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C804" w14:textId="00B3A47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E2C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</w:t>
      </w:r>
      <w:r w:rsidR="00B43E2C">
        <w:rPr>
          <w:noProof/>
        </w:rPr>
        <w:drawing>
          <wp:inline distT="0" distB="0" distL="0" distR="0" wp14:anchorId="5F6CBB74" wp14:editId="36331E10">
            <wp:extent cx="2457450" cy="723900"/>
            <wp:effectExtent l="0" t="0" r="0" b="0"/>
            <wp:docPr id="16679542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65B6C2DA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</w:p>
    <w:p w14:paraId="6049258B" w14:textId="47B403E9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31CF54D3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09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14C478B4" w:rsidR="001E0646" w:rsidRPr="00B43E2C" w:rsidRDefault="00AA0E49" w:rsidP="00B43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B43E2C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B43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43E2C" w:rsidRPr="00B43E2C">
              <w:rPr>
                <w:rFonts w:ascii="Times New Roman" w:hAnsi="Times New Roman"/>
                <w:bCs/>
                <w:sz w:val="20"/>
                <w:szCs w:val="20"/>
              </w:rPr>
              <w:t>Odluke o davanju prethodne suglasnosti na Opće uvjete isporuke komunalne usluge obavljanja dimnjačarskih poslova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B43E2C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68D98DD0" w:rsidR="00AA0E49" w:rsidRPr="00B43E2C" w:rsidRDefault="00CF7885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80" w:rsidRPr="00B43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B43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6C6C" w:rsidRPr="00B43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B43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E49" w:rsidRPr="00B43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B43E2C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D34FFB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3E1CAE75" w:rsidR="00AA0E49" w:rsidRPr="00B43E2C" w:rsidRDefault="00B43E2C" w:rsidP="00B43E2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/>
                <w:bCs/>
                <w:sz w:val="20"/>
                <w:szCs w:val="20"/>
              </w:rPr>
              <w:t>Donošenje Odluke o davanju prethodne suglasnosti na Opće uvjete isporuke komunalne usluge obavljanja dimnjačarskih poslova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B43E2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B43E2C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B43E2C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B43E2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B43E2C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63C4" w:rsidRPr="00B43E2C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173379DD" w:rsidR="00AA0E49" w:rsidRPr="00B43E2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CF7885"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D80"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85"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13.09.2024.</w:t>
            </w:r>
            <w:r w:rsidRPr="00B4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B43E2C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B43E2C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B43E2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3E3473AE" w:rsidR="00AA0E49" w:rsidRPr="00AA0E49" w:rsidRDefault="00AA0E49" w:rsidP="00D34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E0646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A0E49"/>
    <w:rsid w:val="00B43E2C"/>
    <w:rsid w:val="00BD48C7"/>
    <w:rsid w:val="00CA6289"/>
    <w:rsid w:val="00CF7885"/>
    <w:rsid w:val="00D21A5C"/>
    <w:rsid w:val="00D34FFB"/>
    <w:rsid w:val="00D702CB"/>
    <w:rsid w:val="00DE4C49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drovac.hr/dokumenti_OAIO.asp?d=6&amp;n=1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9</cp:revision>
  <cp:lastPrinted>2024-08-28T08:58:00Z</cp:lastPrinted>
  <dcterms:created xsi:type="dcterms:W3CDTF">2024-02-21T08:24:00Z</dcterms:created>
  <dcterms:modified xsi:type="dcterms:W3CDTF">2024-08-28T08:58:00Z</dcterms:modified>
</cp:coreProperties>
</file>