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A30759" w:rsidRPr="003813F3" w14:paraId="0F619B5B" w14:textId="77777777" w:rsidTr="00EF6AC1">
        <w:tc>
          <w:tcPr>
            <w:tcW w:w="9072" w:type="dxa"/>
            <w:gridSpan w:val="3"/>
          </w:tcPr>
          <w:p w14:paraId="6C639648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3892F2F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0E3EEA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3462DB7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54AB28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937157E" w14:textId="77777777" w:rsidR="00A30759" w:rsidRPr="003813F3" w:rsidRDefault="00A30759" w:rsidP="00EF6AC1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41405545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C14116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266025C3" wp14:editId="51955EF7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BA3DD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14:paraId="52F9FECB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68FB40" wp14:editId="587BB81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-1905</wp:posOffset>
                      </wp:positionV>
                      <wp:extent cx="3571875" cy="1315720"/>
                      <wp:effectExtent l="0" t="0" r="0" b="0"/>
                      <wp:wrapSquare wrapText="bothSides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7CAB3" w14:textId="77777777" w:rsidR="00A30759" w:rsidRDefault="00A30759" w:rsidP="00A30759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68F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position:absolute;left:0;text-align:left;margin-left:80.85pt;margin-top:-.15pt;width:281.25pt;height:10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7CD7CAB3" w14:textId="77777777" w:rsidR="00A30759" w:rsidRDefault="00A30759" w:rsidP="00A3075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B0A3B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285618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1FB147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84C06D2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7AE832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14:paraId="6CE93E7C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4B0F0F69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1BCF0C6F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11CB744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5AFADB3" w14:textId="1D87A927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870ED45" w14:textId="1F4B6CF0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2B9EEE9B" w14:textId="0B348BBA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9E102C2" w14:textId="4833C26A" w:rsidR="00A30759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04B632C1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6FA7B1EC" w14:textId="77777777" w:rsidR="00A30759" w:rsidRPr="003813F3" w:rsidRDefault="00A30759" w:rsidP="00EF6AC1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A30759" w:rsidRPr="003813F3" w14:paraId="270E631D" w14:textId="77777777" w:rsidTr="00EF6AC1">
        <w:tc>
          <w:tcPr>
            <w:tcW w:w="3034" w:type="dxa"/>
          </w:tcPr>
          <w:p w14:paraId="2E91A5D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2493C9ED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14:paraId="54B65200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7174C016" w14:textId="5ABD4A43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Šandrovac, </w:t>
            </w:r>
            <w:r w:rsidR="0066332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</w:t>
            </w:r>
            <w:r w:rsidR="0066332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6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2992" w:type="dxa"/>
          </w:tcPr>
          <w:p w14:paraId="26F9F006" w14:textId="77777777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2022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14:paraId="5D79DC89" w14:textId="4D927D7F" w:rsidR="00A30759" w:rsidRPr="003813F3" w:rsidRDefault="00A30759" w:rsidP="00EF6A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BROJ </w:t>
            </w:r>
            <w:r w:rsidR="004672AF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D0270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</w:tbl>
    <w:p w14:paraId="6DFD263A" w14:textId="77777777" w:rsidR="00A30759" w:rsidRPr="003813F3" w:rsidRDefault="00A30759" w:rsidP="00A30759">
      <w:pPr>
        <w:rPr>
          <w:rFonts w:ascii="Times New Roman" w:hAnsi="Times New Roman"/>
        </w:rPr>
      </w:pPr>
    </w:p>
    <w:p w14:paraId="23B05EFB" w14:textId="77777777" w:rsidR="00A30759" w:rsidRPr="003813F3" w:rsidRDefault="00A30759" w:rsidP="00A30759">
      <w:pPr>
        <w:rPr>
          <w:rFonts w:ascii="Times New Roman" w:hAnsi="Times New Roman"/>
        </w:rPr>
      </w:pPr>
    </w:p>
    <w:p w14:paraId="0D456094" w14:textId="77777777" w:rsidR="00A30759" w:rsidRDefault="00A30759" w:rsidP="00A30759"/>
    <w:p w14:paraId="3EE6D383" w14:textId="5F471CBB" w:rsidR="00A30759" w:rsidRPr="00AE67B3" w:rsidRDefault="00AE67B3" w:rsidP="00AE67B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E67B3">
        <w:rPr>
          <w:rFonts w:ascii="Times New Roman" w:hAnsi="Times New Roman"/>
          <w:b/>
          <w:bCs/>
          <w:sz w:val="32"/>
          <w:szCs w:val="32"/>
        </w:rPr>
        <w:lastRenderedPageBreak/>
        <w:t xml:space="preserve">OPĆINSKI GLASNIK OPĆINE ŠANDROVAC BROJ </w:t>
      </w:r>
      <w:r w:rsidR="0002321D">
        <w:rPr>
          <w:rFonts w:ascii="Times New Roman" w:hAnsi="Times New Roman"/>
          <w:b/>
          <w:bCs/>
          <w:sz w:val="32"/>
          <w:szCs w:val="32"/>
        </w:rPr>
        <w:t>4</w:t>
      </w:r>
      <w:r w:rsidRPr="00AE67B3">
        <w:rPr>
          <w:rFonts w:ascii="Times New Roman" w:hAnsi="Times New Roman"/>
          <w:b/>
          <w:bCs/>
          <w:sz w:val="32"/>
          <w:szCs w:val="32"/>
        </w:rPr>
        <w:t>/2022</w:t>
      </w:r>
    </w:p>
    <w:p w14:paraId="384D164B" w14:textId="4E27EF17" w:rsidR="00A30759" w:rsidRDefault="00A30759" w:rsidP="00AE67B3">
      <w:pPr>
        <w:jc w:val="center"/>
        <w:rPr>
          <w:rFonts w:ascii="Times New Roman" w:hAnsi="Times New Roman"/>
        </w:rPr>
      </w:pPr>
    </w:p>
    <w:p w14:paraId="6D0C3585" w14:textId="77777777" w:rsidR="00AE67B3" w:rsidRPr="00AE67B3" w:rsidRDefault="00AE67B3" w:rsidP="00AE67B3">
      <w:pPr>
        <w:jc w:val="center"/>
        <w:rPr>
          <w:rFonts w:ascii="Times New Roman" w:hAnsi="Times New Roman"/>
        </w:rPr>
      </w:pPr>
    </w:p>
    <w:p w14:paraId="005CFC96" w14:textId="347C7953" w:rsidR="00A30759" w:rsidRPr="00AE67B3" w:rsidRDefault="00AE67B3" w:rsidP="00AE67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7B3">
        <w:rPr>
          <w:rFonts w:ascii="Times New Roman" w:hAnsi="Times New Roman"/>
          <w:b/>
          <w:bCs/>
          <w:sz w:val="32"/>
          <w:szCs w:val="32"/>
        </w:rPr>
        <w:t>SADRŽAJ</w:t>
      </w:r>
    </w:p>
    <w:p w14:paraId="0A52C8F5" w14:textId="26473BC5" w:rsidR="00A30759" w:rsidRDefault="00A30759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15CCCD82" w14:textId="6CF4BF01" w:rsidR="00AE67B3" w:rsidRDefault="00AE67B3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04506DD9" w14:textId="77777777" w:rsidR="00AE67B3" w:rsidRDefault="00AE67B3" w:rsidP="00A30759">
      <w:pPr>
        <w:rPr>
          <w:rFonts w:ascii="Times New Roman" w:hAnsi="Times New Roman"/>
          <w:b/>
          <w:bCs/>
          <w:sz w:val="24"/>
          <w:szCs w:val="24"/>
        </w:rPr>
      </w:pPr>
    </w:p>
    <w:p w14:paraId="24F416E7" w14:textId="0A3F37E7" w:rsidR="00A30759" w:rsidRPr="00326A70" w:rsidRDefault="00A30759" w:rsidP="00A307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6A70">
        <w:rPr>
          <w:rFonts w:ascii="Times New Roman" w:hAnsi="Times New Roman"/>
          <w:b/>
          <w:bCs/>
          <w:sz w:val="24"/>
          <w:szCs w:val="24"/>
        </w:rPr>
        <w:t xml:space="preserve">ODLUKE OPĆINSKOG </w:t>
      </w:r>
      <w:r w:rsidR="00DC5606">
        <w:rPr>
          <w:rFonts w:ascii="Times New Roman" w:hAnsi="Times New Roman"/>
          <w:b/>
          <w:bCs/>
          <w:sz w:val="24"/>
          <w:szCs w:val="24"/>
        </w:rPr>
        <w:t>NAČELNIKA</w:t>
      </w:r>
      <w:r w:rsidRPr="00326A70">
        <w:rPr>
          <w:rFonts w:ascii="Times New Roman" w:hAnsi="Times New Roman"/>
          <w:b/>
          <w:bCs/>
          <w:sz w:val="24"/>
          <w:szCs w:val="24"/>
        </w:rPr>
        <w:t xml:space="preserve"> OPĆINE ŠANDROVAC</w:t>
      </w:r>
    </w:p>
    <w:p w14:paraId="431F711A" w14:textId="03C1F2F6" w:rsidR="00A30759" w:rsidRDefault="00A30759" w:rsidP="00A30759"/>
    <w:p w14:paraId="3F4DCA5C" w14:textId="77777777" w:rsidR="00DC5606" w:rsidRDefault="00DC5606" w:rsidP="00DC560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11808317"/>
    </w:p>
    <w:p w14:paraId="2EE94644" w14:textId="74BD8DD3" w:rsidR="00DC5606" w:rsidRPr="00DC5606" w:rsidRDefault="00DC5606" w:rsidP="00DC5606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5606">
        <w:rPr>
          <w:rFonts w:ascii="Times New Roman" w:hAnsi="Times New Roman"/>
          <w:bCs/>
          <w:color w:val="000000" w:themeColor="text1"/>
          <w:sz w:val="24"/>
          <w:szCs w:val="24"/>
        </w:rPr>
        <w:t>PRAVILNIK O POSTUPKU UNUTARNJEG I VANJSKOG PRIJAVLJIVANJA NEPRAVILNOSTI I IMENOVANJA POVJERLJIVE OSOBE U OPĆINI ŠANDROVAC</w:t>
      </w:r>
    </w:p>
    <w:bookmarkEnd w:id="0"/>
    <w:p w14:paraId="574585B2" w14:textId="2F40F381" w:rsidR="003B1619" w:rsidRPr="00EF59DE" w:rsidRDefault="003B1619" w:rsidP="00EF59D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2FBD9DF" w14:textId="77777777" w:rsidR="002F0C96" w:rsidRDefault="002F0C96" w:rsidP="002F0C96"/>
    <w:p w14:paraId="1496747E" w14:textId="6AFFAFBB" w:rsidR="00A30759" w:rsidRPr="003B1619" w:rsidRDefault="00A30759">
      <w:pPr>
        <w:rPr>
          <w:rFonts w:ascii="Times New Roman" w:hAnsi="Times New Roman"/>
        </w:rPr>
      </w:pPr>
    </w:p>
    <w:p w14:paraId="6E058E58" w14:textId="6632B815" w:rsidR="00A30759" w:rsidRPr="003B1619" w:rsidRDefault="00A30759">
      <w:pPr>
        <w:rPr>
          <w:rFonts w:ascii="Times New Roman" w:hAnsi="Times New Roman"/>
        </w:rPr>
      </w:pPr>
    </w:p>
    <w:p w14:paraId="42CCF00B" w14:textId="4B21BDD9" w:rsidR="00A30759" w:rsidRDefault="00A30759"/>
    <w:p w14:paraId="687CFE3A" w14:textId="1E31F374" w:rsidR="00A30759" w:rsidRDefault="00A30759"/>
    <w:p w14:paraId="7D5570B2" w14:textId="51D14869" w:rsidR="00A30759" w:rsidRDefault="00A30759"/>
    <w:p w14:paraId="64D3C5C6" w14:textId="2B5730C5" w:rsidR="00A30759" w:rsidRDefault="00A30759"/>
    <w:p w14:paraId="4AF6C85D" w14:textId="7871669B" w:rsidR="00A30759" w:rsidRDefault="00A30759"/>
    <w:p w14:paraId="317A4BCF" w14:textId="3BBB15A6" w:rsidR="00A30759" w:rsidRDefault="00A30759"/>
    <w:p w14:paraId="133A45CB" w14:textId="3D9430F9" w:rsidR="00A30759" w:rsidRDefault="00A30759"/>
    <w:p w14:paraId="79278B15" w14:textId="7D0FA188" w:rsidR="00A30759" w:rsidRDefault="00A30759"/>
    <w:p w14:paraId="5BB4D6D1" w14:textId="43A1E5DE" w:rsidR="00A30759" w:rsidRDefault="00A30759"/>
    <w:p w14:paraId="34FC5C9A" w14:textId="50794973" w:rsidR="00A30759" w:rsidRDefault="00A30759"/>
    <w:p w14:paraId="5803A1E2" w14:textId="1E664487" w:rsidR="00A30759" w:rsidRDefault="00A30759"/>
    <w:p w14:paraId="545FB852" w14:textId="7C721824" w:rsidR="00A30759" w:rsidRDefault="00A30759"/>
    <w:p w14:paraId="40151AF5" w14:textId="04B808D7" w:rsidR="002F0F65" w:rsidRDefault="002F0F65"/>
    <w:p w14:paraId="2337DFCC" w14:textId="319157B9" w:rsidR="002F0F65" w:rsidRDefault="002F0F65"/>
    <w:p w14:paraId="2FDF1A0B" w14:textId="6ADAD695" w:rsidR="002F0F65" w:rsidRDefault="002F0F65" w:rsidP="002F0F65">
      <w:pPr>
        <w:tabs>
          <w:tab w:val="left" w:pos="5130"/>
        </w:tabs>
      </w:pPr>
    </w:p>
    <w:p w14:paraId="6867066A" w14:textId="536E0D1D" w:rsidR="002F0F65" w:rsidRDefault="002F0F65" w:rsidP="002F0F65">
      <w:pPr>
        <w:tabs>
          <w:tab w:val="left" w:pos="5130"/>
        </w:tabs>
      </w:pPr>
    </w:p>
    <w:p w14:paraId="3FF9EDFF" w14:textId="722C2F05" w:rsidR="002F0F65" w:rsidRDefault="002F0F65" w:rsidP="002F0F65">
      <w:pPr>
        <w:tabs>
          <w:tab w:val="left" w:pos="5130"/>
        </w:tabs>
      </w:pPr>
    </w:p>
    <w:p w14:paraId="2414B56D" w14:textId="4980CB92" w:rsidR="002F0F65" w:rsidRDefault="002F0F65" w:rsidP="002F0F65">
      <w:pPr>
        <w:tabs>
          <w:tab w:val="left" w:pos="5130"/>
        </w:tabs>
      </w:pPr>
    </w:p>
    <w:p w14:paraId="6D0E89FC" w14:textId="6C6EFB83" w:rsidR="002F0F65" w:rsidRDefault="002F0F65" w:rsidP="002F0F65">
      <w:pPr>
        <w:tabs>
          <w:tab w:val="left" w:pos="5130"/>
        </w:tabs>
      </w:pPr>
    </w:p>
    <w:p w14:paraId="78B3C061" w14:textId="22E849BE" w:rsidR="00EF59DE" w:rsidRDefault="00EF59DE" w:rsidP="002F0F65">
      <w:pPr>
        <w:tabs>
          <w:tab w:val="left" w:pos="5130"/>
        </w:tabs>
      </w:pPr>
    </w:p>
    <w:p w14:paraId="4461C548" w14:textId="75DA2B07" w:rsidR="00EF59DE" w:rsidRDefault="00EF59DE" w:rsidP="002F0F65">
      <w:pPr>
        <w:tabs>
          <w:tab w:val="left" w:pos="5130"/>
        </w:tabs>
      </w:pPr>
    </w:p>
    <w:p w14:paraId="4DB19D82" w14:textId="31F468B5" w:rsidR="00EF59DE" w:rsidRDefault="00EF59DE" w:rsidP="002F0F65">
      <w:pPr>
        <w:tabs>
          <w:tab w:val="left" w:pos="5130"/>
        </w:tabs>
      </w:pPr>
    </w:p>
    <w:p w14:paraId="0861B17D" w14:textId="26E2B1B3" w:rsidR="00EF59DE" w:rsidRDefault="00EF59DE" w:rsidP="002F0F65">
      <w:pPr>
        <w:tabs>
          <w:tab w:val="left" w:pos="5130"/>
        </w:tabs>
      </w:pPr>
    </w:p>
    <w:p w14:paraId="61C7D6B9" w14:textId="4A8567F9" w:rsidR="00EF59DE" w:rsidRDefault="00EF59DE" w:rsidP="002F0F65">
      <w:pPr>
        <w:tabs>
          <w:tab w:val="left" w:pos="5130"/>
        </w:tabs>
      </w:pPr>
    </w:p>
    <w:p w14:paraId="7AF2A374" w14:textId="49759DD7" w:rsidR="00EF59DE" w:rsidRDefault="00EF59DE" w:rsidP="002F0F65">
      <w:pPr>
        <w:tabs>
          <w:tab w:val="left" w:pos="5130"/>
        </w:tabs>
      </w:pPr>
    </w:p>
    <w:p w14:paraId="40350EF5" w14:textId="4E8B9C47" w:rsidR="00EF59DE" w:rsidRDefault="00EF59DE" w:rsidP="002F0F65">
      <w:pPr>
        <w:tabs>
          <w:tab w:val="left" w:pos="5130"/>
        </w:tabs>
      </w:pPr>
    </w:p>
    <w:p w14:paraId="5CF73060" w14:textId="77777777" w:rsidR="00EF59DE" w:rsidRDefault="00EF59DE" w:rsidP="002F0F65">
      <w:pPr>
        <w:tabs>
          <w:tab w:val="left" w:pos="5130"/>
        </w:tabs>
      </w:pPr>
    </w:p>
    <w:p w14:paraId="172F4A1B" w14:textId="0C3AA077" w:rsidR="002F0F65" w:rsidRDefault="002F0F65" w:rsidP="002F0F65">
      <w:pPr>
        <w:tabs>
          <w:tab w:val="left" w:pos="5130"/>
        </w:tabs>
      </w:pPr>
    </w:p>
    <w:p w14:paraId="402AA09D" w14:textId="3E608765" w:rsidR="002F0F65" w:rsidRDefault="002F0F65" w:rsidP="002F0F65">
      <w:pPr>
        <w:tabs>
          <w:tab w:val="left" w:pos="5130"/>
        </w:tabs>
      </w:pPr>
    </w:p>
    <w:p w14:paraId="1836F7CC" w14:textId="0FCD193D" w:rsidR="002F0F65" w:rsidRDefault="002F0F65" w:rsidP="002F0F65">
      <w:pPr>
        <w:tabs>
          <w:tab w:val="left" w:pos="5130"/>
        </w:tabs>
      </w:pPr>
    </w:p>
    <w:p w14:paraId="3415797C" w14:textId="77777777" w:rsidR="00DC5606" w:rsidRPr="009B28F1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28F1">
        <w:rPr>
          <w:rFonts w:ascii="Times New Roman" w:hAnsi="Times New Roman"/>
          <w:color w:val="000000" w:themeColor="text1"/>
          <w:sz w:val="24"/>
          <w:szCs w:val="24"/>
        </w:rPr>
        <w:lastRenderedPageBreak/>
        <w:t>Na temelju odredbe članka 21. stavak 1. Zakona o zaštiti prijavitelja nepravilnosti („Narodne novine“ br. 46/2022 – dalje: Zakon) i odredbe članka 58. Statuta Općine Šandrovac („Općinski glasnik općine Šandrovac“ broj 01/2021, 06/2021)  donosim</w:t>
      </w:r>
    </w:p>
    <w:p w14:paraId="36E25AF8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C8BC87" w14:textId="77777777" w:rsidR="00DC5606" w:rsidRPr="006E3C5A" w:rsidRDefault="00DC5606" w:rsidP="00DC560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b/>
          <w:color w:val="000000" w:themeColor="text1"/>
          <w:sz w:val="24"/>
          <w:szCs w:val="24"/>
        </w:rPr>
        <w:t>PRAVILNIK</w:t>
      </w:r>
    </w:p>
    <w:p w14:paraId="43F5581E" w14:textId="77777777" w:rsidR="00DC5606" w:rsidRPr="006E3C5A" w:rsidRDefault="00DC5606" w:rsidP="00DC560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b/>
          <w:color w:val="000000" w:themeColor="text1"/>
          <w:sz w:val="24"/>
          <w:szCs w:val="24"/>
        </w:rPr>
        <w:t>O POSTUPKU UNUTARNJEG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VANJSKOG</w:t>
      </w:r>
      <w:r w:rsidRPr="006E3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PRIJAVLJIVANJA NEPRAVILNOSTI I IMENOVANJA POVJERLJIVE OSOBE 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OPĆINI ŠANDROVAC</w:t>
      </w:r>
    </w:p>
    <w:p w14:paraId="36423EE8" w14:textId="77777777" w:rsidR="00DC5606" w:rsidRPr="006E3C5A" w:rsidRDefault="00DC5606" w:rsidP="00DC560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74131D" w14:textId="77777777" w:rsidR="00DC5606" w:rsidRPr="008A4B94" w:rsidRDefault="00DC5606" w:rsidP="00DC560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0E084A" w14:textId="77777777" w:rsidR="00DC5606" w:rsidRPr="0039286C" w:rsidRDefault="00DC5606" w:rsidP="00DC560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I. OSNOVNE ODREDBE</w:t>
      </w:r>
    </w:p>
    <w:p w14:paraId="0B60E709" w14:textId="77777777" w:rsidR="00DC5606" w:rsidRPr="0039286C" w:rsidRDefault="00DC5606" w:rsidP="00DC5606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i/>
          <w:color w:val="000000" w:themeColor="text1"/>
          <w:sz w:val="24"/>
          <w:szCs w:val="24"/>
        </w:rPr>
        <w:t>Predmet Pravilnika</w:t>
      </w:r>
    </w:p>
    <w:p w14:paraId="1F8C0A2E" w14:textId="77777777" w:rsidR="00DC5606" w:rsidRPr="0039286C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6F4C3E" w14:textId="77777777" w:rsidR="00DC5606" w:rsidRPr="0039286C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1.</w:t>
      </w:r>
    </w:p>
    <w:p w14:paraId="7ACCD5F0" w14:textId="77777777" w:rsidR="00DC5606" w:rsidRPr="0039286C" w:rsidRDefault="00DC5606" w:rsidP="00DC5606">
      <w:pPr>
        <w:pStyle w:val="Normal2"/>
        <w:spacing w:after="0"/>
        <w:rPr>
          <w:rFonts w:eastAsia="Calibri"/>
          <w:color w:val="000000" w:themeColor="text1"/>
          <w:lang w:eastAsia="en-US"/>
        </w:rPr>
      </w:pPr>
      <w:r w:rsidRPr="0039286C">
        <w:rPr>
          <w:rStyle w:val="zadanifontodlomka-000001"/>
          <w:color w:val="000000" w:themeColor="text1"/>
        </w:rPr>
        <w:t xml:space="preserve">Ovim Pravilnikom uređuje se postupak unutarnjeg </w:t>
      </w:r>
      <w:r>
        <w:rPr>
          <w:rStyle w:val="zadanifontodlomka-000001"/>
          <w:color w:val="000000" w:themeColor="text1"/>
        </w:rPr>
        <w:t xml:space="preserve">i vanjskog </w:t>
      </w:r>
      <w:r w:rsidRPr="0039286C">
        <w:rPr>
          <w:rStyle w:val="zadanifontodlomka-000001"/>
          <w:color w:val="000000" w:themeColor="text1"/>
        </w:rPr>
        <w:t>prijavljivanja nepravilnosti i imenovanja povjerljive osobe u Općini Šandrovac, s ciljem zaštite prava prijavitelja nepravilnosti u Općini Šandrovac.</w:t>
      </w:r>
      <w:r w:rsidRPr="0039286C">
        <w:rPr>
          <w:rFonts w:eastAsia="Calibri"/>
          <w:color w:val="000000" w:themeColor="text1"/>
          <w:lang w:eastAsia="en-US"/>
        </w:rPr>
        <w:t xml:space="preserve"> </w:t>
      </w:r>
    </w:p>
    <w:p w14:paraId="1F385C37" w14:textId="77777777" w:rsidR="00DC5606" w:rsidRDefault="00DC5606" w:rsidP="00DC5606">
      <w:pPr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</w:p>
    <w:p w14:paraId="50365F8E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  <w:t>Odgovarajuća primjena drugog propisa</w:t>
      </w:r>
    </w:p>
    <w:p w14:paraId="50FC9F8E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0681E3AE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Članak 2.</w:t>
      </w:r>
    </w:p>
    <w:p w14:paraId="40083C90" w14:textId="77777777" w:rsidR="00DC5606" w:rsidRPr="0039286C" w:rsidRDefault="00DC5606" w:rsidP="00DC5606">
      <w:pPr>
        <w:jc w:val="both"/>
        <w:rPr>
          <w:rStyle w:val="zadanifontodlomka-000001"/>
          <w:color w:val="000000" w:themeColor="text1"/>
        </w:rPr>
      </w:pPr>
      <w:r w:rsidRPr="0039286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(1) Na sva pitanja koja nisu uređena ovim Pravilnikom, a tiču se </w:t>
      </w:r>
      <w:r w:rsidRPr="0039286C">
        <w:rPr>
          <w:rStyle w:val="zadanifontodlomka-000001"/>
          <w:color w:val="000000" w:themeColor="text1"/>
        </w:rPr>
        <w:t xml:space="preserve">postupka unutarnjeg prijavljivanja nepravilnosti i imenovanja povjerljive osobe primjenjuju se odredbe </w:t>
      </w:r>
      <w:r>
        <w:rPr>
          <w:rStyle w:val="zadanifontodlomka-000001"/>
          <w:color w:val="000000" w:themeColor="text1"/>
        </w:rPr>
        <w:t xml:space="preserve">važećeg </w:t>
      </w:r>
      <w:r w:rsidRPr="0039286C">
        <w:rPr>
          <w:rStyle w:val="zadanifontodlomka-000001"/>
          <w:color w:val="000000" w:themeColor="text1"/>
        </w:rPr>
        <w:t>Zakona o  zaštiti prijavitelja nepravilnosti.</w:t>
      </w:r>
    </w:p>
    <w:p w14:paraId="17083C8D" w14:textId="77777777" w:rsidR="00DC5606" w:rsidRPr="0039286C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hAnsi="Times New Roman"/>
          <w:color w:val="000000" w:themeColor="text1"/>
          <w:sz w:val="24"/>
          <w:szCs w:val="24"/>
        </w:rPr>
        <w:t>(2) Na obradu osobnih podataka sadržanih u prijavi nepravilnosti primjenjuju se propisi kojima se uređuje zaštita osobnih podataka.</w:t>
      </w:r>
    </w:p>
    <w:p w14:paraId="3207B7B4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</w:p>
    <w:p w14:paraId="6D1F3CFE" w14:textId="77777777" w:rsidR="00DC5606" w:rsidRPr="0039286C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i/>
          <w:color w:val="000000" w:themeColor="text1"/>
          <w:sz w:val="24"/>
          <w:szCs w:val="24"/>
        </w:rPr>
        <w:t>Pojmovi</w:t>
      </w:r>
    </w:p>
    <w:p w14:paraId="6273DCD9" w14:textId="77777777" w:rsidR="00DC5606" w:rsidRPr="0039286C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1EC6559" w14:textId="77777777" w:rsidR="00DC5606" w:rsidRPr="0039286C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3.</w:t>
      </w:r>
    </w:p>
    <w:p w14:paraId="34F8CC1E" w14:textId="77777777" w:rsidR="00DC5606" w:rsidRPr="0039286C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color w:val="000000" w:themeColor="text1"/>
          <w:sz w:val="24"/>
          <w:szCs w:val="24"/>
        </w:rPr>
        <w:t>U ovom Pravilniku pojedini pojmovi imaju sljedeće značenje:</w:t>
      </w:r>
    </w:p>
    <w:p w14:paraId="47BB6AFF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propusti</w:t>
      </w:r>
      <w:proofErr w:type="spellEnd"/>
      <w:r w:rsidRPr="0039286C">
        <w:rPr>
          <w:color w:val="231F20"/>
        </w:rPr>
        <w:t xml:space="preserve"> koji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protupravni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odnose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područje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primjene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propise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navedene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članku</w:t>
      </w:r>
      <w:proofErr w:type="spellEnd"/>
      <w:r w:rsidRPr="0039286C">
        <w:rPr>
          <w:color w:val="231F20"/>
        </w:rPr>
        <w:t xml:space="preserve"> 4. </w:t>
      </w:r>
      <w:proofErr w:type="spellStart"/>
      <w:r w:rsidRPr="0039286C">
        <w:rPr>
          <w:color w:val="231F20"/>
        </w:rPr>
        <w:t>Zakona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suprotnosti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ciljem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svrhom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propisa</w:t>
      </w:r>
      <w:proofErr w:type="spellEnd"/>
    </w:p>
    <w:p w14:paraId="7C049924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2. 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informacije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nepravilnostima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informacije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uključujući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opravdane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sumnje</w:t>
      </w:r>
      <w:proofErr w:type="spellEnd"/>
      <w:r w:rsidRPr="0039286C">
        <w:rPr>
          <w:color w:val="231F20"/>
        </w:rPr>
        <w:t xml:space="preserve">, o </w:t>
      </w:r>
      <w:proofErr w:type="spellStart"/>
      <w:r w:rsidRPr="0039286C">
        <w:rPr>
          <w:color w:val="231F20"/>
        </w:rPr>
        <w:t>stvarnim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mogućim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dogodile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vrlo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izgledne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organizaciji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kojoj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je radio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neposredno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treba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trebao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započeti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drugoj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organizaciji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kojom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prijavitelj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kontaktu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kojom</w:t>
      </w:r>
      <w:proofErr w:type="spellEnd"/>
      <w:r w:rsidRPr="0039286C">
        <w:rPr>
          <w:color w:val="231F20"/>
        </w:rPr>
        <w:t xml:space="preserve"> je bio u </w:t>
      </w:r>
      <w:proofErr w:type="spellStart"/>
      <w:r w:rsidRPr="0039286C">
        <w:rPr>
          <w:color w:val="231F20"/>
        </w:rPr>
        <w:t>kontaktu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pokušajima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prikrivanja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takvih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</w:p>
    <w:p w14:paraId="5773F87B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3. 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prijavljuje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razotkriva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kojima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saznala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svom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17107102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4. 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>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usmeno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pisano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prenošenje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informacija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nepravilnostima</w:t>
      </w:r>
      <w:proofErr w:type="spellEnd"/>
    </w:p>
    <w:p w14:paraId="6CCC29E6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5. 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poslodavac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vlasti</w:t>
      </w:r>
      <w:proofErr w:type="spellEnd"/>
      <w:r w:rsidRPr="0039286C">
        <w:rPr>
          <w:color w:val="231F20"/>
        </w:rPr>
        <w:t xml:space="preserve">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zakonu</w:t>
      </w:r>
      <w:proofErr w:type="spellEnd"/>
      <w:r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kojim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uređuju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odnosi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vlasti</w:t>
      </w:r>
      <w:proofErr w:type="spellEnd"/>
      <w:r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kod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obavlja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profesionalne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aktivnosti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6F704407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6. 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tijela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vlasti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određena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odredbama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zakona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kojim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uređuje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pravo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pristup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informacijama</w:t>
      </w:r>
      <w:proofErr w:type="spellEnd"/>
    </w:p>
    <w:p w14:paraId="40EEBAE7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7. 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povezane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osobe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>:</w:t>
      </w:r>
    </w:p>
    <w:p w14:paraId="2184FB39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a) </w:t>
      </w:r>
      <w:proofErr w:type="spellStart"/>
      <w:r w:rsidRPr="0039286C">
        <w:rPr>
          <w:color w:val="231F20"/>
        </w:rPr>
        <w:t>pomagači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</w:p>
    <w:p w14:paraId="05A6823E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lastRenderedPageBreak/>
        <w:t xml:space="preserve">b) </w:t>
      </w:r>
      <w:proofErr w:type="spellStart"/>
      <w:r w:rsidRPr="0039286C">
        <w:rPr>
          <w:color w:val="231F20"/>
        </w:rPr>
        <w:t>srodnici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kolege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sve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druge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povezane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prijaviteljem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bi </w:t>
      </w:r>
      <w:proofErr w:type="spellStart"/>
      <w:r w:rsidRPr="0039286C">
        <w:rPr>
          <w:color w:val="231F20"/>
        </w:rPr>
        <w:t>mogle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pretrpjeti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osvetu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5FDF3167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c) </w:t>
      </w:r>
      <w:proofErr w:type="spellStart"/>
      <w:r w:rsidRPr="0039286C">
        <w:rPr>
          <w:color w:val="231F20"/>
        </w:rPr>
        <w:t>pravni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subjekti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vlasništvu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za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kojima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drugi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način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povezani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1077350E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8. 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osveta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svaka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izravna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neizravna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propust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potaknuta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unutarnjim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vanjskim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prijavljivanjem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razotkrivanjem</w:t>
      </w:r>
      <w:proofErr w:type="spellEnd"/>
      <w:r w:rsidRPr="0039286C">
        <w:rPr>
          <w:color w:val="231F20"/>
        </w:rPr>
        <w:t xml:space="preserve">, a </w:t>
      </w:r>
      <w:proofErr w:type="spellStart"/>
      <w:r w:rsidRPr="0039286C">
        <w:rPr>
          <w:color w:val="231F20"/>
        </w:rPr>
        <w:t>uzrokuje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može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uzrokovati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neopravdanu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štetu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prijavitelju</w:t>
      </w:r>
      <w:proofErr w:type="spellEnd"/>
    </w:p>
    <w:p w14:paraId="483B1E7F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9. 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povjerljiva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osoba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zaposlena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kod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poslodavca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treća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imenovana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strane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poslodavca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zaprimanja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komunikacije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prijaviteljem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vođenja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zaštite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vezi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prijavom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</w:p>
    <w:p w14:paraId="1F0DC1C2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10. 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prijavljena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osoba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vlasti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pravna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koja</w:t>
      </w:r>
      <w:proofErr w:type="spellEnd"/>
      <w:r w:rsidRPr="0039286C">
        <w:rPr>
          <w:color w:val="231F20"/>
        </w:rPr>
        <w:t xml:space="preserve"> je u </w:t>
      </w:r>
      <w:proofErr w:type="spellStart"/>
      <w:r w:rsidRPr="0039286C">
        <w:rPr>
          <w:color w:val="231F20"/>
        </w:rPr>
        <w:t>prijavi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razotkrivanju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navedena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kao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odgovorna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počinjenje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njom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povezana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</w:p>
    <w:p w14:paraId="6DCEFE39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11. 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daljnje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postupanje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svaka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koju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primatelj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nadležan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ispitivanje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bilo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drugo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organizacijska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cjelina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odnosno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nadležno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postupanje</w:t>
      </w:r>
      <w:proofErr w:type="spellEnd"/>
      <w:r w:rsidRPr="0039286C">
        <w:rPr>
          <w:color w:val="231F20"/>
        </w:rPr>
        <w:t xml:space="preserve"> po </w:t>
      </w:r>
      <w:proofErr w:type="spellStart"/>
      <w:r w:rsidRPr="0039286C">
        <w:rPr>
          <w:color w:val="231F20"/>
        </w:rPr>
        <w:t>sadržaju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poduzelo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procjene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točnosti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navoda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iz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prijave</w:t>
      </w:r>
      <w:proofErr w:type="spellEnd"/>
      <w:r w:rsidRPr="0039286C">
        <w:rPr>
          <w:color w:val="231F20"/>
        </w:rPr>
        <w:t xml:space="preserve"> i, </w:t>
      </w:r>
      <w:proofErr w:type="spellStart"/>
      <w:r w:rsidRPr="0039286C">
        <w:rPr>
          <w:color w:val="231F20"/>
        </w:rPr>
        <w:t>prema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potrebi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rješavanja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prijavljene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uključujući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mjere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kao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što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unutarnja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istraga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istraga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progon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mjera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povrat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sredstava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zaključivanje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postupka</w:t>
      </w:r>
      <w:proofErr w:type="spellEnd"/>
    </w:p>
    <w:p w14:paraId="38FBCD3D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12. 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povratna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informacija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pružanje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prijaviteljima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vezi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predviđenim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poduzetim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daljnjim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postupanjima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razlozima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takvo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daljnje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postupanje</w:t>
      </w:r>
      <w:proofErr w:type="spellEnd"/>
    </w:p>
    <w:p w14:paraId="2EFD72CE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13. 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pomagač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prijavitelju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pomaže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postupku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prijavljivanja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  <w:r w:rsidRPr="0039286C">
        <w:rPr>
          <w:color w:val="231F20"/>
        </w:rPr>
        <w:t>.</w:t>
      </w:r>
    </w:p>
    <w:p w14:paraId="4C2A13EA" w14:textId="77777777" w:rsidR="00DC5606" w:rsidRPr="0039286C" w:rsidRDefault="00DC5606" w:rsidP="00DC5606">
      <w:pPr>
        <w:pStyle w:val="Normal2"/>
        <w:spacing w:after="0"/>
        <w:rPr>
          <w:color w:val="000000" w:themeColor="text1"/>
        </w:rPr>
      </w:pPr>
    </w:p>
    <w:p w14:paraId="054AD200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  <w:t>Rodna neutralnost</w:t>
      </w:r>
    </w:p>
    <w:p w14:paraId="2267033F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64F45908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Članak 4.</w:t>
      </w:r>
    </w:p>
    <w:p w14:paraId="0D087D3F" w14:textId="77777777" w:rsidR="00DC5606" w:rsidRPr="0039286C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Pojmovi koji se koriste u ovom Pravilniku a imaju rodno značenje odnose se jednako na muški i ženski rod.</w:t>
      </w:r>
    </w:p>
    <w:p w14:paraId="19B99E99" w14:textId="77777777" w:rsidR="00DC5606" w:rsidRPr="0039286C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01061CB7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Zabrana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sprječavanja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prijavljivanja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pokretanja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zlonamjernih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postupaka</w:t>
      </w:r>
      <w:proofErr w:type="spellEnd"/>
    </w:p>
    <w:p w14:paraId="628856BE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2374B50E" w14:textId="77777777" w:rsidR="00DC5606" w:rsidRPr="0039286C" w:rsidRDefault="00DC5606" w:rsidP="00DC560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Članak 5.</w:t>
      </w:r>
    </w:p>
    <w:p w14:paraId="4F52ACF5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(1) </w:t>
      </w:r>
      <w:proofErr w:type="spellStart"/>
      <w:r w:rsidRPr="0039286C">
        <w:rPr>
          <w:color w:val="231F20"/>
        </w:rPr>
        <w:t>Zabranjeno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sprječavanje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pokušaj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sprječavanja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prijavljivanja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>.</w:t>
      </w:r>
    </w:p>
    <w:p w14:paraId="31C208CC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(</w:t>
      </w:r>
      <w:r>
        <w:rPr>
          <w:color w:val="231F20"/>
        </w:rPr>
        <w:t>2</w:t>
      </w:r>
      <w:r w:rsidRPr="0039286C">
        <w:rPr>
          <w:color w:val="231F20"/>
        </w:rPr>
        <w:t xml:space="preserve">) </w:t>
      </w:r>
      <w:proofErr w:type="spellStart"/>
      <w:r w:rsidRPr="0039286C">
        <w:rPr>
          <w:color w:val="231F20"/>
        </w:rPr>
        <w:t>Zabranjeno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pokretanje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zlonamjernih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postupaka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protiv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povezanih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povjerljivih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njezinih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zamjenika</w:t>
      </w:r>
      <w:proofErr w:type="spellEnd"/>
      <w:r w:rsidRPr="0039286C">
        <w:rPr>
          <w:color w:val="231F20"/>
        </w:rPr>
        <w:t>.</w:t>
      </w:r>
    </w:p>
    <w:p w14:paraId="7BD8531F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34F9C45F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62B1146D" w14:textId="77777777" w:rsidR="00DC5606" w:rsidRPr="0039286C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Zabrana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osvete</w:t>
      </w:r>
      <w:proofErr w:type="spellEnd"/>
    </w:p>
    <w:p w14:paraId="3E69827F" w14:textId="77777777" w:rsidR="00DC5606" w:rsidRPr="00E15769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E15769">
        <w:rPr>
          <w:b/>
          <w:bCs/>
          <w:color w:val="231F20"/>
        </w:rPr>
        <w:t>Članak</w:t>
      </w:r>
      <w:proofErr w:type="spellEnd"/>
      <w:r w:rsidRPr="00E15769">
        <w:rPr>
          <w:b/>
          <w:bCs/>
          <w:color w:val="231F20"/>
        </w:rPr>
        <w:t xml:space="preserve"> 6.</w:t>
      </w:r>
    </w:p>
    <w:p w14:paraId="70C0275D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Poslodavac</w:t>
      </w:r>
      <w:proofErr w:type="spellEnd"/>
      <w:r>
        <w:rPr>
          <w:color w:val="231F20"/>
        </w:rPr>
        <w:t xml:space="preserve"> se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osvećivati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pokušavati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osvećivati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povezanim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njezinu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>.</w:t>
      </w:r>
    </w:p>
    <w:p w14:paraId="16B303D6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osobito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smatraju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postupci</w:t>
      </w:r>
      <w:proofErr w:type="spellEnd"/>
      <w:r>
        <w:rPr>
          <w:color w:val="231F20"/>
        </w:rPr>
        <w:t>:</w:t>
      </w:r>
    </w:p>
    <w:p w14:paraId="6CA6F5B1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privremenog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udaljavanja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otkaza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razrješenja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jednakovrijednih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mjera</w:t>
      </w:r>
      <w:proofErr w:type="spellEnd"/>
    </w:p>
    <w:p w14:paraId="5C2C760B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degradiranja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uskraćivanja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napredovanje</w:t>
      </w:r>
      <w:proofErr w:type="spellEnd"/>
    </w:p>
    <w:p w14:paraId="30B96FD2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c) </w:t>
      </w:r>
      <w:proofErr w:type="spellStart"/>
      <w:r>
        <w:rPr>
          <w:color w:val="231F20"/>
        </w:rPr>
        <w:t>prijenosa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smanjenja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plaće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vremena</w:t>
      </w:r>
      <w:proofErr w:type="spellEnd"/>
    </w:p>
    <w:p w14:paraId="55038D60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d) </w:t>
      </w:r>
      <w:proofErr w:type="spellStart"/>
      <w:r>
        <w:rPr>
          <w:color w:val="231F20"/>
        </w:rPr>
        <w:t>uskraćivanja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osposobljavanje</w:t>
      </w:r>
      <w:proofErr w:type="spellEnd"/>
    </w:p>
    <w:p w14:paraId="04537DA9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e) </w:t>
      </w:r>
      <w:proofErr w:type="spellStart"/>
      <w:r>
        <w:rPr>
          <w:color w:val="231F20"/>
        </w:rPr>
        <w:t>negativne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preporuke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zapošljavanje</w:t>
      </w:r>
      <w:proofErr w:type="spellEnd"/>
    </w:p>
    <w:p w14:paraId="12087172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f) </w:t>
      </w:r>
      <w:proofErr w:type="spellStart"/>
      <w:r>
        <w:rPr>
          <w:color w:val="231F20"/>
        </w:rPr>
        <w:t>nametanja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određivanja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stegovne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prijekora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sankcije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financijsku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sankciju</w:t>
      </w:r>
      <w:proofErr w:type="spellEnd"/>
    </w:p>
    <w:p w14:paraId="68F4ECF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g) </w:t>
      </w:r>
      <w:proofErr w:type="spellStart"/>
      <w:r>
        <w:rPr>
          <w:color w:val="231F20"/>
        </w:rPr>
        <w:t>prisile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zastrašivanja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uznemiravanja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izoliranja</w:t>
      </w:r>
      <w:proofErr w:type="spellEnd"/>
    </w:p>
    <w:p w14:paraId="1733B5A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h) </w:t>
      </w:r>
      <w:proofErr w:type="spellStart"/>
      <w:r>
        <w:rPr>
          <w:color w:val="231F20"/>
        </w:rPr>
        <w:t>diskriminacije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stavljanja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nepovoljni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položaj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nepravednog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tretmana</w:t>
      </w:r>
      <w:proofErr w:type="spellEnd"/>
    </w:p>
    <w:p w14:paraId="35CD373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i) </w:t>
      </w:r>
      <w:proofErr w:type="spellStart"/>
      <w:r>
        <w:rPr>
          <w:color w:val="231F20"/>
        </w:rPr>
        <w:t>uskrate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ponude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sklapanje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neodređeno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vrijeme</w:t>
      </w:r>
      <w:proofErr w:type="spellEnd"/>
      <w:r>
        <w:rPr>
          <w:color w:val="231F20"/>
        </w:rPr>
        <w:t xml:space="preserve">, a za to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radnik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očekivanje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mu </w:t>
      </w:r>
      <w:proofErr w:type="spellStart"/>
      <w:r>
        <w:rPr>
          <w:color w:val="231F20"/>
        </w:rPr>
        <w:t>isti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ponuđen</w:t>
      </w:r>
      <w:proofErr w:type="spellEnd"/>
    </w:p>
    <w:p w14:paraId="1CCC0782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j) </w:t>
      </w:r>
      <w:proofErr w:type="spellStart"/>
      <w:r>
        <w:rPr>
          <w:color w:val="231F20"/>
        </w:rPr>
        <w:t>nesklapanja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uzastopnog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vrijeme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njegova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raskida</w:t>
      </w:r>
      <w:proofErr w:type="spellEnd"/>
    </w:p>
    <w:p w14:paraId="5A48C77D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k) </w:t>
      </w:r>
      <w:proofErr w:type="spellStart"/>
      <w:r>
        <w:rPr>
          <w:color w:val="231F20"/>
        </w:rPr>
        <w:t>prouzročenja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nanesenu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osobito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društvenim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mrežama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gubitka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gubitak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poslovanja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gubitak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prihoda</w:t>
      </w:r>
      <w:proofErr w:type="spellEnd"/>
    </w:p>
    <w:p w14:paraId="3519E844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l) </w:t>
      </w:r>
      <w:proofErr w:type="spellStart"/>
      <w:r>
        <w:rPr>
          <w:color w:val="231F20"/>
        </w:rPr>
        <w:t>negativnog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označavanja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neformalnog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sektorskog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sporazuma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sporazuma</w:t>
      </w:r>
      <w:proofErr w:type="spellEnd"/>
      <w:r>
        <w:rPr>
          <w:color w:val="231F20"/>
        </w:rPr>
        <w:t xml:space="preserve"> koji se </w:t>
      </w:r>
      <w:proofErr w:type="spellStart"/>
      <w:r>
        <w:rPr>
          <w:color w:val="231F20"/>
        </w:rPr>
        <w:t>primjenjuje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industriju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što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značiti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budućnosti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posao</w:t>
      </w:r>
      <w:proofErr w:type="spellEnd"/>
      <w:r>
        <w:rPr>
          <w:color w:val="231F20"/>
        </w:rPr>
        <w:t xml:space="preserve"> u tom </w:t>
      </w:r>
      <w:proofErr w:type="spellStart"/>
      <w:r>
        <w:rPr>
          <w:color w:val="231F20"/>
        </w:rPr>
        <w:t>sektoru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industriji</w:t>
      </w:r>
      <w:proofErr w:type="spellEnd"/>
    </w:p>
    <w:p w14:paraId="3DF05B16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m) </w:t>
      </w:r>
      <w:proofErr w:type="spellStart"/>
      <w:r>
        <w:rPr>
          <w:color w:val="231F20"/>
        </w:rPr>
        <w:t>prijevremenog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raskida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nabavi</w:t>
      </w:r>
      <w:proofErr w:type="spellEnd"/>
      <w:r>
        <w:rPr>
          <w:color w:val="231F20"/>
        </w:rPr>
        <w:t xml:space="preserve"> robe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njegova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poništavanja</w:t>
      </w:r>
      <w:proofErr w:type="spellEnd"/>
    </w:p>
    <w:p w14:paraId="48E3216D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n) </w:t>
      </w:r>
      <w:proofErr w:type="spellStart"/>
      <w:r>
        <w:rPr>
          <w:color w:val="231F20"/>
        </w:rPr>
        <w:t>poništavanja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dozvole</w:t>
      </w:r>
      <w:proofErr w:type="spellEnd"/>
    </w:p>
    <w:p w14:paraId="4C86228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o) </w:t>
      </w:r>
      <w:proofErr w:type="spellStart"/>
      <w:r>
        <w:rPr>
          <w:color w:val="231F20"/>
        </w:rPr>
        <w:t>upućivanja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psihijatrijske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liječničke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procjene</w:t>
      </w:r>
      <w:proofErr w:type="spellEnd"/>
      <w:r>
        <w:rPr>
          <w:color w:val="231F20"/>
        </w:rPr>
        <w:t>.</w:t>
      </w:r>
    </w:p>
    <w:p w14:paraId="50E8276E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Odredbe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općeg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pojedinačnog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poslodavac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osvećuje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povezanoj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učinak</w:t>
      </w:r>
      <w:proofErr w:type="spellEnd"/>
      <w:r>
        <w:rPr>
          <w:color w:val="231F20"/>
        </w:rPr>
        <w:t>.</w:t>
      </w:r>
    </w:p>
    <w:p w14:paraId="753D873E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both"/>
        <w:textAlignment w:val="baseline"/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</w:pPr>
    </w:p>
    <w:p w14:paraId="547A3F06" w14:textId="77777777" w:rsidR="00DC5606" w:rsidRPr="00E15769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Odgovornost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prijavitelja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u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slučaju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prijavljivanja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ili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javnog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razotkrivanja</w:t>
      </w:r>
      <w:proofErr w:type="spellEnd"/>
    </w:p>
    <w:p w14:paraId="70D0996D" w14:textId="77777777" w:rsidR="00DC5606" w:rsidRPr="00E15769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E15769">
        <w:rPr>
          <w:b/>
          <w:bCs/>
          <w:color w:val="231F20"/>
        </w:rPr>
        <w:t>Članak</w:t>
      </w:r>
      <w:proofErr w:type="spellEnd"/>
      <w:r w:rsidRPr="00E15769">
        <w:rPr>
          <w:b/>
          <w:bCs/>
          <w:color w:val="231F20"/>
        </w:rPr>
        <w:t xml:space="preserve"> 7.</w:t>
      </w:r>
    </w:p>
    <w:p w14:paraId="0D9AD90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, ne </w:t>
      </w:r>
      <w:proofErr w:type="spellStart"/>
      <w:r>
        <w:rPr>
          <w:color w:val="231F20"/>
        </w:rPr>
        <w:t>smatra</w:t>
      </w:r>
      <w:proofErr w:type="spellEnd"/>
      <w:r>
        <w:rPr>
          <w:color w:val="231F20"/>
        </w:rPr>
        <w:t xml:space="preserve"> se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prekršile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kakvo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ograničenje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vezi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otkrivanjem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način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pogledu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pod </w:t>
      </w:r>
      <w:proofErr w:type="spellStart"/>
      <w:r>
        <w:rPr>
          <w:color w:val="231F20"/>
        </w:rPr>
        <w:t>uvjetom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vjerovati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nužni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>.</w:t>
      </w:r>
    </w:p>
    <w:p w14:paraId="08854AF3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Prijavitelji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pogledu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stjecanja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pristupa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stjecanje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pristup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predstavlja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samostalno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kazneno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djelo</w:t>
      </w:r>
      <w:proofErr w:type="spellEnd"/>
      <w:r>
        <w:rPr>
          <w:color w:val="231F20"/>
        </w:rPr>
        <w:t>.</w:t>
      </w:r>
    </w:p>
    <w:p w14:paraId="7C98F87B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podnese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uključuju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tajne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ta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takva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smatraju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zakonitima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kojoj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takvo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pribavljanje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korištenje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zahtijeva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dopušta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nacionalnim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</w:t>
      </w:r>
      <w:proofErr w:type="spellEnd"/>
      <w:r>
        <w:rPr>
          <w:color w:val="231F20"/>
        </w:rPr>
        <w:t>.</w:t>
      </w:r>
    </w:p>
    <w:p w14:paraId="13818D55" w14:textId="4D38C774" w:rsidR="00DC5606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16488509" w14:textId="77246037" w:rsidR="00DC5606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498C15CA" w14:textId="1E2CD14F" w:rsidR="00DC5606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38667EE5" w14:textId="77777777" w:rsidR="00DC5606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6C17B916" w14:textId="77777777" w:rsidR="00DC5606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65247E92" w14:textId="77777777" w:rsidR="00DC5606" w:rsidRPr="00E15769" w:rsidRDefault="00DC5606" w:rsidP="00DC560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II.</w:t>
      </w:r>
      <w:r w:rsidRPr="00E15769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POSTUPAK IMENOVANJA POVJERLJIVE OSOBE</w:t>
      </w:r>
    </w:p>
    <w:p w14:paraId="4418915D" w14:textId="77777777" w:rsidR="00DC5606" w:rsidRPr="006E3C5A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D8D6CF4" w14:textId="77777777" w:rsidR="00DC5606" w:rsidRPr="006E3C5A" w:rsidRDefault="00DC5606" w:rsidP="00DC5606">
      <w:pPr>
        <w:pStyle w:val="Tijeloteksta"/>
        <w:rPr>
          <w:i/>
          <w:color w:val="000000" w:themeColor="text1"/>
          <w:szCs w:val="24"/>
        </w:rPr>
      </w:pPr>
      <w:proofErr w:type="spellStart"/>
      <w:r w:rsidRPr="006E3C5A">
        <w:rPr>
          <w:i/>
          <w:color w:val="000000" w:themeColor="text1"/>
          <w:szCs w:val="24"/>
        </w:rPr>
        <w:t>Poziv</w:t>
      </w:r>
      <w:proofErr w:type="spellEnd"/>
      <w:r w:rsidRPr="006E3C5A">
        <w:rPr>
          <w:i/>
          <w:color w:val="000000" w:themeColor="text1"/>
          <w:szCs w:val="24"/>
        </w:rPr>
        <w:t xml:space="preserve"> za </w:t>
      </w:r>
      <w:proofErr w:type="spellStart"/>
      <w:r w:rsidRPr="006E3C5A">
        <w:rPr>
          <w:i/>
          <w:color w:val="000000" w:themeColor="text1"/>
          <w:szCs w:val="24"/>
        </w:rPr>
        <w:t>predlaganje</w:t>
      </w:r>
      <w:proofErr w:type="spellEnd"/>
      <w:r w:rsidRPr="006E3C5A">
        <w:rPr>
          <w:i/>
          <w:color w:val="000000" w:themeColor="text1"/>
          <w:szCs w:val="24"/>
        </w:rPr>
        <w:t xml:space="preserve"> </w:t>
      </w:r>
      <w:proofErr w:type="spellStart"/>
      <w:r w:rsidRPr="006E3C5A">
        <w:rPr>
          <w:i/>
          <w:color w:val="000000" w:themeColor="text1"/>
          <w:szCs w:val="24"/>
        </w:rPr>
        <w:t>povjerljive</w:t>
      </w:r>
      <w:proofErr w:type="spellEnd"/>
      <w:r w:rsidRPr="006E3C5A">
        <w:rPr>
          <w:i/>
          <w:color w:val="000000" w:themeColor="text1"/>
          <w:szCs w:val="24"/>
        </w:rPr>
        <w:t xml:space="preserve"> </w:t>
      </w:r>
      <w:proofErr w:type="spellStart"/>
      <w:r w:rsidRPr="006E3C5A">
        <w:rPr>
          <w:i/>
          <w:color w:val="000000" w:themeColor="text1"/>
          <w:szCs w:val="24"/>
        </w:rPr>
        <w:t>osobe</w:t>
      </w:r>
      <w:proofErr w:type="spellEnd"/>
    </w:p>
    <w:p w14:paraId="3599DA7B" w14:textId="77777777" w:rsidR="00DC5606" w:rsidRPr="006E3C5A" w:rsidRDefault="00DC5606" w:rsidP="00DC5606">
      <w:pPr>
        <w:pStyle w:val="Tijeloteksta"/>
        <w:rPr>
          <w:i/>
          <w:color w:val="000000" w:themeColor="text1"/>
          <w:szCs w:val="24"/>
        </w:rPr>
      </w:pPr>
    </w:p>
    <w:p w14:paraId="6A5F74AD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B0C0270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(1) Postupak imenovanja povjerljive osobe pokreće se objavom poziva za predlaganje povjerljive osobe, na </w:t>
      </w:r>
      <w:r>
        <w:rPr>
          <w:rStyle w:val="zadanifontodlomka-000001"/>
          <w:color w:val="000000" w:themeColor="text1"/>
        </w:rPr>
        <w:t>oglasnoj ploči općine Šandrovac</w:t>
      </w:r>
      <w:r w:rsidRPr="006E3C5A">
        <w:rPr>
          <w:rStyle w:val="zadanifontodlomka-000001"/>
          <w:color w:val="000000" w:themeColor="text1"/>
        </w:rPr>
        <w:t>.</w:t>
      </w:r>
      <w:r w:rsidRPr="006E3C5A">
        <w:rPr>
          <w:color w:val="000000" w:themeColor="text1"/>
        </w:rPr>
        <w:t xml:space="preserve"> </w:t>
      </w:r>
    </w:p>
    <w:p w14:paraId="46C66A9D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(2) U pozivu iz stavka 1. ovoga članka biti će naznačene obveze povjerljive osobe, način predlaganja te rok u kojem zaposlenici </w:t>
      </w:r>
      <w:r>
        <w:rPr>
          <w:color w:val="000000" w:themeColor="text1"/>
        </w:rPr>
        <w:t>Općine Šandrovac</w:t>
      </w:r>
      <w:r w:rsidRPr="006E3C5A">
        <w:rPr>
          <w:rStyle w:val="zadanifontodlomka-000001"/>
          <w:color w:val="000000" w:themeColor="text1"/>
        </w:rPr>
        <w:t xml:space="preserve"> mogu predložiti povjerljivu osobu.</w:t>
      </w:r>
    </w:p>
    <w:p w14:paraId="44F4E07A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</w:p>
    <w:p w14:paraId="01548130" w14:textId="77777777" w:rsidR="00DC5606" w:rsidRPr="006E3C5A" w:rsidRDefault="00DC5606" w:rsidP="00DC5606">
      <w:pPr>
        <w:pStyle w:val="Naslov1"/>
        <w:rPr>
          <w:rStyle w:val="zadanifontodlomka-000000"/>
          <w:bCs/>
          <w:i w:val="0"/>
          <w:color w:val="000000" w:themeColor="text1"/>
        </w:rPr>
      </w:pPr>
      <w:proofErr w:type="spellStart"/>
      <w:r w:rsidRPr="006E3C5A">
        <w:rPr>
          <w:rStyle w:val="zadanifontodlomka-000000"/>
          <w:bCs/>
          <w:color w:val="000000" w:themeColor="text1"/>
        </w:rPr>
        <w:t>Imenovanje</w:t>
      </w:r>
      <w:proofErr w:type="spellEnd"/>
      <w:r w:rsidRPr="006E3C5A">
        <w:rPr>
          <w:rStyle w:val="zadanifontodlomka-000000"/>
          <w:bCs/>
          <w:color w:val="000000" w:themeColor="text1"/>
        </w:rPr>
        <w:t xml:space="preserve"> </w:t>
      </w:r>
      <w:proofErr w:type="spellStart"/>
      <w:r w:rsidRPr="006E3C5A">
        <w:rPr>
          <w:rStyle w:val="zadanifontodlomka-000000"/>
          <w:bCs/>
          <w:color w:val="000000" w:themeColor="text1"/>
        </w:rPr>
        <w:t>povjerljive</w:t>
      </w:r>
      <w:proofErr w:type="spellEnd"/>
      <w:r w:rsidRPr="006E3C5A">
        <w:rPr>
          <w:rStyle w:val="zadanifontodlomka-000000"/>
          <w:bCs/>
          <w:color w:val="000000" w:themeColor="text1"/>
        </w:rPr>
        <w:t xml:space="preserve"> </w:t>
      </w:r>
      <w:proofErr w:type="spellStart"/>
      <w:r w:rsidRPr="006E3C5A">
        <w:rPr>
          <w:rStyle w:val="zadanifontodlomka-000000"/>
          <w:bCs/>
          <w:color w:val="000000" w:themeColor="text1"/>
        </w:rPr>
        <w:t>osobe</w:t>
      </w:r>
      <w:proofErr w:type="spellEnd"/>
    </w:p>
    <w:p w14:paraId="21ECD240" w14:textId="77777777" w:rsidR="00DC5606" w:rsidRPr="00114C7D" w:rsidRDefault="00DC5606" w:rsidP="00DC5606">
      <w:pPr>
        <w:pStyle w:val="Naslov1"/>
        <w:rPr>
          <w:b w:val="0"/>
          <w:bCs/>
          <w:i w:val="0"/>
          <w:color w:val="000000" w:themeColor="text1"/>
          <w:sz w:val="24"/>
          <w:szCs w:val="24"/>
        </w:rPr>
      </w:pPr>
      <w:r w:rsidRPr="00114C7D">
        <w:rPr>
          <w:rStyle w:val="zadanifontodlomka-000000"/>
          <w:b w:val="0"/>
          <w:bCs/>
          <w:color w:val="000000" w:themeColor="text1"/>
        </w:rPr>
        <w:t xml:space="preserve"> </w:t>
      </w:r>
    </w:p>
    <w:p w14:paraId="154AA37E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4C7D">
        <w:rPr>
          <w:rFonts w:ascii="Times New Roman" w:hAnsi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14C7D">
        <w:rPr>
          <w:rFonts w:ascii="Times New Roman" w:hAnsi="Times New Roman"/>
          <w:b/>
          <w:bCs/>
          <w:sz w:val="24"/>
          <w:szCs w:val="24"/>
        </w:rPr>
        <w:t>.</w:t>
      </w:r>
    </w:p>
    <w:p w14:paraId="6B6EC744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 (1) Ako je više zaposlenika predloženo za povjerljivu osobu, </w:t>
      </w:r>
      <w:r>
        <w:rPr>
          <w:rStyle w:val="zadanifontodlomka-000001"/>
          <w:color w:val="000000" w:themeColor="text1"/>
        </w:rPr>
        <w:t>općinski načelnik općine Šandrovac</w:t>
      </w:r>
      <w:r w:rsidRPr="006E3C5A">
        <w:rPr>
          <w:rStyle w:val="zadanifontodlomka-000001"/>
          <w:color w:val="000000" w:themeColor="text1"/>
        </w:rPr>
        <w:t xml:space="preserve"> će za povjerljivu osobu imenovati kandidata kojeg je predložio veći broj zaposlenika.</w:t>
      </w:r>
      <w:r w:rsidRPr="006E3C5A">
        <w:rPr>
          <w:color w:val="000000" w:themeColor="text1"/>
        </w:rPr>
        <w:t xml:space="preserve"> </w:t>
      </w:r>
    </w:p>
    <w:p w14:paraId="13DF5D86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(2) Ukoliko </w:t>
      </w:r>
      <w:r>
        <w:rPr>
          <w:rStyle w:val="zadanifontodlomka-000001"/>
          <w:color w:val="000000" w:themeColor="text1"/>
        </w:rPr>
        <w:t xml:space="preserve">niti jedan zaposlenik </w:t>
      </w:r>
      <w:r>
        <w:rPr>
          <w:color w:val="000000" w:themeColor="text1"/>
        </w:rPr>
        <w:t>Općine Šandrovac</w:t>
      </w:r>
      <w:r>
        <w:rPr>
          <w:rStyle w:val="zadanifontodlomka-000001"/>
          <w:color w:val="000000" w:themeColor="text1"/>
        </w:rPr>
        <w:t xml:space="preserve"> ne dobije podršku </w:t>
      </w:r>
      <w:r w:rsidRPr="006E3C5A">
        <w:rPr>
          <w:rStyle w:val="zadanifontodlomka-000001"/>
          <w:color w:val="000000" w:themeColor="text1"/>
        </w:rPr>
        <w:t xml:space="preserve">20% zaposlenika, </w:t>
      </w:r>
      <w:r>
        <w:rPr>
          <w:rStyle w:val="zadanifontodlomka-000001"/>
          <w:color w:val="000000" w:themeColor="text1"/>
        </w:rPr>
        <w:t>općinski načelnik općine Šandrovac</w:t>
      </w:r>
      <w:r w:rsidRPr="006E3C5A">
        <w:rPr>
          <w:rStyle w:val="zadanifontodlomka-000001"/>
          <w:color w:val="000000" w:themeColor="text1"/>
        </w:rPr>
        <w:t xml:space="preserve"> će imenovati povjerljivu osobu neovisno o prijedlogu zaposlenika.</w:t>
      </w:r>
    </w:p>
    <w:p w14:paraId="7B13A96E" w14:textId="77777777" w:rsidR="00DC5606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(3) Povjerljivom osobom ne može biti imenovan zaposlenik kojemu je izrečena kazna za povredu službene dužnosti.</w:t>
      </w:r>
    </w:p>
    <w:p w14:paraId="3C57D34D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 xml:space="preserve"> </w:t>
      </w:r>
    </w:p>
    <w:p w14:paraId="10521202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Imenovanje zamjenika povjerljive osobe</w:t>
      </w:r>
    </w:p>
    <w:p w14:paraId="378992D2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</w:p>
    <w:p w14:paraId="33D24FB1" w14:textId="77777777" w:rsidR="00DC5606" w:rsidRPr="00FE283E" w:rsidRDefault="00DC5606" w:rsidP="00DC5606">
      <w:pPr>
        <w:pStyle w:val="Normal2"/>
        <w:spacing w:after="0"/>
        <w:jc w:val="center"/>
        <w:rPr>
          <w:b/>
          <w:bCs/>
          <w:color w:val="000000" w:themeColor="text1"/>
        </w:rPr>
      </w:pPr>
      <w:r w:rsidRPr="00FE283E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10</w:t>
      </w:r>
      <w:r w:rsidRPr="00FE283E">
        <w:rPr>
          <w:b/>
          <w:bCs/>
          <w:color w:val="000000" w:themeColor="text1"/>
        </w:rPr>
        <w:t>.</w:t>
      </w:r>
    </w:p>
    <w:p w14:paraId="26480521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(1) Na prijedlog povjerljive osobe </w:t>
      </w:r>
      <w:r>
        <w:rPr>
          <w:rStyle w:val="zadanifontodlomka-000001"/>
          <w:color w:val="000000" w:themeColor="text1"/>
        </w:rPr>
        <w:t>općinski načelnik općine Šandrovac</w:t>
      </w:r>
      <w:r w:rsidRPr="006E3C5A">
        <w:rPr>
          <w:rStyle w:val="zadanifontodlomka-000001"/>
          <w:color w:val="000000" w:themeColor="text1"/>
        </w:rPr>
        <w:t xml:space="preserve"> će imenovati  zamjenika povjerljive osobe.</w:t>
      </w:r>
      <w:r w:rsidRPr="006E3C5A">
        <w:rPr>
          <w:color w:val="000000" w:themeColor="text1"/>
        </w:rPr>
        <w:t xml:space="preserve"> </w:t>
      </w:r>
    </w:p>
    <w:p w14:paraId="33F995EF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>(2) Zamjenik povjerljive osobe stalno sudjeluje u radu povjerljive osobe te obavlja aktivnosti samostalno u slučaju kada povjerljiva osoba iz bilo kojeg razloga nije nazočna ili je razriješena dužnosti povjerljive osobe.</w:t>
      </w:r>
    </w:p>
    <w:p w14:paraId="08F9CE97" w14:textId="77777777" w:rsidR="00DC5606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>(3) Zamjenik povjerljive osobe ima sva prava i dužnosti kao i povjerljiva osoba.</w:t>
      </w:r>
    </w:p>
    <w:p w14:paraId="72772562" w14:textId="77777777" w:rsidR="00DC5606" w:rsidRDefault="00DC5606" w:rsidP="00DC5606">
      <w:pPr>
        <w:pStyle w:val="Normal2"/>
        <w:spacing w:after="0"/>
        <w:rPr>
          <w:color w:val="000000" w:themeColor="text1"/>
        </w:rPr>
      </w:pPr>
    </w:p>
    <w:p w14:paraId="5FE21916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</w:p>
    <w:p w14:paraId="7FE93DD3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Imenovanje treće osobe</w:t>
      </w:r>
    </w:p>
    <w:p w14:paraId="31F5C9E1" w14:textId="77777777" w:rsidR="00DC5606" w:rsidRPr="009B28F1" w:rsidRDefault="00DC5606" w:rsidP="00DC5606">
      <w:pPr>
        <w:pStyle w:val="Normal2"/>
        <w:spacing w:after="0"/>
        <w:jc w:val="center"/>
        <w:rPr>
          <w:b/>
          <w:bCs/>
          <w:color w:val="000000" w:themeColor="text1"/>
        </w:rPr>
      </w:pPr>
    </w:p>
    <w:p w14:paraId="3D4E8AE4" w14:textId="77777777" w:rsidR="00DC5606" w:rsidRPr="009B28F1" w:rsidRDefault="00DC5606" w:rsidP="00DC5606">
      <w:pPr>
        <w:pStyle w:val="Normal2"/>
        <w:spacing w:after="0"/>
        <w:jc w:val="center"/>
        <w:rPr>
          <w:b/>
          <w:bCs/>
          <w:color w:val="000000" w:themeColor="text1"/>
        </w:rPr>
      </w:pPr>
      <w:r w:rsidRPr="009B28F1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11</w:t>
      </w:r>
      <w:r w:rsidRPr="009B28F1">
        <w:rPr>
          <w:b/>
          <w:bCs/>
          <w:color w:val="000000" w:themeColor="text1"/>
        </w:rPr>
        <w:t>.</w:t>
      </w:r>
    </w:p>
    <w:p w14:paraId="0933119E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 xml:space="preserve">(1) U slučaju da niti povjerljiva osoba, niti zamjenik povjerljive osobe nisu u mogućnosti obavljati poslove, </w:t>
      </w:r>
      <w:r>
        <w:rPr>
          <w:color w:val="000000" w:themeColor="text1"/>
        </w:rPr>
        <w:t xml:space="preserve">općinski načelnik općine Šandrovac </w:t>
      </w:r>
      <w:r w:rsidRPr="006E3C5A">
        <w:rPr>
          <w:color w:val="000000" w:themeColor="text1"/>
        </w:rPr>
        <w:t>će privremeno imenovati treću osobu za obavljanje aktivnosti povjerljive osobe.</w:t>
      </w:r>
    </w:p>
    <w:p w14:paraId="07378423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</w:p>
    <w:p w14:paraId="77D4ECDB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color w:val="000000" w:themeColor="text1"/>
        </w:rPr>
        <w:t xml:space="preserve">(2) </w:t>
      </w:r>
      <w:r w:rsidRPr="006E3C5A">
        <w:rPr>
          <w:rStyle w:val="zadanifontodlomka-000001"/>
          <w:color w:val="000000" w:themeColor="text1"/>
        </w:rPr>
        <w:t>Treća osoba može biti privremeno imenovana za povjerljivu osobu i bez provedbe postupka imenovanja.</w:t>
      </w:r>
    </w:p>
    <w:p w14:paraId="3E8F8BF7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>(3) Privremeno imenovana treća osoba, za vrijeme obavljanja dužnosti povjerljive osobe, ima sva prava i dužnosti kao i povjerljiva osoba.</w:t>
      </w:r>
    </w:p>
    <w:p w14:paraId="23F946B1" w14:textId="4F1EDDB3" w:rsidR="00DC5606" w:rsidRDefault="00DC5606" w:rsidP="00DC5606">
      <w:pPr>
        <w:pStyle w:val="Normal2"/>
        <w:spacing w:after="0"/>
        <w:rPr>
          <w:color w:val="000000" w:themeColor="text1"/>
        </w:rPr>
      </w:pPr>
    </w:p>
    <w:p w14:paraId="6E2BF2F1" w14:textId="2713FC5E" w:rsidR="00DC5606" w:rsidRDefault="00DC5606" w:rsidP="00DC5606">
      <w:pPr>
        <w:pStyle w:val="Normal2"/>
        <w:spacing w:after="0"/>
        <w:rPr>
          <w:color w:val="000000" w:themeColor="text1"/>
        </w:rPr>
      </w:pPr>
    </w:p>
    <w:p w14:paraId="44C55C85" w14:textId="627B20E6" w:rsidR="00DC5606" w:rsidRDefault="00DC5606" w:rsidP="00DC5606">
      <w:pPr>
        <w:pStyle w:val="Normal2"/>
        <w:spacing w:after="0"/>
        <w:rPr>
          <w:color w:val="000000" w:themeColor="text1"/>
        </w:rPr>
      </w:pPr>
    </w:p>
    <w:p w14:paraId="28A9F571" w14:textId="1B39BA62" w:rsidR="00DC5606" w:rsidRDefault="00DC5606" w:rsidP="00DC5606">
      <w:pPr>
        <w:pStyle w:val="Normal2"/>
        <w:spacing w:after="0"/>
        <w:rPr>
          <w:color w:val="000000" w:themeColor="text1"/>
        </w:rPr>
      </w:pPr>
    </w:p>
    <w:p w14:paraId="2D19C47A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lastRenderedPageBreak/>
        <w:t>Pristanak na imenovanje</w:t>
      </w:r>
    </w:p>
    <w:p w14:paraId="50933D6F" w14:textId="77777777" w:rsidR="00DC5606" w:rsidRPr="006E3C5A" w:rsidRDefault="00DC5606" w:rsidP="00DC5606">
      <w:pPr>
        <w:pStyle w:val="Normal2"/>
        <w:spacing w:after="0"/>
        <w:jc w:val="center"/>
        <w:rPr>
          <w:color w:val="000000" w:themeColor="text1"/>
        </w:rPr>
      </w:pPr>
    </w:p>
    <w:p w14:paraId="3BA89F3F" w14:textId="77777777" w:rsidR="00DC5606" w:rsidRPr="00FE283E" w:rsidRDefault="00DC5606" w:rsidP="00DC5606">
      <w:pPr>
        <w:pStyle w:val="Normal2"/>
        <w:spacing w:after="0"/>
        <w:jc w:val="center"/>
        <w:rPr>
          <w:b/>
          <w:bCs/>
          <w:color w:val="000000" w:themeColor="text1"/>
        </w:rPr>
      </w:pPr>
      <w:r w:rsidRPr="00FE283E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12</w:t>
      </w:r>
      <w:r w:rsidRPr="00FE283E">
        <w:rPr>
          <w:b/>
          <w:bCs/>
          <w:color w:val="000000" w:themeColor="text1"/>
        </w:rPr>
        <w:t>.</w:t>
      </w:r>
    </w:p>
    <w:p w14:paraId="4EF1F825" w14:textId="77777777" w:rsidR="00DC5606" w:rsidRDefault="00DC5606" w:rsidP="00DC5606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Prije imenovanja povjerljive osobe i zamjenika povjerljive osobe te privremenog imenovanja treće osobe, </w:t>
      </w:r>
      <w:r>
        <w:rPr>
          <w:rStyle w:val="zadanifontodlomka-000001"/>
          <w:color w:val="000000" w:themeColor="text1"/>
        </w:rPr>
        <w:t>moraju dati pisanu suglasnost za imenovanje</w:t>
      </w:r>
      <w:r w:rsidRPr="006E3C5A">
        <w:rPr>
          <w:rStyle w:val="zadanifontodlomka-000001"/>
          <w:color w:val="000000" w:themeColor="text1"/>
        </w:rPr>
        <w:t>.</w:t>
      </w:r>
      <w:r w:rsidRPr="006E3C5A">
        <w:rPr>
          <w:color w:val="000000" w:themeColor="text1"/>
        </w:rPr>
        <w:t xml:space="preserve"> </w:t>
      </w:r>
    </w:p>
    <w:p w14:paraId="33C98F7D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Povjerljiva osoba, zamjenik povjerljive osobe kao i privremeno imenovana treća osoba dužne su prije početka obavljanja poslova povjerljive osobe potpisati Izjavu o povjerljivosti koja je priložena uz ovaj Pravilnik (Prilog 2.) i čini njegov sastavni dio.</w:t>
      </w:r>
    </w:p>
    <w:p w14:paraId="56928567" w14:textId="77777777" w:rsidR="00DC5606" w:rsidRPr="006E3C5A" w:rsidRDefault="00DC5606" w:rsidP="00DC5606">
      <w:pPr>
        <w:pStyle w:val="Normal2"/>
        <w:spacing w:after="0"/>
        <w:rPr>
          <w:color w:val="000000" w:themeColor="text1"/>
        </w:rPr>
      </w:pPr>
    </w:p>
    <w:p w14:paraId="4E1495D6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Sadržaj odluke o imenovanju</w:t>
      </w:r>
    </w:p>
    <w:p w14:paraId="06C50F48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50E7FD25" w14:textId="77777777" w:rsidR="00DC5606" w:rsidRPr="00FE283E" w:rsidRDefault="00DC5606" w:rsidP="00DC5606">
      <w:pPr>
        <w:pStyle w:val="Normal2"/>
        <w:spacing w:after="0"/>
        <w:jc w:val="center"/>
        <w:rPr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>
        <w:rPr>
          <w:rStyle w:val="zadanifontodlomka-000000"/>
          <w:rFonts w:eastAsia="Times New Roman"/>
          <w:b/>
          <w:color w:val="000000" w:themeColor="text1"/>
        </w:rPr>
        <w:t>3</w:t>
      </w:r>
      <w:r w:rsidRPr="00FE283E">
        <w:rPr>
          <w:rStyle w:val="zadanifontodlomka-000000"/>
          <w:rFonts w:eastAsia="Times New Roman"/>
          <w:b/>
          <w:color w:val="000000" w:themeColor="text1"/>
        </w:rPr>
        <w:t>.</w:t>
      </w:r>
      <w:r w:rsidRPr="00FE283E">
        <w:rPr>
          <w:rFonts w:eastAsia="Times New Roman"/>
          <w:b/>
          <w:color w:val="000000" w:themeColor="text1"/>
        </w:rPr>
        <w:t xml:space="preserve"> </w:t>
      </w:r>
    </w:p>
    <w:p w14:paraId="6EE752EC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Odluka o imenovanju povjerljive osobe i </w:t>
      </w:r>
      <w:r>
        <w:rPr>
          <w:rStyle w:val="zadanifontodlomka-000001"/>
          <w:color w:val="000000" w:themeColor="text1"/>
        </w:rPr>
        <w:t>njezinog</w:t>
      </w:r>
      <w:r w:rsidRPr="006E3C5A">
        <w:rPr>
          <w:rStyle w:val="zadanifontodlomka-000001"/>
          <w:color w:val="000000" w:themeColor="text1"/>
        </w:rPr>
        <w:t xml:space="preserve"> zamjenika te o privremeno imenovanoj trećoj osobi obavezno sadrži njihove osnovne podatke i to ime i prezime, broj telefona, adresu elektroničke pošte te naznaku osnovnih obveza i odgovornosti.</w:t>
      </w:r>
    </w:p>
    <w:p w14:paraId="3B6529CF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</w:p>
    <w:p w14:paraId="3301D0A1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Objava podataka o povjerljivoj osobi</w:t>
      </w:r>
    </w:p>
    <w:p w14:paraId="67AD6F93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039E585C" w14:textId="77777777" w:rsidR="00DC5606" w:rsidRPr="00FE283E" w:rsidRDefault="00DC5606" w:rsidP="00DC5606">
      <w:pPr>
        <w:pStyle w:val="Normal2"/>
        <w:spacing w:after="0"/>
        <w:jc w:val="center"/>
        <w:rPr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>
        <w:rPr>
          <w:rStyle w:val="zadanifontodlomka-000000"/>
          <w:rFonts w:eastAsia="Times New Roman"/>
          <w:b/>
          <w:color w:val="000000" w:themeColor="text1"/>
        </w:rPr>
        <w:t>4</w:t>
      </w:r>
      <w:r w:rsidRPr="00FE283E">
        <w:rPr>
          <w:rStyle w:val="zadanifontodlomka-000000"/>
          <w:rFonts w:eastAsia="Times New Roman"/>
          <w:b/>
          <w:color w:val="000000" w:themeColor="text1"/>
        </w:rPr>
        <w:t>.</w:t>
      </w:r>
      <w:r w:rsidRPr="00FE283E">
        <w:rPr>
          <w:rFonts w:eastAsia="Times New Roman"/>
          <w:b/>
          <w:color w:val="000000" w:themeColor="text1"/>
        </w:rPr>
        <w:t xml:space="preserve"> </w:t>
      </w:r>
    </w:p>
    <w:p w14:paraId="6CB081DC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bookmarkStart w:id="1" w:name="_Hlk111808189"/>
      <w:r w:rsidRPr="006E3C5A">
        <w:rPr>
          <w:rStyle w:val="zadanifontodlomka-000001"/>
          <w:color w:val="000000" w:themeColor="text1"/>
        </w:rPr>
        <w:t xml:space="preserve">Informacija o imenovanoj povjerljivoj osobi, zamjeniku povjerljive osobe </w:t>
      </w:r>
      <w:bookmarkEnd w:id="1"/>
      <w:r w:rsidRPr="006E3C5A">
        <w:rPr>
          <w:rStyle w:val="zadanifontodlomka-000001"/>
          <w:color w:val="000000" w:themeColor="text1"/>
        </w:rPr>
        <w:t xml:space="preserve">te o privremeno imenovanoj trećoj osobi, objavljuje se na mrežnim stranicama </w:t>
      </w:r>
      <w:r>
        <w:rPr>
          <w:rStyle w:val="zadanifontodlomka-000001"/>
          <w:color w:val="000000" w:themeColor="text1"/>
        </w:rPr>
        <w:t xml:space="preserve">općine Šandrovac </w:t>
      </w:r>
      <w:hyperlink r:id="rId9" w:history="1">
        <w:r w:rsidRPr="00B02824">
          <w:rPr>
            <w:rStyle w:val="Hiperveza"/>
          </w:rPr>
          <w:t>www.sandrovac.hr</w:t>
        </w:r>
      </w:hyperlink>
      <w:r>
        <w:rPr>
          <w:rStyle w:val="zadanifontodlomka-000001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 i mora biti ažurna.</w:t>
      </w:r>
    </w:p>
    <w:p w14:paraId="4A72B6DA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</w:p>
    <w:p w14:paraId="2DDDB29F" w14:textId="77777777" w:rsidR="00DC5606" w:rsidRPr="002C043F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2C043F">
        <w:rPr>
          <w:rStyle w:val="zadanifontodlomka-000000"/>
          <w:rFonts w:eastAsia="Times New Roman"/>
          <w:bCs/>
          <w:i/>
          <w:color w:val="000000" w:themeColor="text1"/>
        </w:rPr>
        <w:t>Oslobođenje od obavljanja poslova radnog mjesta</w:t>
      </w:r>
    </w:p>
    <w:p w14:paraId="2D1A470B" w14:textId="77777777" w:rsidR="00DC5606" w:rsidRPr="002C043F" w:rsidRDefault="00DC5606" w:rsidP="00DC5606">
      <w:pPr>
        <w:pStyle w:val="Normal2"/>
        <w:spacing w:after="0"/>
        <w:rPr>
          <w:color w:val="000000" w:themeColor="text1"/>
        </w:rPr>
      </w:pPr>
    </w:p>
    <w:p w14:paraId="64243D32" w14:textId="77777777" w:rsidR="00DC5606" w:rsidRPr="002C043F" w:rsidRDefault="00DC5606" w:rsidP="00DC56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043F">
        <w:rPr>
          <w:rFonts w:ascii="Times New Roman" w:hAnsi="Times New Roman"/>
          <w:b/>
          <w:bCs/>
          <w:sz w:val="24"/>
          <w:szCs w:val="24"/>
        </w:rPr>
        <w:t>Članak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C043F">
        <w:rPr>
          <w:rFonts w:ascii="Times New Roman" w:hAnsi="Times New Roman"/>
          <w:b/>
          <w:bCs/>
          <w:sz w:val="24"/>
          <w:szCs w:val="24"/>
        </w:rPr>
        <w:t>.</w:t>
      </w:r>
    </w:p>
    <w:p w14:paraId="5D4C9CF3" w14:textId="77777777" w:rsidR="00DC5606" w:rsidRPr="002C043F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2C043F">
        <w:rPr>
          <w:rFonts w:ascii="Times New Roman" w:hAnsi="Times New Roman"/>
          <w:sz w:val="24"/>
          <w:szCs w:val="24"/>
        </w:rPr>
        <w:t>Na zahtjev povjerljive osobe, zamjenika povjerljive osobe ili privremeno imenovane treće osobe, a za vrijeme provedbe postupka ispitivanja nepravilnosti, općinski načelnik općine Šandrovac može, prema potrebi, povjerljivu osobu osloboditi poslova radnog mjesta na koje je raspoređena.</w:t>
      </w:r>
    </w:p>
    <w:p w14:paraId="5F2E04CC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037ADCE1" w14:textId="77777777" w:rsidR="00DC5606" w:rsidRPr="006E3C5A" w:rsidRDefault="00DC5606" w:rsidP="00DC5606">
      <w:pPr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Prestanak dužnosti povjerljive osobe</w:t>
      </w:r>
    </w:p>
    <w:p w14:paraId="1B786441" w14:textId="77777777" w:rsidR="00DC5606" w:rsidRPr="006E3C5A" w:rsidRDefault="00DC5606" w:rsidP="00DC5606">
      <w:pPr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74AAD426" w14:textId="77777777" w:rsidR="00DC5606" w:rsidRPr="00FE283E" w:rsidRDefault="00DC5606" w:rsidP="00DC5606">
      <w:pPr>
        <w:pStyle w:val="Naslov1"/>
        <w:rPr>
          <w:rStyle w:val="zadanifontodlomka-000000"/>
          <w:b w:val="0"/>
          <w:color w:val="000000" w:themeColor="text1"/>
        </w:rPr>
      </w:pPr>
      <w:proofErr w:type="spellStart"/>
      <w:r w:rsidRPr="00FE283E">
        <w:rPr>
          <w:rStyle w:val="zadanifontodlomka-000000"/>
          <w:b w:val="0"/>
          <w:color w:val="000000" w:themeColor="text1"/>
        </w:rPr>
        <w:t>Članak</w:t>
      </w:r>
      <w:proofErr w:type="spellEnd"/>
      <w:r w:rsidRPr="00FE283E">
        <w:rPr>
          <w:rStyle w:val="zadanifontodlomka-000000"/>
          <w:b w:val="0"/>
          <w:color w:val="000000" w:themeColor="text1"/>
        </w:rPr>
        <w:t xml:space="preserve"> 1</w:t>
      </w:r>
      <w:r>
        <w:rPr>
          <w:rStyle w:val="zadanifontodlomka-000000"/>
          <w:b w:val="0"/>
          <w:color w:val="000000" w:themeColor="text1"/>
        </w:rPr>
        <w:t>6</w:t>
      </w:r>
      <w:r w:rsidRPr="00FE283E">
        <w:rPr>
          <w:rStyle w:val="zadanifontodlomka-000000"/>
          <w:b w:val="0"/>
          <w:color w:val="000000" w:themeColor="text1"/>
        </w:rPr>
        <w:t>.</w:t>
      </w:r>
    </w:p>
    <w:p w14:paraId="58999B08" w14:textId="77777777" w:rsidR="00DC5606" w:rsidRPr="006E3C5A" w:rsidRDefault="00DC5606" w:rsidP="00DC5606">
      <w:pPr>
        <w:pStyle w:val="Naslov1"/>
        <w:rPr>
          <w:rStyle w:val="zadanifontodlomka-000001"/>
          <w:color w:val="000000" w:themeColor="text1"/>
        </w:rPr>
      </w:pPr>
      <w:r w:rsidRPr="006E3C5A">
        <w:rPr>
          <w:color w:val="000000" w:themeColor="text1"/>
          <w:sz w:val="24"/>
          <w:szCs w:val="24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(1) </w:t>
      </w:r>
      <w:proofErr w:type="spellStart"/>
      <w:r>
        <w:rPr>
          <w:rStyle w:val="zadanifontodlomka-000001"/>
          <w:color w:val="000000" w:themeColor="text1"/>
        </w:rPr>
        <w:t>Općinski</w:t>
      </w:r>
      <w:proofErr w:type="spellEnd"/>
      <w:r>
        <w:rPr>
          <w:rStyle w:val="zadanifontodlomka-000001"/>
          <w:color w:val="000000" w:themeColor="text1"/>
        </w:rPr>
        <w:t xml:space="preserve"> </w:t>
      </w:r>
      <w:proofErr w:type="spellStart"/>
      <w:r>
        <w:rPr>
          <w:rStyle w:val="zadanifontodlomka-000001"/>
          <w:color w:val="000000" w:themeColor="text1"/>
        </w:rPr>
        <w:t>načelnik</w:t>
      </w:r>
      <w:proofErr w:type="spellEnd"/>
      <w:r>
        <w:rPr>
          <w:rStyle w:val="zadanifontodlomka-000001"/>
          <w:color w:val="000000" w:themeColor="text1"/>
        </w:rPr>
        <w:t xml:space="preserve"> </w:t>
      </w:r>
      <w:proofErr w:type="spellStart"/>
      <w:r>
        <w:rPr>
          <w:rStyle w:val="zadanifontodlomka-000001"/>
          <w:color w:val="000000" w:themeColor="text1"/>
        </w:rPr>
        <w:t>općine</w:t>
      </w:r>
      <w:proofErr w:type="spellEnd"/>
      <w:r>
        <w:rPr>
          <w:rStyle w:val="zadanifontodlomka-000001"/>
          <w:color w:val="000000" w:themeColor="text1"/>
        </w:rPr>
        <w:t xml:space="preserve"> Šandrovac</w:t>
      </w:r>
      <w:r w:rsidRPr="006E3C5A">
        <w:rPr>
          <w:rStyle w:val="zadanifontodlomka-000001"/>
          <w:color w:val="000000" w:themeColor="text1"/>
        </w:rPr>
        <w:t xml:space="preserve"> </w:t>
      </w:r>
      <w:proofErr w:type="spellStart"/>
      <w:r w:rsidRPr="006E3C5A">
        <w:rPr>
          <w:rStyle w:val="zadanifontodlomka-000001"/>
          <w:color w:val="000000" w:themeColor="text1"/>
        </w:rPr>
        <w:t>će</w:t>
      </w:r>
      <w:proofErr w:type="spellEnd"/>
      <w:r w:rsidRPr="006E3C5A">
        <w:rPr>
          <w:rStyle w:val="zadanifontodlomka-000001"/>
          <w:color w:val="000000" w:themeColor="text1"/>
        </w:rPr>
        <w:t xml:space="preserve"> </w:t>
      </w:r>
      <w:proofErr w:type="spellStart"/>
      <w:r w:rsidRPr="006E3C5A">
        <w:rPr>
          <w:rStyle w:val="zadanifontodlomka-000001"/>
          <w:color w:val="000000" w:themeColor="text1"/>
        </w:rPr>
        <w:t>povjerljivu</w:t>
      </w:r>
      <w:proofErr w:type="spellEnd"/>
      <w:r w:rsidRPr="006E3C5A">
        <w:rPr>
          <w:rStyle w:val="zadanifontodlomka-000001"/>
          <w:color w:val="000000" w:themeColor="text1"/>
        </w:rPr>
        <w:t xml:space="preserve"> </w:t>
      </w:r>
      <w:proofErr w:type="spellStart"/>
      <w:r w:rsidRPr="006E3C5A">
        <w:rPr>
          <w:rStyle w:val="zadanifontodlomka-000001"/>
          <w:color w:val="000000" w:themeColor="text1"/>
        </w:rPr>
        <w:t>osobu</w:t>
      </w:r>
      <w:proofErr w:type="spellEnd"/>
      <w:r w:rsidRPr="006E3C5A">
        <w:rPr>
          <w:rStyle w:val="zadanifontodlomka-000001"/>
          <w:color w:val="000000" w:themeColor="text1"/>
        </w:rPr>
        <w:t xml:space="preserve"> </w:t>
      </w:r>
      <w:proofErr w:type="spellStart"/>
      <w:r w:rsidRPr="006E3C5A">
        <w:rPr>
          <w:rStyle w:val="zadanifontodlomka-000001"/>
          <w:color w:val="000000" w:themeColor="text1"/>
        </w:rPr>
        <w:t>razriješiti</w:t>
      </w:r>
      <w:proofErr w:type="spellEnd"/>
      <w:r w:rsidRPr="006E3C5A">
        <w:rPr>
          <w:rStyle w:val="zadanifontodlomka-000001"/>
          <w:color w:val="000000" w:themeColor="text1"/>
        </w:rPr>
        <w:t xml:space="preserve"> </w:t>
      </w:r>
      <w:proofErr w:type="spellStart"/>
      <w:r w:rsidRPr="006E3C5A">
        <w:rPr>
          <w:rStyle w:val="zadanifontodlomka-000001"/>
          <w:color w:val="000000" w:themeColor="text1"/>
        </w:rPr>
        <w:t>dužnosti</w:t>
      </w:r>
      <w:proofErr w:type="spellEnd"/>
      <w:r w:rsidRPr="006E3C5A">
        <w:rPr>
          <w:rStyle w:val="zadanifontodlomka-000001"/>
          <w:color w:val="000000" w:themeColor="text1"/>
        </w:rPr>
        <w:t xml:space="preserve"> u </w:t>
      </w:r>
      <w:proofErr w:type="spellStart"/>
      <w:r w:rsidRPr="006E3C5A">
        <w:rPr>
          <w:rStyle w:val="zadanifontodlomka-000001"/>
          <w:color w:val="000000" w:themeColor="text1"/>
        </w:rPr>
        <w:t>sljedećim</w:t>
      </w:r>
      <w:proofErr w:type="spellEnd"/>
      <w:r w:rsidRPr="006E3C5A">
        <w:rPr>
          <w:rStyle w:val="zadanifontodlomka-000001"/>
          <w:color w:val="000000" w:themeColor="text1"/>
        </w:rPr>
        <w:t xml:space="preserve"> </w:t>
      </w:r>
      <w:proofErr w:type="spellStart"/>
      <w:r w:rsidRPr="006E3C5A">
        <w:rPr>
          <w:rStyle w:val="zadanifontodlomka-000001"/>
          <w:color w:val="000000" w:themeColor="text1"/>
        </w:rPr>
        <w:t>slučajevima</w:t>
      </w:r>
      <w:proofErr w:type="spellEnd"/>
      <w:r w:rsidRPr="006E3C5A">
        <w:rPr>
          <w:rStyle w:val="zadanifontodlomka-000001"/>
          <w:color w:val="000000" w:themeColor="text1"/>
        </w:rPr>
        <w:t>:</w:t>
      </w:r>
    </w:p>
    <w:p w14:paraId="17DD6B09" w14:textId="77777777" w:rsidR="00DC5606" w:rsidRPr="006E3C5A" w:rsidRDefault="00DC5606" w:rsidP="00DC5606">
      <w:pPr>
        <w:pStyle w:val="Normal2"/>
        <w:numPr>
          <w:ilvl w:val="0"/>
          <w:numId w:val="3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ukoliko odluku o opozivu povjerljive osobe donese 20% zaposlenika </w:t>
      </w:r>
      <w:r>
        <w:rPr>
          <w:rStyle w:val="zadanifontodlomka-000001"/>
          <w:color w:val="000000" w:themeColor="text1"/>
        </w:rPr>
        <w:t>Općine Šandrovac</w:t>
      </w:r>
      <w:r w:rsidRPr="006E3C5A">
        <w:rPr>
          <w:rStyle w:val="zadanifontodlomka-000001"/>
          <w:color w:val="000000" w:themeColor="text1"/>
        </w:rPr>
        <w:t xml:space="preserve">, ako je povjerljiva osoba imenovana na prijedlog 20% zaposlenika </w:t>
      </w:r>
      <w:r>
        <w:rPr>
          <w:rStyle w:val="zadanifontodlomka-000001"/>
          <w:color w:val="000000" w:themeColor="text1"/>
        </w:rPr>
        <w:t>Općine Šandrovac</w:t>
      </w:r>
    </w:p>
    <w:p w14:paraId="245FE5AE" w14:textId="77777777" w:rsidR="00DC5606" w:rsidRPr="006E3C5A" w:rsidRDefault="00DC5606" w:rsidP="00DC5606">
      <w:pPr>
        <w:pStyle w:val="Normal2"/>
        <w:numPr>
          <w:ilvl w:val="0"/>
          <w:numId w:val="3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povjerljiva osoba povuče pristanak za imenovanje</w:t>
      </w:r>
    </w:p>
    <w:p w14:paraId="0DFAFA8A" w14:textId="77777777" w:rsidR="00DC5606" w:rsidRPr="006E3C5A" w:rsidRDefault="00DC5606" w:rsidP="00DC5606">
      <w:pPr>
        <w:pStyle w:val="Normal2"/>
        <w:numPr>
          <w:ilvl w:val="0"/>
          <w:numId w:val="3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postoje drugi opravdani razlozi za prestanak obavljanja dužnosti povjerljive osobe.</w:t>
      </w:r>
    </w:p>
    <w:p w14:paraId="706A27B1" w14:textId="77777777" w:rsidR="00DC5606" w:rsidRPr="000349C0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 </w:t>
      </w:r>
      <w:r w:rsidRPr="006E3C5A">
        <w:rPr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(2) Odluku o imenovanju nove povjerljive osobe nakon razrješenja </w:t>
      </w:r>
      <w:r>
        <w:rPr>
          <w:rStyle w:val="zadanifontodlomka-000001"/>
          <w:color w:val="000000" w:themeColor="text1"/>
        </w:rPr>
        <w:t>Općinski načelnik općine Šandrovac</w:t>
      </w:r>
      <w:r w:rsidRPr="006E3C5A">
        <w:rPr>
          <w:rStyle w:val="zadanifontodlomka-000001"/>
          <w:color w:val="000000" w:themeColor="text1"/>
        </w:rPr>
        <w:t xml:space="preserve"> donosi u roku od 30 dana od dana donošenja odluke o opozivu, odnosno povlačenja pristanka ili nastanka drugog opravdanog razloga za prestanak, po postupku </w:t>
      </w:r>
      <w:r w:rsidRPr="000349C0">
        <w:rPr>
          <w:rStyle w:val="zadanifontodlomka-000001"/>
          <w:color w:val="000000" w:themeColor="text1"/>
        </w:rPr>
        <w:t>utvrđenom u člancima 8. i 9. ovog Pravilnika.</w:t>
      </w:r>
    </w:p>
    <w:p w14:paraId="3381ADE8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(3) Do imenovanja nove povjerljive osobe poslove povjerljive osobe obavlja zamjenik povjerljive osobe.</w:t>
      </w:r>
    </w:p>
    <w:p w14:paraId="703F7314" w14:textId="77777777" w:rsidR="00DC5606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10F979D2" w14:textId="4A6DC586" w:rsidR="00DC5606" w:rsidRPr="006E3C5A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lastRenderedPageBreak/>
        <w:t>Prestanak dužnosti zamjenika povjerljive osobe</w:t>
      </w:r>
    </w:p>
    <w:p w14:paraId="53ACDB47" w14:textId="77777777" w:rsidR="00DC5606" w:rsidRPr="00FE283E" w:rsidRDefault="00DC5606" w:rsidP="00DC5606">
      <w:pPr>
        <w:pStyle w:val="Normal2"/>
        <w:spacing w:after="0"/>
        <w:jc w:val="center"/>
        <w:rPr>
          <w:rStyle w:val="zadanifontodlomka-000000"/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>
        <w:rPr>
          <w:rStyle w:val="zadanifontodlomka-000000"/>
          <w:rFonts w:eastAsia="Times New Roman"/>
          <w:b/>
          <w:color w:val="000000" w:themeColor="text1"/>
        </w:rPr>
        <w:t>7</w:t>
      </w:r>
      <w:r w:rsidRPr="00FE283E">
        <w:rPr>
          <w:rStyle w:val="zadanifontodlomka-000000"/>
          <w:rFonts w:eastAsia="Times New Roman"/>
          <w:b/>
          <w:color w:val="000000" w:themeColor="text1"/>
        </w:rPr>
        <w:t>.</w:t>
      </w:r>
    </w:p>
    <w:p w14:paraId="29650E82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Fonts w:eastAsia="Times New Roman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(1) </w:t>
      </w:r>
      <w:r>
        <w:rPr>
          <w:rStyle w:val="zadanifontodlomka-000001"/>
          <w:color w:val="000000" w:themeColor="text1"/>
        </w:rPr>
        <w:t xml:space="preserve">Općinski načelnik općine Šandrovac </w:t>
      </w:r>
      <w:r w:rsidRPr="006E3C5A">
        <w:rPr>
          <w:rStyle w:val="zadanifontodlomka-000001"/>
          <w:color w:val="000000" w:themeColor="text1"/>
        </w:rPr>
        <w:t xml:space="preserve"> će zamjenika povjerljivu osobu razriješiti dužnosti u sljedećim slučajevima:</w:t>
      </w:r>
    </w:p>
    <w:p w14:paraId="24EA514B" w14:textId="77777777" w:rsidR="00DC5606" w:rsidRPr="006E3C5A" w:rsidRDefault="00DC5606" w:rsidP="00DC5606">
      <w:pPr>
        <w:pStyle w:val="Normal2"/>
        <w:numPr>
          <w:ilvl w:val="0"/>
          <w:numId w:val="3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zamjenik povjerljive osobe povuče pristanak za imenovanje</w:t>
      </w:r>
    </w:p>
    <w:p w14:paraId="4C3D6956" w14:textId="77777777" w:rsidR="00DC5606" w:rsidRPr="006E3C5A" w:rsidRDefault="00DC5606" w:rsidP="00DC5606">
      <w:pPr>
        <w:pStyle w:val="Normal2"/>
        <w:numPr>
          <w:ilvl w:val="0"/>
          <w:numId w:val="3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razrješenje zamjenika zatraži povjerljiva osoba</w:t>
      </w:r>
    </w:p>
    <w:p w14:paraId="6AFEDFD5" w14:textId="77777777" w:rsidR="00DC5606" w:rsidRPr="006E3C5A" w:rsidRDefault="00DC5606" w:rsidP="00DC5606">
      <w:pPr>
        <w:pStyle w:val="Normal2"/>
        <w:numPr>
          <w:ilvl w:val="0"/>
          <w:numId w:val="3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postoje drugi opravdani razlozi za prestanak obavljanja dužnosti zamjenika povjerljive osobe.</w:t>
      </w:r>
    </w:p>
    <w:p w14:paraId="4EDDD52E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 </w:t>
      </w:r>
      <w:r w:rsidRPr="006E3C5A">
        <w:rPr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(2) Odluku o imenovanju novog zamjenika povjerljive osobe </w:t>
      </w:r>
      <w:r>
        <w:rPr>
          <w:rStyle w:val="zadanifontodlomka-000001"/>
          <w:color w:val="000000" w:themeColor="text1"/>
        </w:rPr>
        <w:t xml:space="preserve">općinski načelnik općine Šandrovac </w:t>
      </w:r>
      <w:r w:rsidRPr="006E3C5A">
        <w:rPr>
          <w:rStyle w:val="zadanifontodlomka-000001"/>
          <w:color w:val="000000" w:themeColor="text1"/>
        </w:rPr>
        <w:t xml:space="preserve"> donosi u roku od 30 dana od dana povlačenja pristanka, odnosno od dana podnesenog zahtjeva povjerljive osobe za razrješenje zamjenika ili nastanka drugog opravdanog razloga za prestanak, na prijedlog povjerljive osobe.</w:t>
      </w:r>
    </w:p>
    <w:p w14:paraId="2F4827A5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</w:p>
    <w:p w14:paraId="7E25A7ED" w14:textId="77777777" w:rsidR="00DC5606" w:rsidRPr="006E3C5A" w:rsidRDefault="00DC5606" w:rsidP="00DC5606">
      <w:pPr>
        <w:pStyle w:val="Normal2"/>
        <w:spacing w:after="0"/>
        <w:jc w:val="center"/>
        <w:rPr>
          <w:rStyle w:val="zadanifontodlomka-000001"/>
          <w:i/>
          <w:color w:val="000000" w:themeColor="text1"/>
        </w:rPr>
      </w:pPr>
      <w:r w:rsidRPr="006E3C5A">
        <w:rPr>
          <w:rStyle w:val="zadanifontodlomka-000001"/>
          <w:i/>
          <w:color w:val="000000" w:themeColor="text1"/>
        </w:rPr>
        <w:t>Edukacija povjerljive osobe i zamjenika povjerljive osobe</w:t>
      </w:r>
    </w:p>
    <w:p w14:paraId="05A817C7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</w:p>
    <w:p w14:paraId="1CA4D755" w14:textId="77777777" w:rsidR="00DC5606" w:rsidRPr="00FE283E" w:rsidRDefault="00DC5606" w:rsidP="00DC5606">
      <w:pPr>
        <w:pStyle w:val="Normal2"/>
        <w:spacing w:after="0"/>
        <w:jc w:val="center"/>
        <w:rPr>
          <w:rStyle w:val="zadanifontodlomka-000001"/>
          <w:b/>
          <w:bCs/>
          <w:color w:val="000000" w:themeColor="text1"/>
        </w:rPr>
      </w:pPr>
      <w:r w:rsidRPr="00FE283E">
        <w:rPr>
          <w:rStyle w:val="zadanifontodlomka-000001"/>
          <w:b/>
          <w:bCs/>
          <w:color w:val="000000" w:themeColor="text1"/>
        </w:rPr>
        <w:t>Članak 1</w:t>
      </w:r>
      <w:r>
        <w:rPr>
          <w:rStyle w:val="zadanifontodlomka-000001"/>
          <w:b/>
          <w:bCs/>
          <w:color w:val="000000" w:themeColor="text1"/>
        </w:rPr>
        <w:t>8</w:t>
      </w:r>
      <w:r w:rsidRPr="00FE283E">
        <w:rPr>
          <w:rStyle w:val="zadanifontodlomka-000001"/>
          <w:b/>
          <w:bCs/>
          <w:color w:val="000000" w:themeColor="text1"/>
        </w:rPr>
        <w:t>.</w:t>
      </w:r>
    </w:p>
    <w:p w14:paraId="7AE58788" w14:textId="77777777" w:rsidR="00DC5606" w:rsidRPr="006E3C5A" w:rsidRDefault="00DC5606" w:rsidP="00DC5606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Povjerljiva osoba i zamjenik povjerljive osobe dužni su sudjelovati u programima edukacije te pratiti primjenu propisa koji se odnose na obavljanje dužnosti povjerljive osobe. </w:t>
      </w:r>
    </w:p>
    <w:p w14:paraId="528D5A53" w14:textId="77777777" w:rsidR="00DC5606" w:rsidRDefault="00DC5606" w:rsidP="00DC5606">
      <w:pPr>
        <w:tabs>
          <w:tab w:val="left" w:pos="504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CF0DFA" w14:textId="77777777" w:rsidR="00DC5606" w:rsidRDefault="00DC5606" w:rsidP="00DC5606">
      <w:pPr>
        <w:tabs>
          <w:tab w:val="left" w:pos="504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957F1E9" w14:textId="77777777" w:rsidR="00DC5606" w:rsidRDefault="00DC5606" w:rsidP="00DC5606">
      <w:pPr>
        <w:tabs>
          <w:tab w:val="left" w:pos="504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DE83311" w14:textId="77777777" w:rsidR="00DC5606" w:rsidRDefault="00DC5606" w:rsidP="00DC5606">
      <w:pPr>
        <w:tabs>
          <w:tab w:val="left" w:pos="504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III.</w:t>
      </w:r>
      <w:r w:rsidRPr="00DD0F9E">
        <w:rPr>
          <w:rFonts w:ascii="Times New Roman" w:hAnsi="Times New Roman"/>
          <w:b/>
          <w:bCs/>
          <w:color w:val="000000" w:themeColor="text1"/>
          <w:sz w:val="24"/>
          <w:szCs w:val="24"/>
        </w:rPr>
        <w:t>PRAVA PRIJAVITELJA NEPRAVILNOSTI, POVJERLJIVIH OSOBA I NJIHOVIH ZAMJENIKA TE POVEZANIH OSOBA</w:t>
      </w:r>
    </w:p>
    <w:p w14:paraId="1FFBC83A" w14:textId="77777777" w:rsidR="00DC5606" w:rsidRDefault="00DC5606" w:rsidP="00DC5606">
      <w:pPr>
        <w:tabs>
          <w:tab w:val="left" w:pos="504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93D23A0" w14:textId="77777777" w:rsidR="00DC5606" w:rsidRPr="00FE283E" w:rsidRDefault="00DC5606" w:rsidP="00DC5606">
      <w:pPr>
        <w:pStyle w:val="Normal2"/>
        <w:spacing w:after="0"/>
        <w:jc w:val="center"/>
        <w:rPr>
          <w:rStyle w:val="zadanifontodlomka-000001"/>
          <w:b/>
          <w:bCs/>
          <w:color w:val="000000" w:themeColor="text1"/>
        </w:rPr>
      </w:pPr>
      <w:r w:rsidRPr="00FE283E">
        <w:rPr>
          <w:rStyle w:val="zadanifontodlomka-000001"/>
          <w:b/>
          <w:bCs/>
          <w:color w:val="000000" w:themeColor="text1"/>
        </w:rPr>
        <w:t>Članak 1</w:t>
      </w:r>
      <w:r>
        <w:rPr>
          <w:rStyle w:val="zadanifontodlomka-000001"/>
          <w:b/>
          <w:bCs/>
          <w:color w:val="000000" w:themeColor="text1"/>
        </w:rPr>
        <w:t>9</w:t>
      </w:r>
      <w:r w:rsidRPr="00FE283E">
        <w:rPr>
          <w:rStyle w:val="zadanifontodlomka-000001"/>
          <w:b/>
          <w:bCs/>
          <w:color w:val="000000" w:themeColor="text1"/>
        </w:rPr>
        <w:t>.</w:t>
      </w:r>
    </w:p>
    <w:p w14:paraId="598C80B3" w14:textId="77777777" w:rsidR="00DC5606" w:rsidRDefault="00DC5606" w:rsidP="00DC5606">
      <w:pPr>
        <w:tabs>
          <w:tab w:val="left" w:pos="504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E32291E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>:</w:t>
      </w:r>
    </w:p>
    <w:p w14:paraId="656058C9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povjerljivosti</w:t>
      </w:r>
      <w:proofErr w:type="spellEnd"/>
    </w:p>
    <w:p w14:paraId="3C3AFEA5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sudsku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</w:p>
    <w:p w14:paraId="3E47E1C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naknadu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</w:p>
    <w:p w14:paraId="66AE317D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primarnu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uređuje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</w:t>
      </w:r>
      <w:proofErr w:type="spellEnd"/>
    </w:p>
    <w:p w14:paraId="43AD7535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spellStart"/>
      <w:r>
        <w:rPr>
          <w:color w:val="231F20"/>
        </w:rPr>
        <w:t>emocionalnu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podršku</w:t>
      </w:r>
      <w:proofErr w:type="spellEnd"/>
    </w:p>
    <w:p w14:paraId="70764233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spellStart"/>
      <w:r>
        <w:rPr>
          <w:color w:val="231F20"/>
        </w:rPr>
        <w:t>drugu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predviđenu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postupcima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>.</w:t>
      </w:r>
    </w:p>
    <w:p w14:paraId="03D6977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odobriti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sekundarna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uređuje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</w:t>
      </w:r>
      <w:proofErr w:type="spellEnd"/>
      <w:r>
        <w:rPr>
          <w:color w:val="231F20"/>
        </w:rPr>
        <w:t>.</w:t>
      </w:r>
    </w:p>
    <w:p w14:paraId="5A7D6A4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Povezana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stavaka</w:t>
      </w:r>
      <w:proofErr w:type="spellEnd"/>
      <w:r>
        <w:rPr>
          <w:color w:val="231F20"/>
        </w:rPr>
        <w:t xml:space="preserve"> 1. i 2.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vjerojatnim</w:t>
      </w:r>
      <w:proofErr w:type="spellEnd"/>
      <w:r>
        <w:rPr>
          <w:color w:val="231F20"/>
        </w:rPr>
        <w:t xml:space="preserve"> da je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počinjena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pokušana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joj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prijetilo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povezanosti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prijaviteljem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1863DD0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(4)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njezin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stavaka</w:t>
      </w:r>
      <w:proofErr w:type="spellEnd"/>
      <w:r>
        <w:rPr>
          <w:color w:val="231F20"/>
        </w:rPr>
        <w:t xml:space="preserve"> 1. i 2.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vjerojatnim</w:t>
      </w:r>
      <w:proofErr w:type="spellEnd"/>
      <w:r>
        <w:rPr>
          <w:color w:val="231F20"/>
        </w:rPr>
        <w:t xml:space="preserve"> da je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počinjena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pokušana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prijetilo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postupanja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zaprimljenoj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>.</w:t>
      </w:r>
    </w:p>
    <w:p w14:paraId="14673374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2F4E4607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2646F299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4A23DD5D" w14:textId="68E14CAA" w:rsidR="00DC5606" w:rsidRPr="000349C0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lastRenderedPageBreak/>
        <w:t>Uvjeti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za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zaštitu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prijavitelja</w:t>
      </w:r>
      <w:proofErr w:type="spellEnd"/>
    </w:p>
    <w:p w14:paraId="5CF027FA" w14:textId="77777777" w:rsidR="00DC5606" w:rsidRPr="000349C0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2</w:t>
      </w:r>
      <w:r>
        <w:rPr>
          <w:b/>
          <w:bCs/>
          <w:color w:val="231F20"/>
        </w:rPr>
        <w:t>0</w:t>
      </w:r>
      <w:r w:rsidRPr="000349C0">
        <w:rPr>
          <w:b/>
          <w:bCs/>
          <w:color w:val="231F20"/>
        </w:rPr>
        <w:t>.</w:t>
      </w:r>
    </w:p>
    <w:p w14:paraId="043A90F1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Prijavitelji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ostvaruju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predviđenu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vjerovati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istinite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trenutku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podnijeli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vanjskog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>.</w:t>
      </w:r>
    </w:p>
    <w:p w14:paraId="55D72F56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anonimno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ispunjavaju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1.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čiji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identitet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naknadno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utvrđen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trpe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neovisno</w:t>
      </w:r>
      <w:proofErr w:type="spellEnd"/>
      <w:r>
        <w:rPr>
          <w:color w:val="231F20"/>
        </w:rPr>
        <w:t xml:space="preserve"> o tome </w:t>
      </w:r>
      <w:proofErr w:type="spellStart"/>
      <w:r>
        <w:rPr>
          <w:color w:val="231F20"/>
        </w:rPr>
        <w:t>što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podnijele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anonimno</w:t>
      </w:r>
      <w:proofErr w:type="spellEnd"/>
      <w:r>
        <w:rPr>
          <w:color w:val="231F20"/>
        </w:rPr>
        <w:t>.</w:t>
      </w:r>
    </w:p>
    <w:p w14:paraId="3B3FE284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dijela</w:t>
      </w:r>
      <w:proofErr w:type="spellEnd"/>
      <w:r>
        <w:rPr>
          <w:color w:val="231F20"/>
        </w:rPr>
        <w:t xml:space="preserve"> I. i II. </w:t>
      </w:r>
      <w:proofErr w:type="spellStart"/>
      <w:proofErr w:type="gramStart"/>
      <w:r>
        <w:rPr>
          <w:color w:val="231F20"/>
        </w:rPr>
        <w:t>Priloga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Zakonu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institucijama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tijelima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uredima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pod </w:t>
      </w:r>
      <w:proofErr w:type="spellStart"/>
      <w:r>
        <w:rPr>
          <w:color w:val="231F20"/>
        </w:rPr>
        <w:t>istim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>.</w:t>
      </w:r>
    </w:p>
    <w:p w14:paraId="1CE1A77D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17E32F78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Pomoć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prijavitelju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povezanoj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osobi</w:t>
      </w:r>
      <w:proofErr w:type="spellEnd"/>
    </w:p>
    <w:p w14:paraId="01A0C5E5" w14:textId="77777777" w:rsidR="00DC5606" w:rsidRPr="00DB0CF4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21</w:t>
      </w:r>
      <w:r w:rsidRPr="00DB0CF4">
        <w:rPr>
          <w:color w:val="231F20"/>
        </w:rPr>
        <w:t>.</w:t>
      </w:r>
    </w:p>
    <w:p w14:paraId="0FD4979E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povezanu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sudjeluje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postupku</w:t>
      </w:r>
      <w:proofErr w:type="spellEnd"/>
      <w:r w:rsidRPr="00DB0CF4">
        <w:rPr>
          <w:color w:val="231F20"/>
        </w:rPr>
        <w:t xml:space="preserve"> pred </w:t>
      </w:r>
      <w:proofErr w:type="spellStart"/>
      <w:r w:rsidRPr="00DB0CF4">
        <w:rPr>
          <w:color w:val="231F20"/>
        </w:rPr>
        <w:t>sudom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tijelom</w:t>
      </w:r>
      <w:proofErr w:type="spellEnd"/>
      <w:r w:rsidRPr="00DB0CF4">
        <w:rPr>
          <w:color w:val="231F20"/>
        </w:rPr>
        <w:t xml:space="preserve">, a </w:t>
      </w:r>
      <w:proofErr w:type="spellStart"/>
      <w:r w:rsidRPr="00DB0CF4">
        <w:rPr>
          <w:color w:val="231F20"/>
        </w:rPr>
        <w:t>zbog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neznanja</w:t>
      </w:r>
      <w:proofErr w:type="spellEnd"/>
      <w:r w:rsidRPr="00DB0CF4">
        <w:rPr>
          <w:color w:val="231F20"/>
        </w:rPr>
        <w:t xml:space="preserve"> bi </w:t>
      </w:r>
      <w:proofErr w:type="spellStart"/>
      <w:r w:rsidRPr="00DB0CF4">
        <w:rPr>
          <w:color w:val="231F20"/>
        </w:rPr>
        <w:t>mogla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propustiti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kakvu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radnju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zbog</w:t>
      </w:r>
      <w:proofErr w:type="spellEnd"/>
      <w:r w:rsidRPr="00DB0CF4">
        <w:rPr>
          <w:color w:val="231F20"/>
        </w:rPr>
        <w:t xml:space="preserve"> toga ne bi </w:t>
      </w:r>
      <w:proofErr w:type="spellStart"/>
      <w:r w:rsidRPr="00DB0CF4">
        <w:rPr>
          <w:color w:val="231F20"/>
        </w:rPr>
        <w:t>koristila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svojim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sud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vodi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postupak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poučit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će</w:t>
      </w:r>
      <w:proofErr w:type="spellEnd"/>
      <w:r w:rsidRPr="00DB0CF4">
        <w:rPr>
          <w:color w:val="231F20"/>
        </w:rPr>
        <w:t xml:space="preserve"> je o </w:t>
      </w:r>
      <w:proofErr w:type="spellStart"/>
      <w:r w:rsidRPr="00DB0CF4">
        <w:rPr>
          <w:color w:val="231F20"/>
        </w:rPr>
        <w:t>pravima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joj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pripadaju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prema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Zakonu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prema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propisima</w:t>
      </w:r>
      <w:proofErr w:type="spellEnd"/>
      <w:r w:rsidRPr="00DB0CF4">
        <w:rPr>
          <w:color w:val="231F20"/>
        </w:rPr>
        <w:t xml:space="preserve"> koji se </w:t>
      </w:r>
      <w:proofErr w:type="spellStart"/>
      <w:r w:rsidRPr="00DB0CF4">
        <w:rPr>
          <w:color w:val="231F20"/>
        </w:rPr>
        <w:t>primjenjuju</w:t>
      </w:r>
      <w:proofErr w:type="spellEnd"/>
      <w:r w:rsidRPr="00DB0CF4">
        <w:rPr>
          <w:color w:val="231F20"/>
        </w:rPr>
        <w:t xml:space="preserve"> u tom </w:t>
      </w:r>
      <w:proofErr w:type="spellStart"/>
      <w:r w:rsidRPr="00DB0CF4">
        <w:rPr>
          <w:color w:val="231F20"/>
        </w:rPr>
        <w:t>postupku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o </w:t>
      </w:r>
      <w:proofErr w:type="spellStart"/>
      <w:r w:rsidRPr="00DB0CF4">
        <w:rPr>
          <w:color w:val="231F20"/>
        </w:rPr>
        <w:t>posljedicama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propuštanja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radnje</w:t>
      </w:r>
      <w:proofErr w:type="spellEnd"/>
      <w:r w:rsidRPr="00DB0CF4">
        <w:rPr>
          <w:color w:val="231F20"/>
        </w:rPr>
        <w:t>.</w:t>
      </w:r>
    </w:p>
    <w:p w14:paraId="69C94F6E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Obveza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zaštite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identiteta</w:t>
      </w:r>
      <w:proofErr w:type="spellEnd"/>
    </w:p>
    <w:p w14:paraId="6AF91BCB" w14:textId="77777777" w:rsidR="00DC5606" w:rsidRPr="000349C0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</w:t>
      </w:r>
      <w:r>
        <w:rPr>
          <w:b/>
          <w:bCs/>
          <w:color w:val="231F20"/>
        </w:rPr>
        <w:t>22</w:t>
      </w:r>
      <w:r w:rsidRPr="000349C0">
        <w:rPr>
          <w:b/>
          <w:bCs/>
          <w:color w:val="231F20"/>
        </w:rPr>
        <w:t>.</w:t>
      </w:r>
    </w:p>
    <w:p w14:paraId="71AC2165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(1)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odnosno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podaci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osnovi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kojih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može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njegov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podaci</w:t>
      </w:r>
      <w:proofErr w:type="spellEnd"/>
      <w:r w:rsidRPr="00DB0CF4">
        <w:rPr>
          <w:color w:val="231F20"/>
        </w:rPr>
        <w:t xml:space="preserve"> koji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navedeni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prijavi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dostupni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isključivo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osobama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zadužene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primanje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takvih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prijava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njihovu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daljnju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obradu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moraju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ostati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zaštićeni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osim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pristane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>.</w:t>
      </w:r>
    </w:p>
    <w:p w14:paraId="738A1A32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(2) </w:t>
      </w:r>
      <w:proofErr w:type="spellStart"/>
      <w:r w:rsidRPr="00DB0CF4">
        <w:rPr>
          <w:color w:val="231F20"/>
        </w:rPr>
        <w:t>Iznimno</w:t>
      </w:r>
      <w:proofErr w:type="spellEnd"/>
      <w:r w:rsidRPr="00DB0CF4">
        <w:rPr>
          <w:color w:val="231F20"/>
        </w:rPr>
        <w:t xml:space="preserve"> od </w:t>
      </w:r>
      <w:proofErr w:type="spellStart"/>
      <w:r w:rsidRPr="00DB0CF4">
        <w:rPr>
          <w:color w:val="231F20"/>
        </w:rPr>
        <w:t>stavka</w:t>
      </w:r>
      <w:proofErr w:type="spellEnd"/>
      <w:r w:rsidRPr="00DB0CF4">
        <w:rPr>
          <w:color w:val="231F20"/>
        </w:rPr>
        <w:t xml:space="preserve"> 1.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sve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ostale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informacije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stavka</w:t>
      </w:r>
      <w:proofErr w:type="spellEnd"/>
      <w:r w:rsidRPr="00DB0CF4">
        <w:rPr>
          <w:color w:val="231F20"/>
        </w:rPr>
        <w:t xml:space="preserve"> 1.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mogu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otkriti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samo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je to </w:t>
      </w:r>
      <w:proofErr w:type="spellStart"/>
      <w:r w:rsidRPr="00DB0CF4">
        <w:rPr>
          <w:color w:val="231F20"/>
        </w:rPr>
        <w:t>nužna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razmjerna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obveza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nalaže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Europske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unije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nacionalnim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okviru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istraga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nacionalnih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okviru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sudskog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postupka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među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ostalim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radi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obranu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prijavljene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osobe</w:t>
      </w:r>
      <w:proofErr w:type="spellEnd"/>
      <w:r w:rsidRPr="00DB0CF4">
        <w:rPr>
          <w:color w:val="231F20"/>
        </w:rPr>
        <w:t>.</w:t>
      </w:r>
    </w:p>
    <w:p w14:paraId="141BEFC5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(3) </w:t>
      </w:r>
      <w:proofErr w:type="spellStart"/>
      <w:r w:rsidRPr="00DB0CF4">
        <w:rPr>
          <w:color w:val="231F20"/>
        </w:rPr>
        <w:t>Otkrivanja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izvršena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temelju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iznimke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predviđene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stavkom</w:t>
      </w:r>
      <w:proofErr w:type="spellEnd"/>
      <w:r w:rsidRPr="00DB0CF4">
        <w:rPr>
          <w:color w:val="231F20"/>
        </w:rPr>
        <w:t xml:space="preserve"> 2.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podliježu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odgovarajućim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mjerama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temelju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primjenjivih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pravila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Europske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unije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nacionalnog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zakonodavstva</w:t>
      </w:r>
      <w:proofErr w:type="spellEnd"/>
      <w:r w:rsidRPr="00DB0CF4">
        <w:rPr>
          <w:color w:val="231F20"/>
        </w:rPr>
        <w:t xml:space="preserve">. </w:t>
      </w:r>
      <w:proofErr w:type="spellStart"/>
      <w:r w:rsidRPr="00DB0CF4">
        <w:rPr>
          <w:color w:val="231F20"/>
        </w:rPr>
        <w:t>Tijelo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obavještava</w:t>
      </w:r>
      <w:proofErr w:type="spellEnd"/>
      <w:r w:rsidRPr="00DB0CF4">
        <w:rPr>
          <w:color w:val="231F20"/>
        </w:rPr>
        <w:t xml:space="preserve"> ga </w:t>
      </w:r>
      <w:proofErr w:type="spellStart"/>
      <w:r w:rsidRPr="00DB0CF4">
        <w:rPr>
          <w:color w:val="231F20"/>
        </w:rPr>
        <w:t>prije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njegova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osim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bi se </w:t>
      </w:r>
      <w:proofErr w:type="spellStart"/>
      <w:r w:rsidRPr="00DB0CF4">
        <w:rPr>
          <w:color w:val="231F20"/>
        </w:rPr>
        <w:t>takvom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informacijom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ugrozile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povezane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istrage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sudski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postupci</w:t>
      </w:r>
      <w:proofErr w:type="spellEnd"/>
      <w:r w:rsidRPr="00DB0CF4">
        <w:rPr>
          <w:color w:val="231F20"/>
        </w:rPr>
        <w:t xml:space="preserve">. </w:t>
      </w:r>
      <w:proofErr w:type="spellStart"/>
      <w:r w:rsidRPr="00DB0CF4">
        <w:rPr>
          <w:color w:val="231F20"/>
        </w:rPr>
        <w:t>Prilikom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obavješćivanja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nadležna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prijaviteljima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šalju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pisanu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obavijest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razlozima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otkrivanje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povjerljivih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>.</w:t>
      </w:r>
    </w:p>
    <w:p w14:paraId="0ECA18EF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(4) </w:t>
      </w:r>
      <w:proofErr w:type="spellStart"/>
      <w:r w:rsidRPr="00DB0CF4">
        <w:rPr>
          <w:color w:val="231F20"/>
        </w:rPr>
        <w:t>Odredbe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stavka</w:t>
      </w:r>
      <w:proofErr w:type="spellEnd"/>
      <w:r w:rsidRPr="00DB0CF4">
        <w:rPr>
          <w:color w:val="231F20"/>
        </w:rPr>
        <w:t xml:space="preserve"> 1.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odnose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primjenjuju</w:t>
      </w:r>
      <w:proofErr w:type="spellEnd"/>
      <w:r w:rsidRPr="00DB0CF4">
        <w:rPr>
          <w:color w:val="231F20"/>
        </w:rPr>
        <w:t xml:space="preserve"> se i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prijavljenih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osoba</w:t>
      </w:r>
      <w:proofErr w:type="spellEnd"/>
      <w:r w:rsidRPr="00DB0CF4">
        <w:rPr>
          <w:color w:val="231F20"/>
        </w:rPr>
        <w:t>.</w:t>
      </w:r>
    </w:p>
    <w:p w14:paraId="7A2B3D6C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</w:p>
    <w:p w14:paraId="3D922CA1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</w:p>
    <w:p w14:paraId="0B66205F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</w:p>
    <w:p w14:paraId="67E045B4" w14:textId="2BC6F9B3" w:rsidR="00DC5606" w:rsidRPr="00DB0CF4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lastRenderedPageBreak/>
        <w:t>Obrada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osobnih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podataka</w:t>
      </w:r>
      <w:proofErr w:type="spellEnd"/>
    </w:p>
    <w:p w14:paraId="21DEF2C5" w14:textId="77777777" w:rsidR="00DC5606" w:rsidRPr="000349C0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23.</w:t>
      </w:r>
    </w:p>
    <w:p w14:paraId="01142405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(1) </w:t>
      </w:r>
      <w:proofErr w:type="spellStart"/>
      <w:r w:rsidRPr="00DB0CF4">
        <w:rPr>
          <w:color w:val="231F20"/>
        </w:rPr>
        <w:t>Svaka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obrada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skladu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Zakonom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uključujući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razmjenu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prijenos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nadležnim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tijelima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obavlja</w:t>
      </w:r>
      <w:proofErr w:type="spellEnd"/>
      <w:r w:rsidRPr="00DB0CF4">
        <w:rPr>
          <w:color w:val="231F20"/>
        </w:rPr>
        <w:t xml:space="preserve"> se u </w:t>
      </w:r>
      <w:proofErr w:type="spellStart"/>
      <w:r w:rsidRPr="00DB0CF4">
        <w:rPr>
          <w:color w:val="231F20"/>
        </w:rPr>
        <w:t>skladu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relevantnim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propisima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Europske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unije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nacionalnim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kojim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regulira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>.</w:t>
      </w:r>
    </w:p>
    <w:p w14:paraId="7CB68CFC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(2) </w:t>
      </w:r>
      <w:proofErr w:type="spellStart"/>
      <w:r w:rsidRPr="00DB0CF4">
        <w:rPr>
          <w:color w:val="231F20"/>
        </w:rPr>
        <w:t>Osobni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podaci</w:t>
      </w:r>
      <w:proofErr w:type="spellEnd"/>
      <w:r w:rsidRPr="00DB0CF4">
        <w:rPr>
          <w:color w:val="231F20"/>
        </w:rPr>
        <w:t xml:space="preserve"> koji </w:t>
      </w:r>
      <w:proofErr w:type="spellStart"/>
      <w:r w:rsidRPr="00DB0CF4">
        <w:rPr>
          <w:color w:val="231F20"/>
        </w:rPr>
        <w:t>očito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nisu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relevantni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postupanje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određenom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prijavom</w:t>
      </w:r>
      <w:proofErr w:type="spellEnd"/>
      <w:r w:rsidRPr="00DB0CF4">
        <w:rPr>
          <w:color w:val="231F20"/>
        </w:rPr>
        <w:t xml:space="preserve"> ne </w:t>
      </w:r>
      <w:proofErr w:type="spellStart"/>
      <w:r w:rsidRPr="00DB0CF4">
        <w:rPr>
          <w:color w:val="231F20"/>
        </w:rPr>
        <w:t>prikupljaju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se,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slučajno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prikupe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brišu</w:t>
      </w:r>
      <w:proofErr w:type="spellEnd"/>
      <w:r w:rsidRPr="00DB0CF4">
        <w:rPr>
          <w:color w:val="231F20"/>
        </w:rPr>
        <w:t xml:space="preserve"> bez </w:t>
      </w:r>
      <w:proofErr w:type="spellStart"/>
      <w:r w:rsidRPr="00DB0CF4">
        <w:rPr>
          <w:color w:val="231F20"/>
        </w:rPr>
        <w:t>nepotrebne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odgode</w:t>
      </w:r>
      <w:proofErr w:type="spellEnd"/>
      <w:r w:rsidRPr="00DB0CF4">
        <w:rPr>
          <w:color w:val="231F20"/>
        </w:rPr>
        <w:t>.</w:t>
      </w:r>
    </w:p>
    <w:p w14:paraId="024B9018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</w:p>
    <w:p w14:paraId="27E3A0FE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Zaštita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povjerljivosti</w:t>
      </w:r>
      <w:proofErr w:type="spellEnd"/>
    </w:p>
    <w:p w14:paraId="62A3F38F" w14:textId="77777777" w:rsidR="00DC5606" w:rsidRPr="000349C0" w:rsidRDefault="00DC5606" w:rsidP="00DC5606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24.</w:t>
      </w:r>
    </w:p>
    <w:p w14:paraId="46C3AA23" w14:textId="77777777" w:rsidR="00DC5606" w:rsidRPr="00DB0CF4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proofErr w:type="spellStart"/>
      <w:r w:rsidRPr="00DB0CF4">
        <w:rPr>
          <w:color w:val="231F20"/>
        </w:rPr>
        <w:t>Osoba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kojoj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pomagač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svaka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sudjeluje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postupku</w:t>
      </w:r>
      <w:proofErr w:type="spellEnd"/>
      <w:r w:rsidRPr="00DB0CF4">
        <w:rPr>
          <w:color w:val="231F20"/>
        </w:rPr>
        <w:t xml:space="preserve"> po </w:t>
      </w:r>
      <w:proofErr w:type="spellStart"/>
      <w:r w:rsidRPr="00DB0CF4">
        <w:rPr>
          <w:color w:val="231F20"/>
        </w:rPr>
        <w:t>prijavi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dužna</w:t>
      </w:r>
      <w:proofErr w:type="spellEnd"/>
      <w:r w:rsidRPr="00DB0CF4">
        <w:rPr>
          <w:color w:val="231F20"/>
        </w:rPr>
        <w:t xml:space="preserve"> je </w:t>
      </w:r>
      <w:proofErr w:type="spellStart"/>
      <w:r w:rsidRPr="00DB0CF4">
        <w:rPr>
          <w:color w:val="231F20"/>
        </w:rPr>
        <w:t>štititi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sazna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ih</w:t>
      </w:r>
      <w:proofErr w:type="spellEnd"/>
      <w:r w:rsidRPr="00DB0CF4">
        <w:rPr>
          <w:color w:val="231F20"/>
        </w:rPr>
        <w:t xml:space="preserve"> ne </w:t>
      </w:r>
      <w:proofErr w:type="spellStart"/>
      <w:r w:rsidRPr="00DB0CF4">
        <w:rPr>
          <w:color w:val="231F20"/>
        </w:rPr>
        <w:t>smije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koristiti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otkrivati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druge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svrhe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osim</w:t>
      </w:r>
      <w:proofErr w:type="spellEnd"/>
      <w:r w:rsidRPr="00DB0CF4">
        <w:rPr>
          <w:color w:val="231F20"/>
        </w:rPr>
        <w:t xml:space="preserve"> one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potrebne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ispravno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daljnje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postupanje</w:t>
      </w:r>
      <w:proofErr w:type="spellEnd"/>
      <w:r w:rsidRPr="00DB0CF4">
        <w:rPr>
          <w:color w:val="231F20"/>
        </w:rPr>
        <w:t>.</w:t>
      </w:r>
    </w:p>
    <w:p w14:paraId="5B62DDD9" w14:textId="77777777" w:rsidR="00DC5606" w:rsidRDefault="00DC5606" w:rsidP="00DC5606">
      <w:pPr>
        <w:tabs>
          <w:tab w:val="left" w:pos="504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5FC2BD" w14:textId="77777777" w:rsidR="00DC5606" w:rsidRPr="00DB0CF4" w:rsidRDefault="00DC5606" w:rsidP="00DC5606">
      <w:pPr>
        <w:tabs>
          <w:tab w:val="left" w:pos="504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BE7C3E" w14:textId="77777777" w:rsidR="00DC5606" w:rsidRPr="00DB0CF4" w:rsidRDefault="00DC5606" w:rsidP="00DC5606">
      <w:pPr>
        <w:tabs>
          <w:tab w:val="left" w:pos="504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IV.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POSTUPAK PRIJAVLJIVANJA NEPRAVILNOSTI</w:t>
      </w:r>
    </w:p>
    <w:p w14:paraId="48B1171D" w14:textId="77777777" w:rsidR="00DC5606" w:rsidRPr="00DB0CF4" w:rsidRDefault="00DC5606" w:rsidP="00DC5606">
      <w:pPr>
        <w:tabs>
          <w:tab w:val="left" w:pos="5040"/>
        </w:tabs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D07D0A" w14:textId="77777777" w:rsidR="00DC5606" w:rsidRPr="00DB0CF4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i/>
          <w:color w:val="000000" w:themeColor="text1"/>
          <w:sz w:val="24"/>
          <w:szCs w:val="24"/>
        </w:rPr>
        <w:t>Podnošenje prijave</w:t>
      </w:r>
    </w:p>
    <w:p w14:paraId="7559C9BD" w14:textId="77777777" w:rsidR="00DC5606" w:rsidRPr="00DB0CF4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09D4116" w14:textId="77777777" w:rsidR="00DC5606" w:rsidRPr="00DB0CF4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25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D6B258" w14:textId="77777777" w:rsidR="00DC5606" w:rsidRPr="00DB0CF4" w:rsidRDefault="00DC5606" w:rsidP="00DC560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DB0CF4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(1) Postupak unutarnjeg prijavljivanja nepravilnosti započinje dostavom prijave povjerljivoj osobi.</w:t>
      </w:r>
    </w:p>
    <w:p w14:paraId="7684D380" w14:textId="77777777" w:rsidR="00DC5606" w:rsidRPr="00DB0CF4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(2) Prijavitelj nepravilnosti može podnijeti prijavu pisanim putem na ime povjerljive osobe, usmeno na zapisnik kod povjerljive osobe ili putem elektroničke pošte na adresu povjerljive osobe navedenu na mrežnim stranicama </w:t>
      </w:r>
      <w:r w:rsidRPr="00DB0CF4">
        <w:rPr>
          <w:rStyle w:val="zadanifontodlomka-000001"/>
          <w:color w:val="000000" w:themeColor="text1"/>
        </w:rPr>
        <w:t xml:space="preserve">općine Šandrovac </w:t>
      </w:r>
      <w:hyperlink r:id="rId10" w:history="1">
        <w:r w:rsidRPr="00DB0CF4">
          <w:rPr>
            <w:rStyle w:val="Hiperveza"/>
            <w:rFonts w:ascii="Times New Roman" w:hAnsi="Times New Roman"/>
            <w:sz w:val="24"/>
            <w:szCs w:val="24"/>
          </w:rPr>
          <w:t>www.sandrovac.hr</w:t>
        </w:r>
      </w:hyperlink>
      <w:r w:rsidRPr="00DB0C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0B2C750" w14:textId="77777777" w:rsidR="00DC5606" w:rsidRPr="00DB0CF4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>(3) Prijava nepravilnosti podnesena pisanim putem ili usmeno na zapisnik mora biti potpisana.</w:t>
      </w:r>
    </w:p>
    <w:p w14:paraId="459544F8" w14:textId="77777777" w:rsidR="00DC5606" w:rsidRPr="00DB0CF4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A83B012" w14:textId="77777777" w:rsidR="00DC5606" w:rsidRPr="00DB0CF4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i/>
          <w:color w:val="000000" w:themeColor="text1"/>
          <w:sz w:val="24"/>
          <w:szCs w:val="24"/>
        </w:rPr>
        <w:t>Sadržaj prijave nepravilnosti</w:t>
      </w:r>
    </w:p>
    <w:p w14:paraId="79064B12" w14:textId="77777777" w:rsidR="00DC5606" w:rsidRPr="00DB0CF4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17AFC03" w14:textId="77777777" w:rsidR="00DC5606" w:rsidRPr="00DB0CF4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26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622A5FA" w14:textId="77777777" w:rsidR="00DC5606" w:rsidRPr="00DB0CF4" w:rsidRDefault="00DC5606" w:rsidP="00DC5606">
      <w:pPr>
        <w:pStyle w:val="Odlomakpopisa"/>
        <w:numPr>
          <w:ilvl w:val="0"/>
          <w:numId w:val="39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>Prijava nepravilnosti sadrži podatke o prijavitelju nepravilnosti, prijavljenom tijelu ili osobi/osobama na koje se prijava odnosi,  te informacije o nepravilnostima.</w:t>
      </w:r>
    </w:p>
    <w:p w14:paraId="5A464C13" w14:textId="77777777" w:rsidR="00DC5606" w:rsidRPr="00DB0CF4" w:rsidRDefault="00DC5606" w:rsidP="00DC5606">
      <w:pPr>
        <w:pStyle w:val="Odlomakpopisa"/>
        <w:numPr>
          <w:ilvl w:val="0"/>
          <w:numId w:val="39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Prijava nepravilnosti može se podnijeti u pisanom ili usmenom obliku. Pisani oblik uključuje svaki oblik komunikacije koji osigurava pisani zapis. Usmeno prijavljivanje moguće je telefonom ili drugim sustavima glasovnih poruka te, na zahtjev prijavitelja, fizičkim sastankom u razumnom roku.</w:t>
      </w:r>
    </w:p>
    <w:p w14:paraId="55E15B8E" w14:textId="77777777" w:rsidR="00DC5606" w:rsidRPr="00DB0CF4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>(2) Preporuča se da se prijava nepravilnosti podnese na obrascu Prijava nepravilnosti u Općini Šandrovac koja je priložena uz ovaj Pravilnik (Prilog 1.) i čini njegov sastavni dio.</w:t>
      </w:r>
    </w:p>
    <w:p w14:paraId="41822A95" w14:textId="77777777" w:rsidR="00DC5606" w:rsidRPr="00DB0CF4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A8615C" w14:textId="77777777" w:rsidR="00DC5606" w:rsidRPr="00DB0CF4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ABC7FD" w14:textId="77777777" w:rsidR="00DC5606" w:rsidRPr="00DB0CF4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5823E5EA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DB0CF4">
        <w:rPr>
          <w:color w:val="231F20"/>
        </w:rPr>
        <w:t xml:space="preserve">(1)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se za </w:t>
      </w:r>
      <w:proofErr w:type="spellStart"/>
      <w:r w:rsidRPr="00DB0CF4">
        <w:rPr>
          <w:color w:val="231F20"/>
        </w:rPr>
        <w:t>podnošenje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upotrebljava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telefonski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glasovnih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imajpravo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evidentirati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usmenu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suglasnost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sljedećih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načina</w:t>
      </w:r>
      <w:proofErr w:type="spellEnd"/>
      <w:r>
        <w:rPr>
          <w:color w:val="231F20"/>
        </w:rPr>
        <w:t>:</w:t>
      </w:r>
    </w:p>
    <w:p w14:paraId="743813E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a) </w:t>
      </w:r>
      <w:proofErr w:type="spellStart"/>
      <w:r>
        <w:rPr>
          <w:color w:val="231F20"/>
        </w:rPr>
        <w:t>zvučnim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trajnom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2660733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potpunim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točnim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prijepisom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>.</w:t>
      </w:r>
    </w:p>
    <w:p w14:paraId="5D30C6D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za </w:t>
      </w:r>
      <w:proofErr w:type="spellStart"/>
      <w:r>
        <w:rPr>
          <w:color w:val="231F20"/>
        </w:rPr>
        <w:t>podnošenje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upotrebljava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telefonski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glasovnih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evidentirati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usmenu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>.</w:t>
      </w:r>
    </w:p>
    <w:p w14:paraId="33491959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zatraži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sastanak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povjerljivom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osobom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svrhu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podnošenja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suglasnost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vođenje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potpune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točne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sastanka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trajnom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>.</w:t>
      </w:r>
    </w:p>
    <w:p w14:paraId="165E2CBF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evidentirati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sljedećih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načina</w:t>
      </w:r>
      <w:proofErr w:type="spellEnd"/>
      <w:r>
        <w:rPr>
          <w:color w:val="231F20"/>
        </w:rPr>
        <w:t>:</w:t>
      </w:r>
    </w:p>
    <w:p w14:paraId="35E764D1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(a) </w:t>
      </w:r>
      <w:proofErr w:type="spellStart"/>
      <w:r>
        <w:rPr>
          <w:color w:val="231F20"/>
        </w:rPr>
        <w:t>zvučnim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trajnom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09138011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(b) </w:t>
      </w:r>
      <w:proofErr w:type="spellStart"/>
      <w:r>
        <w:rPr>
          <w:color w:val="231F20"/>
        </w:rPr>
        <w:t>točnim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zapisnikom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sastanka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izrađuju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prijavom</w:t>
      </w:r>
      <w:proofErr w:type="spellEnd"/>
      <w:r>
        <w:rPr>
          <w:color w:val="231F20"/>
        </w:rPr>
        <w:t>.</w:t>
      </w:r>
    </w:p>
    <w:p w14:paraId="4C24D35B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(5)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provjere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ispravka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prijepisa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poziva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2.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zapisnika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zapisnika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4.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mogućnost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potvrde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potpisom</w:t>
      </w:r>
      <w:proofErr w:type="spellEnd"/>
      <w:r>
        <w:rPr>
          <w:color w:val="231F20"/>
        </w:rPr>
        <w:t>.</w:t>
      </w:r>
    </w:p>
    <w:p w14:paraId="3BCD3954" w14:textId="77777777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AAD731" w14:textId="77777777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E3915" w14:textId="77777777" w:rsidR="00DC5606" w:rsidRPr="000349C0" w:rsidRDefault="00DC5606" w:rsidP="00DC5606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Unutarnje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prijavljivanje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</w:p>
    <w:p w14:paraId="63B0C301" w14:textId="77777777" w:rsidR="00DC5606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F35D82E" w14:textId="77777777" w:rsidR="00DC5606" w:rsidRPr="00DB0CF4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FB315E2" w14:textId="77777777" w:rsidR="00DC5606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45B4948" w14:textId="77777777" w:rsidR="00DC5606" w:rsidRDefault="00DC5606" w:rsidP="00DC5606">
      <w:pPr>
        <w:pStyle w:val="box470994"/>
        <w:numPr>
          <w:ilvl w:val="0"/>
          <w:numId w:val="4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Unutarnje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poslodavcu</w:t>
      </w:r>
      <w:proofErr w:type="spellEnd"/>
      <w:r>
        <w:rPr>
          <w:color w:val="231F20"/>
        </w:rPr>
        <w:t>.</w:t>
      </w:r>
    </w:p>
    <w:p w14:paraId="2D172241" w14:textId="77777777" w:rsidR="00DC5606" w:rsidRDefault="00DC5606" w:rsidP="00DC5606">
      <w:pPr>
        <w:pStyle w:val="box470994"/>
        <w:numPr>
          <w:ilvl w:val="0"/>
          <w:numId w:val="4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Postupak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započinje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dostavljanjem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>.</w:t>
      </w:r>
    </w:p>
    <w:p w14:paraId="6B89DBF2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dužna</w:t>
      </w:r>
      <w:proofErr w:type="spellEnd"/>
      <w:r>
        <w:rPr>
          <w:color w:val="231F20"/>
        </w:rPr>
        <w:t xml:space="preserve"> je:</w:t>
      </w:r>
    </w:p>
    <w:p w14:paraId="22C7C5EE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zaprimiti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potvrditi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primitak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sedam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primitka</w:t>
      </w:r>
      <w:proofErr w:type="spellEnd"/>
    </w:p>
    <w:p w14:paraId="65010E68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poduzeti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</w:p>
    <w:p w14:paraId="7492888A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poduzeti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</w:rPr>
        <w:t xml:space="preserve"> ispitivanja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informaciju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pravilu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30 dana,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duljem</w:t>
      </w:r>
      <w:proofErr w:type="spellEnd"/>
      <w:r>
        <w:rPr>
          <w:color w:val="231F20"/>
        </w:rPr>
        <w:t xml:space="preserve"> od 90 dana od dana </w:t>
      </w:r>
      <w:proofErr w:type="spellStart"/>
      <w:r>
        <w:rPr>
          <w:color w:val="231F20"/>
        </w:rPr>
        <w:t>potvrde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primitku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potvrda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proteka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sedam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podnošenja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</w:p>
    <w:p w14:paraId="348D1164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proslijediti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ovlaštenim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riješena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poslodavcem</w:t>
      </w:r>
      <w:proofErr w:type="spellEnd"/>
    </w:p>
    <w:p w14:paraId="22E0FB87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pisanim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obavijestiti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ishodu</w:t>
      </w:r>
      <w:proofErr w:type="spellEnd"/>
      <w:r>
        <w:rPr>
          <w:color w:val="231F20"/>
        </w:rPr>
        <w:t xml:space="preserve"> ispitivanja </w:t>
      </w:r>
      <w:proofErr w:type="spellStart"/>
      <w:r>
        <w:rPr>
          <w:color w:val="231F20"/>
        </w:rPr>
        <w:t>prijave</w:t>
      </w:r>
      <w:proofErr w:type="spellEnd"/>
    </w:p>
    <w:p w14:paraId="2C1E277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spellStart"/>
      <w:r>
        <w:rPr>
          <w:color w:val="231F20"/>
        </w:rPr>
        <w:t>pisanim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izvijestiti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zaprimljenim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prijavama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ishodu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30 dana od dana </w:t>
      </w:r>
      <w:proofErr w:type="spellStart"/>
      <w:r>
        <w:rPr>
          <w:color w:val="231F20"/>
        </w:rPr>
        <w:t>odlučivanja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prijavi</w:t>
      </w:r>
      <w:proofErr w:type="spellEnd"/>
    </w:p>
    <w:p w14:paraId="1BDD97CA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spellStart"/>
      <w:r>
        <w:rPr>
          <w:color w:val="231F20"/>
        </w:rPr>
        <w:t>čuvati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podatke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zaprimljene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neovlaštenog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to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suprotno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zakonu</w:t>
      </w:r>
      <w:proofErr w:type="spellEnd"/>
    </w:p>
    <w:p w14:paraId="1F14EEC3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8. </w:t>
      </w:r>
      <w:proofErr w:type="spellStart"/>
      <w:r>
        <w:rPr>
          <w:color w:val="231F20"/>
        </w:rPr>
        <w:t>pružiti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jasne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lako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dostupne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postupcima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podnošenje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i,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institucijama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tijelima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uredima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nadležnim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sadržaju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0118622B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(4) </w:t>
      </w:r>
      <w:proofErr w:type="spellStart"/>
      <w:r>
        <w:rPr>
          <w:color w:val="231F20"/>
        </w:rPr>
        <w:t>Poslodavac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utjecati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pokušati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utjecati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njezina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prilikom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poduzimanja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potrebnih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1F7ACF5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(5)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njezin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moraju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obavljati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zakonito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savjesno</w:t>
      </w:r>
      <w:proofErr w:type="spellEnd"/>
      <w:r>
        <w:rPr>
          <w:color w:val="231F20"/>
        </w:rPr>
        <w:t xml:space="preserve"> i ne </w:t>
      </w:r>
      <w:proofErr w:type="spellStart"/>
      <w:r>
        <w:rPr>
          <w:color w:val="231F20"/>
        </w:rPr>
        <w:t>smiju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zlouporabiti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ovlasti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4571B7B1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(6)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ju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dužna</w:t>
      </w:r>
      <w:proofErr w:type="spellEnd"/>
      <w:r>
        <w:rPr>
          <w:color w:val="231F20"/>
        </w:rPr>
        <w:t xml:space="preserve">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i bez </w:t>
      </w:r>
      <w:proofErr w:type="spellStart"/>
      <w:r>
        <w:rPr>
          <w:color w:val="231F20"/>
        </w:rPr>
        <w:t>izmjena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proslijediti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povjerljivosti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podataka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>.</w:t>
      </w:r>
    </w:p>
    <w:p w14:paraId="36A0DA47" w14:textId="77777777" w:rsidR="00DC5606" w:rsidRDefault="00DC5606" w:rsidP="00DC5606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3E2B733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Suradnja pri rješavanju nepravilnosti</w:t>
      </w:r>
    </w:p>
    <w:p w14:paraId="3B9AFE76" w14:textId="77777777" w:rsidR="00DC5606" w:rsidRPr="006E3C5A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20D407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4C7D">
        <w:rPr>
          <w:rFonts w:ascii="Times New Roman" w:hAnsi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114C7D">
        <w:rPr>
          <w:rFonts w:ascii="Times New Roman" w:hAnsi="Times New Roman"/>
          <w:b/>
          <w:bCs/>
          <w:sz w:val="24"/>
          <w:szCs w:val="24"/>
        </w:rPr>
        <w:t>.</w:t>
      </w:r>
    </w:p>
    <w:p w14:paraId="3A72DE3F" w14:textId="77777777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(1) Radi sadržajnog ispitivanja i rješavanja nepravilnosti, svi zaposlenici </w:t>
      </w:r>
      <w:r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uključujući i zaposlenika na kojeg se prijava odnosi, dužni su surađivati s povjerljivom osobom te joj dostavljati podatke važne za ispitivanje prijave nepravilnosti, u roku kojeg povjerljiva osoba odredi.</w:t>
      </w:r>
    </w:p>
    <w:p w14:paraId="63C4D839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(2) U cilju poduzimanja nužnih mjera za zaustavljanje i otklanjanje nepravilnosti povjerljiva osoba upoznaje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općinskog načelnika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s prijavljenom nepravilnosti</w:t>
      </w:r>
      <w:r>
        <w:rPr>
          <w:rFonts w:ascii="Times New Roman" w:hAnsi="Times New Roman"/>
          <w:color w:val="000000" w:themeColor="text1"/>
          <w:sz w:val="24"/>
          <w:szCs w:val="24"/>
        </w:rPr>
        <w:t>, koji je dužan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poduzeti sve potrebne mjere u cilju žurnog otklanjanja nepravilnosti.</w:t>
      </w:r>
    </w:p>
    <w:p w14:paraId="11A7EB89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) Ukoliko nepravilnost ne bude otklonjena u primjerenom roku povjerljiva osoba će prijavu nepravilnosti proslijediti tijelima ovlaštenim za postupanje prema sadržaju prijave.</w:t>
      </w:r>
    </w:p>
    <w:p w14:paraId="72039EAA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) Prilikom suradnje iz stavka 1., 2. i 3. ovoga članka povjerljiva osoba ne otkriva identitet prijavitelja nepravilnosti, osim u slučaju kad se prijavitelj nepravilnosti složi s otkrivanjem identiteta.</w:t>
      </w:r>
    </w:p>
    <w:p w14:paraId="0FEACCEE" w14:textId="77777777" w:rsidR="00DC5606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DC492F7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Poduzimanje radnji radi zaštite prijavitelja nepravilnosti</w:t>
      </w:r>
    </w:p>
    <w:p w14:paraId="3946D2AA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D0CA1CA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30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8A7C104" w14:textId="77777777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Ako je prijavitelj nepravilnosti učinio vjerojatnim da jest ili bi mogao biti žrtva štetne radnje zbog prijave nepravilnosti, povjerljiva osoba dužna je, bez odgode, s time upoznati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općinskog načelnika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i sama poduzeti radnje iz svoje nadležnosti, kako bi se zaustavile ili otklonile štetne posljedice prema prijavitelju nepravilnosti.</w:t>
      </w:r>
    </w:p>
    <w:p w14:paraId="76A46907" w14:textId="77777777" w:rsidR="00DC5606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C5E22B0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Obavještavanje osobe zadužene za nepravilnosti</w:t>
      </w:r>
    </w:p>
    <w:p w14:paraId="62657833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9C13A8E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31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4F0475B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Ako imenovana povjerljiva osoba ujedno nije i osoba </w:t>
      </w:r>
      <w:r>
        <w:rPr>
          <w:rFonts w:ascii="Times New Roman" w:hAnsi="Times New Roman"/>
          <w:color w:val="000000" w:themeColor="text1"/>
          <w:sz w:val="24"/>
          <w:szCs w:val="24"/>
        </w:rPr>
        <w:t>imenovana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za nepravilnosti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temeljem zakona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kojim se uređuje sustav unutarnjih kontrola u javnom sektoru, a radi se o nepravilnostima koje se odnose na proračunska sredstva i/ili sredstva iz fondova Europske unije, uz prethodni  pristanak prijavitelja nepravilnosti, povjerljiva osoba podatke o nepravilnostima prosljeđuje i osobi zaduženoj za nepravilnosti.</w:t>
      </w:r>
    </w:p>
    <w:p w14:paraId="00EE4BDF" w14:textId="67F495E8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27C45E" w14:textId="69A510E1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85738F" w14:textId="26AF1D67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07B3FD" w14:textId="6D90B3E5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5240DD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E16D5F" w14:textId="77777777" w:rsidR="00DC5606" w:rsidRPr="006E3C5A" w:rsidRDefault="00DC5606" w:rsidP="00DC5606">
      <w:pPr>
        <w:tabs>
          <w:tab w:val="left" w:pos="4065"/>
        </w:tabs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Zaštita podataka iz prijave nepravilnosti</w:t>
      </w:r>
    </w:p>
    <w:p w14:paraId="732DBAAA" w14:textId="77777777" w:rsidR="00DC5606" w:rsidRPr="006E3C5A" w:rsidRDefault="00DC5606" w:rsidP="00DC5606">
      <w:pPr>
        <w:tabs>
          <w:tab w:val="left" w:pos="4065"/>
        </w:tabs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C5EF94E" w14:textId="77777777" w:rsidR="00DC5606" w:rsidRPr="00114C7D" w:rsidRDefault="00DC5606" w:rsidP="00DC5606">
      <w:pPr>
        <w:tabs>
          <w:tab w:val="left" w:pos="4065"/>
        </w:tabs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</w:p>
    <w:p w14:paraId="228EEE65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(1) Dokumentacija vezana za postupak po prijavama nepravilnosti pohranjuje se u prostore za pohranu osigurane od neovlaštenog pristupa.</w:t>
      </w:r>
    </w:p>
    <w:p w14:paraId="605C4FFD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(2) Povjerljiva osoba, zamjenik povjerljive osobe kao i privremeno imenovana treća osoba dužne su i po prestanku obavljanja dužnosti povjerljive osobe, pa i nakon prestanka radnog odnosa kod poslodavca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čuvati povjerljivost podataka za koje su doznale tijekom obavljanja poslova povjerljive osobe.</w:t>
      </w:r>
    </w:p>
    <w:p w14:paraId="507578B2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(3) Osobni podaci sadržani u dokumentaciji iz postupka prijave nepravilnosti čuvaju se najduže pet godina od zaprimanja prijave nepravilnosti, odnosno do okončanja sudskog postupka za zaštitu prijavitelja nepravilnosti.</w:t>
      </w:r>
    </w:p>
    <w:p w14:paraId="45A4320F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214AC8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Vođenje e</w:t>
      </w: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videncij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prijavljenih nepravilnosti</w:t>
      </w:r>
    </w:p>
    <w:p w14:paraId="633EB29F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757610A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</w:p>
    <w:p w14:paraId="6E32B052" w14:textId="77777777" w:rsidR="00DC5606" w:rsidRPr="000349C0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(1)</w:t>
      </w:r>
      <w:r w:rsidRPr="000349C0">
        <w:rPr>
          <w:rFonts w:ascii="Times New Roman" w:hAnsi="Times New Roman"/>
          <w:color w:val="000000" w:themeColor="text1"/>
          <w:sz w:val="24"/>
          <w:szCs w:val="24"/>
        </w:rPr>
        <w:t>Povjerljiva osoba dužna je voditi evidenciju o svakoj zaprimljenoj prijavi nepravilnosti, uz obavezu zaštite identiteta, zaštite osobnih podataka i zaštite povjerljivosti.</w:t>
      </w:r>
    </w:p>
    <w:p w14:paraId="29A32503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2)</w:t>
      </w:r>
      <w:proofErr w:type="spellStart"/>
      <w:r>
        <w:rPr>
          <w:color w:val="000000" w:themeColor="text1"/>
        </w:rPr>
        <w:t>Prijave</w:t>
      </w:r>
      <w:proofErr w:type="spellEnd"/>
      <w:proofErr w:type="gram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čuvaju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trajnom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obliku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nacionalnom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regulirana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obrada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dokumentacije</w:t>
      </w:r>
      <w:proofErr w:type="spellEnd"/>
      <w:r>
        <w:rPr>
          <w:color w:val="231F20"/>
        </w:rPr>
        <w:t>.</w:t>
      </w:r>
    </w:p>
    <w:p w14:paraId="72CFBB3B" w14:textId="77777777" w:rsidR="00DC5606" w:rsidRPr="0096641E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(3) Iz evidencije o prijavama mora biti</w:t>
      </w:r>
      <w:r w:rsidRPr="0096641E">
        <w:rPr>
          <w:rFonts w:ascii="Times New Roman" w:hAnsi="Times New Roman"/>
          <w:color w:val="000000" w:themeColor="text1"/>
          <w:sz w:val="24"/>
          <w:szCs w:val="24"/>
        </w:rPr>
        <w:t xml:space="preserve"> vidljiv tijek postupka po zaprimljenim prijavama.</w:t>
      </w:r>
    </w:p>
    <w:p w14:paraId="264EA9CA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) Evidencija iz stavka 1. ovoga članka sadrži: podatke o prijavitelju nepravilnosti, kratki sadržaj nepravilnosti, informacije o osobi na koju se nepravilnost odnosi, datum primitka prijave, kratku naznaku poduzetih radnji te druge bitne činjenice vezane uz zaprimljenu prijavu nepravilnosti.</w:t>
      </w:r>
    </w:p>
    <w:p w14:paraId="32D47ED4" w14:textId="77777777" w:rsidR="00DC5606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) Evidencija prijavljenih nepravilnosti vodi se u elektroničkom obliku i mora biti zaštićena od neovlaštenog pristupa.</w:t>
      </w:r>
    </w:p>
    <w:p w14:paraId="1D1259B1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6407AA80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524CA1E" w14:textId="77777777" w:rsidR="00DC5606" w:rsidRDefault="00DC5606" w:rsidP="00DC5606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10AAB">
        <w:rPr>
          <w:rFonts w:ascii="Times New Roman" w:hAnsi="Times New Roman"/>
          <w:i/>
          <w:iCs/>
          <w:color w:val="000000" w:themeColor="text1"/>
          <w:sz w:val="24"/>
          <w:szCs w:val="24"/>
        </w:rPr>
        <w:t>Vanjsko prijavljivanje nepravilnosti</w:t>
      </w:r>
    </w:p>
    <w:p w14:paraId="3F6A9DAA" w14:textId="77777777" w:rsidR="00DC5606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82F6882" w14:textId="77777777" w:rsidR="00DC5606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34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DC936B1" w14:textId="77777777" w:rsidR="00DC5606" w:rsidRDefault="00DC5606" w:rsidP="00DC5606">
      <w:pPr>
        <w:pStyle w:val="box47099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231F20"/>
        </w:rPr>
      </w:pP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>.</w:t>
      </w:r>
    </w:p>
    <w:p w14:paraId="3B43FAB2" w14:textId="77777777" w:rsidR="00DC5606" w:rsidRDefault="00DC5606" w:rsidP="00DC5606">
      <w:pPr>
        <w:pStyle w:val="box47099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231F20"/>
        </w:rPr>
      </w:pPr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pučki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pravobranitelj</w:t>
      </w:r>
      <w:proofErr w:type="spellEnd"/>
      <w:r>
        <w:rPr>
          <w:color w:val="231F20"/>
        </w:rPr>
        <w:t>.</w:t>
      </w:r>
    </w:p>
    <w:p w14:paraId="39F542B3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pravobranitelju</w:t>
      </w:r>
      <w:proofErr w:type="spellEnd"/>
      <w:r>
        <w:rPr>
          <w:color w:val="231F20"/>
        </w:rPr>
        <w:t>:</w:t>
      </w:r>
    </w:p>
    <w:p w14:paraId="110CA42C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r>
        <w:rPr>
          <w:color w:val="231F20"/>
        </w:rPr>
        <w:t>nakon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kroz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2D02E8FA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r>
        <w:rPr>
          <w:color w:val="231F20"/>
        </w:rPr>
        <w:t>izravno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>.</w:t>
      </w:r>
    </w:p>
    <w:p w14:paraId="63B0931D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(4)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zaprimljena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je u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dužne</w:t>
      </w:r>
      <w:proofErr w:type="spellEnd"/>
      <w:r>
        <w:rPr>
          <w:color w:val="231F20"/>
        </w:rPr>
        <w:t xml:space="preserve">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i bez </w:t>
      </w:r>
      <w:proofErr w:type="spellStart"/>
      <w:r>
        <w:rPr>
          <w:color w:val="231F20"/>
        </w:rPr>
        <w:t>izmjena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proslijediti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nadležnima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>.</w:t>
      </w:r>
    </w:p>
    <w:p w14:paraId="0808A6A4" w14:textId="77777777" w:rsidR="00DC5606" w:rsidRDefault="00DC5606" w:rsidP="00DC5606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(5)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štititi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prijavljene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podatke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>.</w:t>
      </w:r>
    </w:p>
    <w:p w14:paraId="4EED92A8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(6) </w:t>
      </w:r>
      <w:proofErr w:type="spellStart"/>
      <w:r>
        <w:rPr>
          <w:color w:val="231F20"/>
        </w:rPr>
        <w:t>Pučki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pravobranitelj</w:t>
      </w:r>
      <w:proofErr w:type="spellEnd"/>
      <w:r>
        <w:rPr>
          <w:color w:val="231F20"/>
        </w:rPr>
        <w:t xml:space="preserve">, u </w:t>
      </w:r>
      <w:proofErr w:type="spellStart"/>
      <w:r>
        <w:rPr>
          <w:color w:val="231F20"/>
        </w:rPr>
        <w:t>okviru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ovlasti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provodi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povezanih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povjerljivih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>.</w:t>
      </w:r>
    </w:p>
    <w:p w14:paraId="0B200FE6" w14:textId="77777777" w:rsidR="00DC5606" w:rsidRDefault="00DC5606" w:rsidP="00DC5606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80EAE5D" w14:textId="77777777" w:rsidR="00DC5606" w:rsidRDefault="00DC5606" w:rsidP="00DC5606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Javno razotkrivanje nepravilnosti</w:t>
      </w:r>
    </w:p>
    <w:p w14:paraId="16440E63" w14:textId="77777777" w:rsidR="00DC5606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E8B552" w14:textId="77777777" w:rsidR="00DC5606" w:rsidRPr="00114C7D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35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980DDF6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javnosti</w:t>
      </w:r>
      <w:proofErr w:type="spellEnd"/>
      <w:r>
        <w:rPr>
          <w:color w:val="231F20"/>
        </w:rPr>
        <w:t>.</w:t>
      </w:r>
    </w:p>
    <w:p w14:paraId="1FCFF1AC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ovim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ispunjen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sljedećih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uvjeta</w:t>
      </w:r>
      <w:proofErr w:type="spellEnd"/>
      <w:r>
        <w:rPr>
          <w:color w:val="231F20"/>
        </w:rPr>
        <w:t>:</w:t>
      </w:r>
    </w:p>
    <w:p w14:paraId="07771C05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podnijela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vanjskog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izravno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22.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2. </w:t>
      </w:r>
      <w:proofErr w:type="spellStart"/>
      <w:r>
        <w:rPr>
          <w:color w:val="231F20"/>
        </w:rPr>
        <w:t>točke</w:t>
      </w:r>
      <w:proofErr w:type="spellEnd"/>
      <w:r>
        <w:rPr>
          <w:color w:val="231F20"/>
        </w:rPr>
        <w:t xml:space="preserve"> 3. 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25.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5.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poduzete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</w:p>
    <w:p w14:paraId="7F7A98B2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vjerovati</w:t>
      </w:r>
      <w:proofErr w:type="spellEnd"/>
      <w:r>
        <w:rPr>
          <w:color w:val="231F20"/>
        </w:rPr>
        <w:t xml:space="preserve"> da:</w:t>
      </w:r>
    </w:p>
    <w:p w14:paraId="1D40DD4D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predstavljati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neposrednu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očitu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opasnost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krizne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situacije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rizika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nepopravljive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5C769788" w14:textId="77777777" w:rsidR="00DC5606" w:rsidRDefault="00DC5606" w:rsidP="00DC5606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b)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vanjskog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postoji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rizik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izgledi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djelotvorno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ukloniti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okolnosti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slučaja</w:t>
      </w:r>
      <w:proofErr w:type="spellEnd"/>
      <w:r>
        <w:rPr>
          <w:color w:val="231F20"/>
        </w:rPr>
        <w:t>.</w:t>
      </w:r>
    </w:p>
    <w:p w14:paraId="4CA01DF6" w14:textId="77777777" w:rsidR="00DC5606" w:rsidRPr="006E3C5A" w:rsidRDefault="00DC5606" w:rsidP="00DC560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A533D" w14:textId="77777777" w:rsidR="00DC5606" w:rsidRPr="00114C7D" w:rsidRDefault="00DC5606" w:rsidP="00DC560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V.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ZAVRŠNE ODREDBE</w:t>
      </w:r>
    </w:p>
    <w:p w14:paraId="62482213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45027B8" w14:textId="77777777" w:rsidR="00DC5606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36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2107824" w14:textId="77777777" w:rsidR="00DC5606" w:rsidRPr="0039286C" w:rsidRDefault="00DC5606" w:rsidP="00DC5606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Unutarnje ili vanjsko prijavljivanje ili javno razotkrivanje ne utječe na pravo prijavitelja da u bilo kojem trenutku podnese prijavu izravno tijelima ovlaštenim na postupanje prema sadržaju prijave sukladno posebnom zakonu i uspostavljenim sustavima otkrivanja i postupanja po nepravilnostima.</w:t>
      </w:r>
    </w:p>
    <w:p w14:paraId="1CDDBCB2" w14:textId="77777777" w:rsidR="00DC5606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9CB450" w14:textId="77777777" w:rsidR="00DC5606" w:rsidRPr="006E3C5A" w:rsidRDefault="00DC5606" w:rsidP="00DC560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Stupanje na snagu Pravilnika</w:t>
      </w:r>
    </w:p>
    <w:p w14:paraId="73BE04A7" w14:textId="77777777" w:rsidR="00DC5606" w:rsidRDefault="00DC5606" w:rsidP="00DC560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C55F39" w14:textId="77777777" w:rsidR="00DC5606" w:rsidRDefault="00DC5606" w:rsidP="00DC560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37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DE2E9F2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Ovaj Pravilnik stupa na snagu osmog dana od dana donošenja, a objav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iti će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 „Općinskom glasniku općine Šandrovac“ i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na mrežnim stranicama </w:t>
      </w:r>
      <w:r>
        <w:rPr>
          <w:rFonts w:ascii="Times New Roman" w:hAnsi="Times New Roman"/>
          <w:color w:val="000000" w:themeColor="text1"/>
          <w:sz w:val="24"/>
          <w:szCs w:val="24"/>
        </w:rPr>
        <w:t>općine Šandrovac www.sandrovac.hr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35B365" w14:textId="77777777" w:rsidR="00DC5606" w:rsidRDefault="00DC5606" w:rsidP="00DC560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2FF24C" w14:textId="77777777" w:rsidR="00DC5606" w:rsidRPr="00114C7D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114C7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</w:t>
      </w:r>
      <w:r w:rsidRPr="00114C7D">
        <w:rPr>
          <w:rFonts w:ascii="Times New Roman" w:hAnsi="Times New Roman"/>
          <w:color w:val="000000"/>
          <w:sz w:val="24"/>
          <w:szCs w:val="24"/>
        </w:rPr>
        <w:t>Općinski načelnik Općine Šandrovac</w:t>
      </w:r>
    </w:p>
    <w:p w14:paraId="226F27D3" w14:textId="64275344" w:rsidR="00DC5606" w:rsidRPr="00114C7D" w:rsidRDefault="00DC5606" w:rsidP="00DC5606">
      <w:pPr>
        <w:rPr>
          <w:rFonts w:ascii="Times New Roman" w:hAnsi="Times New Roman"/>
          <w:color w:val="000000"/>
          <w:sz w:val="24"/>
          <w:szCs w:val="24"/>
        </w:rPr>
      </w:pPr>
      <w:r w:rsidRPr="00114C7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14C7D">
        <w:rPr>
          <w:rFonts w:ascii="Times New Roman" w:hAnsi="Times New Roman"/>
          <w:color w:val="000000"/>
          <w:sz w:val="24"/>
          <w:szCs w:val="24"/>
        </w:rPr>
        <w:t xml:space="preserve">Dario Halauš, </w:t>
      </w:r>
      <w:proofErr w:type="spellStart"/>
      <w:r w:rsidRPr="00114C7D">
        <w:rPr>
          <w:rFonts w:ascii="Times New Roman" w:hAnsi="Times New Roman"/>
          <w:color w:val="000000"/>
          <w:sz w:val="24"/>
          <w:szCs w:val="24"/>
        </w:rPr>
        <w:t>struč.spec.ing.agr.</w:t>
      </w:r>
      <w:r>
        <w:rPr>
          <w:rFonts w:ascii="Times New Roman" w:hAnsi="Times New Roman"/>
          <w:color w:val="000000"/>
          <w:sz w:val="24"/>
          <w:szCs w:val="24"/>
        </w:rPr>
        <w:t>v.r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5797CE" w14:textId="77777777" w:rsidR="00DC5606" w:rsidRPr="00114C7D" w:rsidRDefault="00DC5606" w:rsidP="00DC5606">
      <w:pPr>
        <w:rPr>
          <w:rFonts w:ascii="Times New Roman" w:hAnsi="Times New Roman"/>
          <w:color w:val="000000"/>
          <w:sz w:val="24"/>
          <w:szCs w:val="24"/>
        </w:rPr>
      </w:pPr>
    </w:p>
    <w:p w14:paraId="44677E9F" w14:textId="658F550B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36FAA3B4" w14:textId="77777777" w:rsidR="00DC5606" w:rsidRPr="008A4B94" w:rsidRDefault="00DC5606" w:rsidP="00DC5606">
      <w:pPr>
        <w:rPr>
          <w:rFonts w:ascii="Times New Roman" w:hAnsi="Times New Roman"/>
          <w:b/>
          <w:sz w:val="24"/>
          <w:szCs w:val="24"/>
        </w:rPr>
      </w:pPr>
    </w:p>
    <w:p w14:paraId="486710D3" w14:textId="77777777" w:rsidR="00DC5606" w:rsidRPr="000349C0" w:rsidRDefault="00DC5606" w:rsidP="00DC560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49C0">
        <w:rPr>
          <w:rFonts w:ascii="Times New Roman" w:hAnsi="Times New Roman"/>
          <w:b/>
          <w:color w:val="000000" w:themeColor="text1"/>
          <w:sz w:val="24"/>
          <w:szCs w:val="24"/>
        </w:rPr>
        <w:t>KLASA: 024-01/22-03/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14:paraId="34FD3FBA" w14:textId="77777777" w:rsidR="00DC5606" w:rsidRPr="008A4B94" w:rsidRDefault="00DC5606" w:rsidP="00DC560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URBROJ: 2103-15-03-22-1</w:t>
      </w:r>
    </w:p>
    <w:p w14:paraId="72828A93" w14:textId="77777777" w:rsidR="00DC5606" w:rsidRPr="008A4B94" w:rsidRDefault="00DC5606" w:rsidP="00DC560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U Šandrovcu, 15. lipnja 2022.</w:t>
      </w:r>
    </w:p>
    <w:p w14:paraId="46BE8361" w14:textId="15C2E7CC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7143427E" w14:textId="3C5ABD41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001B4C98" w14:textId="32561EDD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2CEACE3E" w14:textId="46F6ED1A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09F2CA5A" w14:textId="4249923F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1B7C5388" w14:textId="0B9D3751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295FC6AA" w14:textId="5A552FFD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06F6FD6F" w14:textId="77777777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4C653D00" w14:textId="77777777" w:rsidR="00DC5606" w:rsidRDefault="00DC5606" w:rsidP="00DC5606">
      <w:pPr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PRILOG 1. </w:t>
      </w:r>
    </w:p>
    <w:p w14:paraId="62E2133F" w14:textId="77777777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16094775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7D0718BC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144CDE35" w14:textId="77777777" w:rsidR="00DC5606" w:rsidRPr="006E3C5A" w:rsidRDefault="00DC5606" w:rsidP="00DC5606">
      <w:pPr>
        <w:pStyle w:val="Naslov1"/>
        <w:rPr>
          <w:b w:val="0"/>
          <w:color w:val="000000" w:themeColor="text1"/>
          <w:sz w:val="24"/>
          <w:szCs w:val="24"/>
        </w:rPr>
      </w:pPr>
      <w:r w:rsidRPr="006E3C5A">
        <w:rPr>
          <w:color w:val="000000" w:themeColor="text1"/>
          <w:sz w:val="24"/>
          <w:szCs w:val="24"/>
        </w:rPr>
        <w:t xml:space="preserve">PRIJAVA NEPRAVILNOSTI U </w:t>
      </w:r>
      <w:r>
        <w:rPr>
          <w:b w:val="0"/>
          <w:color w:val="000000" w:themeColor="text1"/>
          <w:sz w:val="24"/>
          <w:szCs w:val="24"/>
        </w:rPr>
        <w:t>OPĆINI ŠANDROVAC</w:t>
      </w:r>
    </w:p>
    <w:p w14:paraId="63F55F1C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574E966D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7CEDCAF4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podnositelju prijave nepravilnosti:</w:t>
      </w:r>
    </w:p>
    <w:p w14:paraId="49900068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346C62BC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D148EAE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58B26E85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osobi/osobama na koje se prijava nepravilnosti odnosi:</w:t>
      </w:r>
    </w:p>
    <w:p w14:paraId="5046BED4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4513B50A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20151B4C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ab/>
      </w:r>
    </w:p>
    <w:p w14:paraId="64C50434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Opis nepravilnosti koja se prijavljuje:</w:t>
      </w:r>
    </w:p>
    <w:p w14:paraId="753F37AC" w14:textId="77777777" w:rsidR="00DC5606" w:rsidRPr="00850ED2" w:rsidRDefault="00DC5606" w:rsidP="00DC5606">
      <w:pPr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14:paraId="1547BA32" w14:textId="77777777" w:rsidR="00DC5606" w:rsidRPr="00850ED2" w:rsidRDefault="00DC5606" w:rsidP="00DC5606">
      <w:pPr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EDB9D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63FC12DD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Datum podnošenja prijave:</w:t>
      </w:r>
    </w:p>
    <w:p w14:paraId="586C99CD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9552E6E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33E30D73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2887C64D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Potpis podnositelja prijave</w:t>
      </w:r>
    </w:p>
    <w:p w14:paraId="7BCF436C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595A8310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</w:t>
      </w:r>
    </w:p>
    <w:p w14:paraId="0062EE55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6E5DED78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246C1673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61A5F365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36775DAE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1C51BCF2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06CA5680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1B652406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1223C483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78F44FE5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4FAA0C30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49A25AFD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PRILOG 2.</w:t>
      </w:r>
    </w:p>
    <w:p w14:paraId="748975AC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5874388D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7DAA56CE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IZJAVA O POVJERLJIVOSTI</w:t>
      </w:r>
    </w:p>
    <w:p w14:paraId="0AD11806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129342F9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367D050D" w14:textId="77777777" w:rsidR="00DC5606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Ovom izjavom obvezujem se da ću u skladu s odredbama Zakona o zaštiti prijavitelja nepravilnosti (Narodne novine br. </w:t>
      </w:r>
      <w:r>
        <w:rPr>
          <w:rFonts w:ascii="Times New Roman" w:hAnsi="Times New Roman"/>
          <w:sz w:val="24"/>
          <w:szCs w:val="24"/>
        </w:rPr>
        <w:t>46</w:t>
      </w:r>
      <w:r w:rsidRPr="006E3C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2022</w:t>
      </w:r>
      <w:r w:rsidRPr="006E3C5A">
        <w:rPr>
          <w:rFonts w:ascii="Times New Roman" w:hAnsi="Times New Roman"/>
          <w:sz w:val="24"/>
          <w:szCs w:val="24"/>
        </w:rPr>
        <w:t>) čuvati identitet prijavitelja nepravilnosti i sve podataka iz prijava nepravilnosti kojima imam pravo pristupa radi obavljanja poslova za koje sam zadužena kao povjerljiva osoba za unutarnje prijavljivanje nepravilnosti 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Općini Šandrovac</w:t>
      </w:r>
      <w:r w:rsidRPr="006E3C5A">
        <w:rPr>
          <w:rFonts w:ascii="Times New Roman" w:hAnsi="Times New Roman"/>
          <w:sz w:val="24"/>
          <w:szCs w:val="24"/>
        </w:rPr>
        <w:t>.</w:t>
      </w:r>
    </w:p>
    <w:p w14:paraId="75379F35" w14:textId="77777777" w:rsidR="00DC5606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71E3AC23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464FAC88" w14:textId="77777777" w:rsidR="00DC5606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Navedene podatke koristit ću isključivo u svrhu ispitivanja prijava nepravilnosti i s tim povezanih radnji i štititi ih od neovlaštenog otkrivanja odnosno objave drugim osobama, osim ako to nije suprotno zakonu ili ako prijavitelj nepravilnosti pristane na otkrivanje podataka.</w:t>
      </w:r>
    </w:p>
    <w:p w14:paraId="799AB3F2" w14:textId="77777777" w:rsidR="00DC5606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3EF64340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087EBD4E" w14:textId="77777777" w:rsidR="00DC5606" w:rsidRDefault="00DC5606" w:rsidP="00DC5606">
      <w:pPr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Obvezujem se da navedene podatke neću dostavljati/davati na korištenje niti na bilo koji drugi način učiniti dostupnima trećim (neovlaštenim) osobama.</w:t>
      </w:r>
    </w:p>
    <w:p w14:paraId="0130FEA8" w14:textId="77777777" w:rsidR="00DC5606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4FA611AD" w14:textId="77777777" w:rsidR="00DC5606" w:rsidRPr="006E3C5A" w:rsidRDefault="00DC5606" w:rsidP="00DC5606">
      <w:pPr>
        <w:jc w:val="both"/>
        <w:rPr>
          <w:rFonts w:ascii="Times New Roman" w:hAnsi="Times New Roman"/>
          <w:sz w:val="24"/>
          <w:szCs w:val="24"/>
        </w:rPr>
      </w:pPr>
    </w:p>
    <w:p w14:paraId="3100FEDA" w14:textId="77777777" w:rsidR="00DC5606" w:rsidRPr="006E3C5A" w:rsidRDefault="00DC5606" w:rsidP="00DC560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Obvezujem se da ću i po prestanku obavljanja dužnosti povjerljive osobe te i nakon prestanka radnog odnosa u </w:t>
      </w:r>
      <w:r>
        <w:rPr>
          <w:rFonts w:ascii="Times New Roman" w:hAnsi="Times New Roman"/>
          <w:color w:val="000000" w:themeColor="text1"/>
          <w:sz w:val="24"/>
          <w:szCs w:val="24"/>
        </w:rPr>
        <w:t>Općini Šandrovac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čuvati tajnost navedenih podataka.</w:t>
      </w:r>
    </w:p>
    <w:p w14:paraId="0E3DD0CF" w14:textId="77777777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74803FFB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77237585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Šandrovcu</w:t>
      </w:r>
      <w:r w:rsidRPr="006E3C5A">
        <w:rPr>
          <w:rFonts w:ascii="Times New Roman" w:hAnsi="Times New Roman"/>
          <w:sz w:val="24"/>
          <w:szCs w:val="24"/>
        </w:rPr>
        <w:t>, _______________</w:t>
      </w:r>
    </w:p>
    <w:p w14:paraId="26605A8A" w14:textId="77777777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597E3746" w14:textId="77777777" w:rsidR="00DC5606" w:rsidRDefault="00DC5606" w:rsidP="00DC5606">
      <w:pPr>
        <w:rPr>
          <w:rFonts w:ascii="Times New Roman" w:hAnsi="Times New Roman"/>
          <w:sz w:val="24"/>
          <w:szCs w:val="24"/>
        </w:rPr>
      </w:pPr>
    </w:p>
    <w:p w14:paraId="5A1B5BC9" w14:textId="77777777" w:rsidR="00DC5606" w:rsidRPr="006E3C5A" w:rsidRDefault="00DC5606" w:rsidP="00DC5606">
      <w:pPr>
        <w:rPr>
          <w:rFonts w:ascii="Times New Roman" w:hAnsi="Times New Roman"/>
          <w:sz w:val="24"/>
          <w:szCs w:val="24"/>
        </w:rPr>
      </w:pPr>
    </w:p>
    <w:p w14:paraId="669D0250" w14:textId="77777777" w:rsidR="00DC5606" w:rsidRDefault="00DC5606" w:rsidP="00DC5606">
      <w:pPr>
        <w:tabs>
          <w:tab w:val="left" w:pos="7119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Ime i prezime povjerljive osobe </w:t>
      </w:r>
    </w:p>
    <w:p w14:paraId="306E9E2A" w14:textId="77777777" w:rsidR="00DC5606" w:rsidRPr="006E3C5A" w:rsidRDefault="00DC5606" w:rsidP="00DC5606">
      <w:pPr>
        <w:tabs>
          <w:tab w:val="left" w:pos="7119"/>
        </w:tabs>
        <w:rPr>
          <w:rFonts w:ascii="Times New Roman" w:hAnsi="Times New Roman"/>
          <w:sz w:val="24"/>
          <w:szCs w:val="24"/>
        </w:rPr>
      </w:pPr>
    </w:p>
    <w:p w14:paraId="1EB688B4" w14:textId="77777777" w:rsidR="00DC5606" w:rsidRPr="006E3C5A" w:rsidRDefault="00DC5606" w:rsidP="00DC5606">
      <w:pPr>
        <w:tabs>
          <w:tab w:val="left" w:pos="6532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</w:t>
      </w:r>
    </w:p>
    <w:p w14:paraId="5BA713E4" w14:textId="77777777" w:rsidR="00DC5606" w:rsidRDefault="00DC5606" w:rsidP="00DC5606">
      <w:pPr>
        <w:tabs>
          <w:tab w:val="left" w:pos="6532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33B2FC01" w14:textId="77777777" w:rsidR="00DC5606" w:rsidRDefault="00DC5606" w:rsidP="00DC5606">
      <w:pPr>
        <w:tabs>
          <w:tab w:val="left" w:pos="6532"/>
        </w:tabs>
        <w:rPr>
          <w:rFonts w:ascii="Times New Roman" w:hAnsi="Times New Roman"/>
          <w:sz w:val="24"/>
          <w:szCs w:val="24"/>
        </w:rPr>
      </w:pPr>
    </w:p>
    <w:p w14:paraId="747A7499" w14:textId="77777777" w:rsidR="00DC5606" w:rsidRPr="006E3C5A" w:rsidRDefault="00DC5606" w:rsidP="00DC5606">
      <w:pPr>
        <w:tabs>
          <w:tab w:val="left" w:pos="6532"/>
        </w:tabs>
        <w:rPr>
          <w:rFonts w:ascii="Times New Roman" w:hAnsi="Times New Roman"/>
          <w:sz w:val="24"/>
          <w:szCs w:val="24"/>
        </w:rPr>
      </w:pPr>
    </w:p>
    <w:p w14:paraId="18D8014E" w14:textId="77777777" w:rsidR="00DC5606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Potpis povjerljive osobe  </w:t>
      </w:r>
    </w:p>
    <w:p w14:paraId="31B6BA38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14:paraId="4A12C89D" w14:textId="77777777" w:rsidR="00DC5606" w:rsidRPr="006E3C5A" w:rsidRDefault="00DC5606" w:rsidP="00DC5606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                                                                </w:t>
      </w:r>
    </w:p>
    <w:p w14:paraId="2B942E52" w14:textId="53B242DA" w:rsidR="002F0F65" w:rsidRDefault="002F0F65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BB754A" w14:textId="4A8F9EC1" w:rsidR="00DC5606" w:rsidRDefault="00DC5606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CA2A28" w14:textId="20C0046B" w:rsidR="00DC5606" w:rsidRDefault="00DC5606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764615" w14:textId="316B4981" w:rsidR="00DC5606" w:rsidRDefault="00DC5606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EFA457" w14:textId="33809814" w:rsidR="00DC5606" w:rsidRDefault="00DC5606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56F9E0" w14:textId="77777777" w:rsidR="00DC5606" w:rsidRDefault="00DC5606" w:rsidP="002F0F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C050A9" w14:textId="3CE323E9" w:rsidR="00A30759" w:rsidRDefault="00A30759"/>
    <w:p w14:paraId="70E5642E" w14:textId="2B411DF1" w:rsidR="00A30759" w:rsidRDefault="00A30759"/>
    <w:p w14:paraId="558A7160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 xml:space="preserve">Za izdavača: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DARIO HALAUŠ</w:t>
      </w: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, Općinski načelnik</w:t>
      </w:r>
    </w:p>
    <w:p w14:paraId="3B2C5DF2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14:paraId="301CE03C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D33709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14:paraId="67F33AEB" w14:textId="77777777" w:rsidR="00D45560" w:rsidRPr="007817EE" w:rsidRDefault="0000000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1" w:history="1">
        <w:r w:rsidR="00D45560" w:rsidRPr="007817E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14:paraId="792843BA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14:paraId="18BB282A" w14:textId="77777777" w:rsidR="00D45560" w:rsidRPr="007817EE" w:rsidRDefault="00D45560" w:rsidP="00D45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7817EE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14:paraId="5F0094D2" w14:textId="77777777" w:rsidR="00D45560" w:rsidRPr="00990853" w:rsidRDefault="00D45560" w:rsidP="00D45560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45A13A8" w14:textId="77777777" w:rsidR="00D45560" w:rsidRDefault="00D45560" w:rsidP="00D4556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EB0E5ED" w14:textId="77777777" w:rsidR="00D45560" w:rsidRPr="004D37EE" w:rsidRDefault="00D45560" w:rsidP="00D45560">
      <w:pPr>
        <w:widowControl w:val="0"/>
        <w:tabs>
          <w:tab w:val="left" w:pos="12812"/>
        </w:tabs>
        <w:autoSpaceDE w:val="0"/>
        <w:autoSpaceDN w:val="0"/>
        <w:adjustRightInd w:val="0"/>
        <w:spacing w:before="1511"/>
        <w:rPr>
          <w:rFonts w:ascii="Times New Roman" w:hAnsi="Times New Roman"/>
          <w:color w:val="000000"/>
          <w:sz w:val="21"/>
          <w:szCs w:val="21"/>
        </w:rPr>
      </w:pPr>
    </w:p>
    <w:p w14:paraId="090D7D35" w14:textId="77777777" w:rsidR="00FA084F" w:rsidRPr="003E7E92" w:rsidRDefault="00FA084F">
      <w:pPr>
        <w:rPr>
          <w:rFonts w:ascii="Times New Roman" w:hAnsi="Times New Roman"/>
        </w:rPr>
      </w:pPr>
    </w:p>
    <w:sectPr w:rsidR="00FA084F" w:rsidRPr="003E7E92" w:rsidSect="00D3377D"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6B46" w14:textId="77777777" w:rsidR="00883042" w:rsidRDefault="00883042" w:rsidP="006E3C94">
      <w:r>
        <w:separator/>
      </w:r>
    </w:p>
  </w:endnote>
  <w:endnote w:type="continuationSeparator" w:id="0">
    <w:p w14:paraId="49C1359C" w14:textId="77777777" w:rsidR="00883042" w:rsidRDefault="00883042" w:rsidP="006E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7531" w14:textId="77777777" w:rsidR="00AA5A7A" w:rsidRDefault="00AA5A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4E5B" w14:textId="77777777" w:rsidR="00883042" w:rsidRDefault="00883042" w:rsidP="006E3C94">
      <w:r>
        <w:separator/>
      </w:r>
    </w:p>
  </w:footnote>
  <w:footnote w:type="continuationSeparator" w:id="0">
    <w:p w14:paraId="722F4FC0" w14:textId="77777777" w:rsidR="00883042" w:rsidRDefault="00883042" w:rsidP="006E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24"/>
    <w:multiLevelType w:val="hybridMultilevel"/>
    <w:tmpl w:val="349A7846"/>
    <w:lvl w:ilvl="0" w:tplc="C5807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08"/>
    <w:multiLevelType w:val="hybridMultilevel"/>
    <w:tmpl w:val="26D4E764"/>
    <w:lvl w:ilvl="0" w:tplc="5968510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A26"/>
    <w:multiLevelType w:val="hybridMultilevel"/>
    <w:tmpl w:val="50C2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CE0"/>
    <w:multiLevelType w:val="hybridMultilevel"/>
    <w:tmpl w:val="569E7172"/>
    <w:lvl w:ilvl="0" w:tplc="7700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177F"/>
    <w:multiLevelType w:val="hybridMultilevel"/>
    <w:tmpl w:val="3992E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0979"/>
    <w:multiLevelType w:val="hybridMultilevel"/>
    <w:tmpl w:val="4224C5F2"/>
    <w:lvl w:ilvl="0" w:tplc="89889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400EC"/>
    <w:multiLevelType w:val="hybridMultilevel"/>
    <w:tmpl w:val="1DD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0696A"/>
    <w:multiLevelType w:val="hybridMultilevel"/>
    <w:tmpl w:val="8FD0B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3767"/>
    <w:multiLevelType w:val="hybridMultilevel"/>
    <w:tmpl w:val="9F0880A8"/>
    <w:lvl w:ilvl="0" w:tplc="AEA8F1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B2BE5"/>
    <w:multiLevelType w:val="hybridMultilevel"/>
    <w:tmpl w:val="D3FCF414"/>
    <w:lvl w:ilvl="0" w:tplc="65E0E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B424B"/>
    <w:multiLevelType w:val="multilevel"/>
    <w:tmpl w:val="0F04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562EB"/>
    <w:multiLevelType w:val="hybridMultilevel"/>
    <w:tmpl w:val="4336D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6472"/>
    <w:multiLevelType w:val="hybridMultilevel"/>
    <w:tmpl w:val="AE12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F62AE"/>
    <w:multiLevelType w:val="multilevel"/>
    <w:tmpl w:val="1ABE757C"/>
    <w:lvl w:ilvl="0">
      <w:start w:val="1"/>
      <w:numFmt w:val="decimal"/>
      <w:pStyle w:val="Naslov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1FDF574C"/>
    <w:multiLevelType w:val="hybridMultilevel"/>
    <w:tmpl w:val="942CC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35E29"/>
    <w:multiLevelType w:val="multilevel"/>
    <w:tmpl w:val="3AD8FC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B162716"/>
    <w:multiLevelType w:val="hybridMultilevel"/>
    <w:tmpl w:val="3CE6D86A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2D0723C3"/>
    <w:multiLevelType w:val="hybridMultilevel"/>
    <w:tmpl w:val="396EA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8718A"/>
    <w:multiLevelType w:val="hybridMultilevel"/>
    <w:tmpl w:val="2168E026"/>
    <w:lvl w:ilvl="0" w:tplc="97DAF39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3A45"/>
    <w:multiLevelType w:val="hybridMultilevel"/>
    <w:tmpl w:val="57CA43D6"/>
    <w:lvl w:ilvl="0" w:tplc="9C922C5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9518F"/>
    <w:multiLevelType w:val="hybridMultilevel"/>
    <w:tmpl w:val="AED80A14"/>
    <w:lvl w:ilvl="0" w:tplc="C1824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456F"/>
    <w:multiLevelType w:val="multilevel"/>
    <w:tmpl w:val="340E8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206F79"/>
    <w:multiLevelType w:val="hybridMultilevel"/>
    <w:tmpl w:val="A0BE3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70028"/>
    <w:multiLevelType w:val="hybridMultilevel"/>
    <w:tmpl w:val="74A8CBA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94C9EC">
      <w:start w:val="1"/>
      <w:numFmt w:val="lowerLetter"/>
      <w:lvlText w:val="%2)"/>
      <w:lvlJc w:val="left"/>
      <w:pPr>
        <w:ind w:left="1836" w:hanging="396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95187"/>
    <w:multiLevelType w:val="hybridMultilevel"/>
    <w:tmpl w:val="D0282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5094B"/>
    <w:multiLevelType w:val="multilevel"/>
    <w:tmpl w:val="72885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61663"/>
    <w:multiLevelType w:val="hybridMultilevel"/>
    <w:tmpl w:val="F964FD1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6B491634"/>
    <w:multiLevelType w:val="hybridMultilevel"/>
    <w:tmpl w:val="610A16CC"/>
    <w:lvl w:ilvl="0" w:tplc="5B7656D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67095"/>
    <w:multiLevelType w:val="hybridMultilevel"/>
    <w:tmpl w:val="9B96341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CC51453"/>
    <w:multiLevelType w:val="hybridMultilevel"/>
    <w:tmpl w:val="DF1E33B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D1214C1"/>
    <w:multiLevelType w:val="hybridMultilevel"/>
    <w:tmpl w:val="09FEBD9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D5D70"/>
    <w:multiLevelType w:val="hybridMultilevel"/>
    <w:tmpl w:val="7BAAC562"/>
    <w:lvl w:ilvl="0" w:tplc="E25699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578C"/>
    <w:multiLevelType w:val="hybridMultilevel"/>
    <w:tmpl w:val="D8E20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42BDB"/>
    <w:multiLevelType w:val="hybridMultilevel"/>
    <w:tmpl w:val="35DA4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F1BF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040B71"/>
    <w:multiLevelType w:val="hybridMultilevel"/>
    <w:tmpl w:val="5F6AF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366D9"/>
    <w:multiLevelType w:val="hybridMultilevel"/>
    <w:tmpl w:val="9DA2F2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B5F7F"/>
    <w:multiLevelType w:val="hybridMultilevel"/>
    <w:tmpl w:val="78BE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E508E"/>
    <w:multiLevelType w:val="hybridMultilevel"/>
    <w:tmpl w:val="EC12F04A"/>
    <w:lvl w:ilvl="0" w:tplc="516AC12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81079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764864">
    <w:abstractNumId w:val="25"/>
  </w:num>
  <w:num w:numId="3" w16cid:durableId="1960910291">
    <w:abstractNumId w:val="31"/>
  </w:num>
  <w:num w:numId="4" w16cid:durableId="1500149586">
    <w:abstractNumId w:val="28"/>
  </w:num>
  <w:num w:numId="5" w16cid:durableId="529494391">
    <w:abstractNumId w:val="30"/>
  </w:num>
  <w:num w:numId="6" w16cid:durableId="1423338341">
    <w:abstractNumId w:val="23"/>
  </w:num>
  <w:num w:numId="7" w16cid:durableId="1598713091">
    <w:abstractNumId w:val="17"/>
  </w:num>
  <w:num w:numId="8" w16cid:durableId="15891186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725288">
    <w:abstractNumId w:val="8"/>
  </w:num>
  <w:num w:numId="10" w16cid:durableId="804932993">
    <w:abstractNumId w:val="4"/>
  </w:num>
  <w:num w:numId="11" w16cid:durableId="1141114116">
    <w:abstractNumId w:val="0"/>
  </w:num>
  <w:num w:numId="12" w16cid:durableId="10304383">
    <w:abstractNumId w:val="34"/>
  </w:num>
  <w:num w:numId="13" w16cid:durableId="322899994">
    <w:abstractNumId w:val="3"/>
  </w:num>
  <w:num w:numId="14" w16cid:durableId="250284948">
    <w:abstractNumId w:val="27"/>
  </w:num>
  <w:num w:numId="15" w16cid:durableId="694114912">
    <w:abstractNumId w:val="10"/>
  </w:num>
  <w:num w:numId="16" w16cid:durableId="2115006272">
    <w:abstractNumId w:val="15"/>
  </w:num>
  <w:num w:numId="17" w16cid:durableId="1961377827">
    <w:abstractNumId w:val="16"/>
  </w:num>
  <w:num w:numId="18" w16cid:durableId="1005858662">
    <w:abstractNumId w:val="32"/>
  </w:num>
  <w:num w:numId="19" w16cid:durableId="961502103">
    <w:abstractNumId w:val="14"/>
  </w:num>
  <w:num w:numId="20" w16cid:durableId="1556234321">
    <w:abstractNumId w:val="24"/>
  </w:num>
  <w:num w:numId="21" w16cid:durableId="1963421138">
    <w:abstractNumId w:val="7"/>
  </w:num>
  <w:num w:numId="22" w16cid:durableId="103307387">
    <w:abstractNumId w:val="13"/>
  </w:num>
  <w:num w:numId="23" w16cid:durableId="980647175">
    <w:abstractNumId w:val="38"/>
  </w:num>
  <w:num w:numId="24" w16cid:durableId="2072270318">
    <w:abstractNumId w:val="1"/>
  </w:num>
  <w:num w:numId="25" w16cid:durableId="1365180608">
    <w:abstractNumId w:val="37"/>
  </w:num>
  <w:num w:numId="26" w16cid:durableId="229269037">
    <w:abstractNumId w:val="11"/>
  </w:num>
  <w:num w:numId="27" w16cid:durableId="381173936">
    <w:abstractNumId w:val="22"/>
  </w:num>
  <w:num w:numId="28" w16cid:durableId="1782262400">
    <w:abstractNumId w:val="36"/>
  </w:num>
  <w:num w:numId="29" w16cid:durableId="753281413">
    <w:abstractNumId w:val="2"/>
  </w:num>
  <w:num w:numId="30" w16cid:durableId="708382078">
    <w:abstractNumId w:val="12"/>
  </w:num>
  <w:num w:numId="31" w16cid:durableId="2104299452">
    <w:abstractNumId w:val="6"/>
  </w:num>
  <w:num w:numId="32" w16cid:durableId="735476121">
    <w:abstractNumId w:val="39"/>
  </w:num>
  <w:num w:numId="33" w16cid:durableId="491722103">
    <w:abstractNumId w:val="9"/>
  </w:num>
  <w:num w:numId="34" w16cid:durableId="1215847328">
    <w:abstractNumId w:val="5"/>
  </w:num>
  <w:num w:numId="35" w16cid:durableId="804589362">
    <w:abstractNumId w:val="33"/>
  </w:num>
  <w:num w:numId="36" w16cid:durableId="1473868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1284637">
    <w:abstractNumId w:val="21"/>
  </w:num>
  <w:num w:numId="38" w16cid:durableId="638263746">
    <w:abstractNumId w:val="20"/>
  </w:num>
  <w:num w:numId="39" w16cid:durableId="1200045930">
    <w:abstractNumId w:val="29"/>
  </w:num>
  <w:num w:numId="40" w16cid:durableId="170411952">
    <w:abstractNumId w:val="40"/>
  </w:num>
  <w:num w:numId="41" w16cid:durableId="2023042216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9"/>
    <w:rsid w:val="0002321D"/>
    <w:rsid w:val="000B2CF9"/>
    <w:rsid w:val="000D55BF"/>
    <w:rsid w:val="000D696E"/>
    <w:rsid w:val="000F44D3"/>
    <w:rsid w:val="001373AC"/>
    <w:rsid w:val="001857DE"/>
    <w:rsid w:val="001A205B"/>
    <w:rsid w:val="001E4743"/>
    <w:rsid w:val="00263922"/>
    <w:rsid w:val="00284206"/>
    <w:rsid w:val="002B17C4"/>
    <w:rsid w:val="002D4DE2"/>
    <w:rsid w:val="002F0C96"/>
    <w:rsid w:val="002F0F65"/>
    <w:rsid w:val="0033177C"/>
    <w:rsid w:val="003449D9"/>
    <w:rsid w:val="00373576"/>
    <w:rsid w:val="003742E7"/>
    <w:rsid w:val="003B1619"/>
    <w:rsid w:val="003E7E92"/>
    <w:rsid w:val="00451AC3"/>
    <w:rsid w:val="004672AF"/>
    <w:rsid w:val="004E7134"/>
    <w:rsid w:val="00527339"/>
    <w:rsid w:val="006139A8"/>
    <w:rsid w:val="0066332C"/>
    <w:rsid w:val="006E3C94"/>
    <w:rsid w:val="007B35CA"/>
    <w:rsid w:val="008445E1"/>
    <w:rsid w:val="00882A70"/>
    <w:rsid w:val="00883042"/>
    <w:rsid w:val="008C12CD"/>
    <w:rsid w:val="00914F33"/>
    <w:rsid w:val="00962ED3"/>
    <w:rsid w:val="00A30759"/>
    <w:rsid w:val="00A65DAB"/>
    <w:rsid w:val="00AA3B3A"/>
    <w:rsid w:val="00AA5966"/>
    <w:rsid w:val="00AA5A7A"/>
    <w:rsid w:val="00AC2BFB"/>
    <w:rsid w:val="00AD2B58"/>
    <w:rsid w:val="00AE67B3"/>
    <w:rsid w:val="00B06BA8"/>
    <w:rsid w:val="00B3537D"/>
    <w:rsid w:val="00B36A27"/>
    <w:rsid w:val="00BB7325"/>
    <w:rsid w:val="00BE0846"/>
    <w:rsid w:val="00C626BE"/>
    <w:rsid w:val="00C96A69"/>
    <w:rsid w:val="00D02700"/>
    <w:rsid w:val="00D134BC"/>
    <w:rsid w:val="00D3377D"/>
    <w:rsid w:val="00D45560"/>
    <w:rsid w:val="00D91282"/>
    <w:rsid w:val="00DC08A8"/>
    <w:rsid w:val="00DC5606"/>
    <w:rsid w:val="00DD4266"/>
    <w:rsid w:val="00DD427D"/>
    <w:rsid w:val="00DD7925"/>
    <w:rsid w:val="00E60A00"/>
    <w:rsid w:val="00EA6E15"/>
    <w:rsid w:val="00EF59DE"/>
    <w:rsid w:val="00EF662B"/>
    <w:rsid w:val="00EF73A9"/>
    <w:rsid w:val="00F50E78"/>
    <w:rsid w:val="00FA084F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00FE"/>
  <w15:chartTrackingRefBased/>
  <w15:docId w15:val="{3296DE30-3595-464E-8953-41C2EDA8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59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30759"/>
    <w:pPr>
      <w:keepNext/>
      <w:jc w:val="center"/>
      <w:outlineLvl w:val="0"/>
    </w:pPr>
    <w:rPr>
      <w:rFonts w:ascii="Times New Roman" w:eastAsia="Times New Roman" w:hAnsi="Times New Roman"/>
      <w:b/>
      <w:i/>
      <w:color w:val="FF0000"/>
      <w:sz w:val="32"/>
      <w:szCs w:val="32"/>
      <w:lang w:val="x-none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0759"/>
    <w:pPr>
      <w:keepNext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val="x-none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0759"/>
    <w:pPr>
      <w:keepNext/>
      <w:outlineLvl w:val="2"/>
    </w:pPr>
    <w:rPr>
      <w:rFonts w:ascii="Times New Roman" w:eastAsia="Times New Roman" w:hAnsi="Times New Roman"/>
      <w:b/>
      <w:sz w:val="20"/>
      <w:szCs w:val="20"/>
      <w:lang w:val="x-none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A30759"/>
    <w:pPr>
      <w:keepNext/>
      <w:outlineLvl w:val="3"/>
    </w:pPr>
    <w:rPr>
      <w:rFonts w:ascii="Times New Roman" w:eastAsia="Times New Roman" w:hAnsi="Times New Roman"/>
      <w:b/>
      <w:sz w:val="24"/>
      <w:szCs w:val="20"/>
      <w:lang w:val="x-none"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30759"/>
    <w:pPr>
      <w:keepNext/>
      <w:outlineLvl w:val="4"/>
    </w:pPr>
    <w:rPr>
      <w:rFonts w:ascii="Times New Roman" w:eastAsia="Times New Roman" w:hAnsi="Times New Roman"/>
      <w:bCs/>
      <w:i/>
      <w:sz w:val="16"/>
      <w:szCs w:val="16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A307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A30759"/>
    <w:pPr>
      <w:suppressAutoHyphens/>
      <w:autoSpaceDN w:val="0"/>
      <w:spacing w:after="200" w:line="276" w:lineRule="auto"/>
      <w:ind w:left="720"/>
      <w:contextualSpacing/>
      <w:textAlignment w:val="baseline"/>
    </w:pPr>
  </w:style>
  <w:style w:type="character" w:customStyle="1" w:styleId="Naslov1Char">
    <w:name w:val="Naslov 1 Char"/>
    <w:basedOn w:val="Zadanifontodlomka"/>
    <w:link w:val="Naslov1"/>
    <w:uiPriority w:val="9"/>
    <w:rsid w:val="00A30759"/>
    <w:rPr>
      <w:rFonts w:ascii="Times New Roman" w:eastAsia="Times New Roman" w:hAnsi="Times New Roman" w:cs="Times New Roman"/>
      <w:b/>
      <w:i/>
      <w:color w:val="FF0000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30759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30759"/>
    <w:rPr>
      <w:rFonts w:ascii="Times New Roman" w:eastAsia="Times New Roman" w:hAnsi="Times New Roman" w:cs="Times New Roman"/>
      <w:b/>
      <w:sz w:val="20"/>
      <w:szCs w:val="20"/>
      <w:lang w:val="x-none" w:eastAsia="hr-HR"/>
    </w:rPr>
  </w:style>
  <w:style w:type="character" w:customStyle="1" w:styleId="Naslov4Char">
    <w:name w:val="Naslov 4 Char"/>
    <w:basedOn w:val="Zadanifontodlomka"/>
    <w:link w:val="Naslov4"/>
    <w:semiHidden/>
    <w:rsid w:val="00A30759"/>
    <w:rPr>
      <w:rFonts w:ascii="Times New Roman" w:eastAsia="Times New Roman" w:hAnsi="Times New Roman" w:cs="Times New Roman"/>
      <w:b/>
      <w:sz w:val="24"/>
      <w:szCs w:val="20"/>
      <w:lang w:val="x-none" w:eastAsia="hr-HR"/>
    </w:rPr>
  </w:style>
  <w:style w:type="character" w:customStyle="1" w:styleId="Naslov5Char">
    <w:name w:val="Naslov 5 Char"/>
    <w:basedOn w:val="Zadanifontodlomka"/>
    <w:link w:val="Naslov5"/>
    <w:semiHidden/>
    <w:rsid w:val="00A30759"/>
    <w:rPr>
      <w:rFonts w:ascii="Times New Roman" w:eastAsia="Times New Roman" w:hAnsi="Times New Roman" w:cs="Times New Roman"/>
      <w:bCs/>
      <w:i/>
      <w:sz w:val="16"/>
      <w:szCs w:val="16"/>
      <w:lang w:val="x-none" w:eastAsia="hr-HR"/>
    </w:rPr>
  </w:style>
  <w:style w:type="paragraph" w:customStyle="1" w:styleId="msonormal0">
    <w:name w:val="msonormal"/>
    <w:basedOn w:val="Normal"/>
    <w:rsid w:val="00A307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3075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30759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unhideWhenUsed/>
    <w:rsid w:val="00A3075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30759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A30759"/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Tijeloteksta">
    <w:name w:val="Body Text"/>
    <w:basedOn w:val="Normal"/>
    <w:link w:val="TijelotekstaChar1"/>
    <w:uiPriority w:val="99"/>
    <w:unhideWhenUsed/>
    <w:rsid w:val="00A30759"/>
    <w:pPr>
      <w:jc w:val="center"/>
    </w:pPr>
    <w:rPr>
      <w:rFonts w:ascii="Times New Roman" w:eastAsia="Times New Roman" w:hAnsi="Times New Roman"/>
      <w:sz w:val="24"/>
      <w:szCs w:val="15"/>
      <w:lang w:val="x-none" w:eastAsia="hr-HR"/>
    </w:rPr>
  </w:style>
  <w:style w:type="character" w:customStyle="1" w:styleId="TijelotekstaChar">
    <w:name w:val="Tijelo teksta Char"/>
    <w:basedOn w:val="Zadanifontodlomka"/>
    <w:uiPriority w:val="99"/>
    <w:rsid w:val="00A30759"/>
    <w:rPr>
      <w:rFonts w:ascii="Calibri" w:eastAsia="Calibri" w:hAnsi="Calibri" w:cs="Times New Roman"/>
      <w:lang w:val="hr-HR"/>
    </w:rPr>
  </w:style>
  <w:style w:type="paragraph" w:styleId="Kartadokumenta">
    <w:name w:val="Document Map"/>
    <w:basedOn w:val="Normal"/>
    <w:link w:val="KartadokumentaChar1"/>
    <w:semiHidden/>
    <w:unhideWhenUsed/>
    <w:rsid w:val="00A30759"/>
    <w:pPr>
      <w:shd w:val="clear" w:color="auto" w:fill="000080"/>
    </w:pPr>
    <w:rPr>
      <w:rFonts w:ascii="Tahoma" w:eastAsia="Times New Roman" w:hAnsi="Tahoma"/>
      <w:sz w:val="24"/>
      <w:szCs w:val="24"/>
      <w:lang w:val="x-none" w:eastAsia="hr-HR"/>
    </w:rPr>
  </w:style>
  <w:style w:type="character" w:customStyle="1" w:styleId="KartadokumentaChar">
    <w:name w:val="Karta dokumenta Char"/>
    <w:basedOn w:val="Zadanifontodlomka"/>
    <w:semiHidden/>
    <w:rsid w:val="00A30759"/>
    <w:rPr>
      <w:rFonts w:ascii="Segoe UI" w:eastAsia="Calibri" w:hAnsi="Segoe UI" w:cs="Segoe UI"/>
      <w:sz w:val="16"/>
      <w:szCs w:val="16"/>
      <w:lang w:val="hr-HR"/>
    </w:rPr>
  </w:style>
  <w:style w:type="paragraph" w:styleId="Tekstbalonia">
    <w:name w:val="Balloon Text"/>
    <w:basedOn w:val="Normal"/>
    <w:link w:val="TekstbaloniaChar1"/>
    <w:uiPriority w:val="99"/>
    <w:unhideWhenUsed/>
    <w:rsid w:val="00A30759"/>
    <w:rPr>
      <w:rFonts w:ascii="Tahoma" w:eastAsia="Times New Roman" w:hAnsi="Tahoma"/>
      <w:sz w:val="16"/>
      <w:szCs w:val="16"/>
      <w:lang w:val="x-none" w:eastAsia="hr-HR"/>
    </w:rPr>
  </w:style>
  <w:style w:type="character" w:customStyle="1" w:styleId="TekstbaloniaChar">
    <w:name w:val="Tekst balončića Char"/>
    <w:basedOn w:val="Zadanifontodlomka"/>
    <w:uiPriority w:val="99"/>
    <w:rsid w:val="00A30759"/>
    <w:rPr>
      <w:rFonts w:ascii="Segoe UI" w:eastAsia="Calibri" w:hAnsi="Segoe UI" w:cs="Segoe UI"/>
      <w:sz w:val="18"/>
      <w:szCs w:val="18"/>
      <w:lang w:val="hr-HR"/>
    </w:rPr>
  </w:style>
  <w:style w:type="character" w:customStyle="1" w:styleId="KartadokumentaChar1">
    <w:name w:val="Karta dokumenta Char1"/>
    <w:basedOn w:val="Zadanifontodlomka"/>
    <w:link w:val="Kartadokumenta"/>
    <w:semiHidden/>
    <w:locked/>
    <w:rsid w:val="00A30759"/>
    <w:rPr>
      <w:rFonts w:ascii="Tahoma" w:eastAsia="Times New Roman" w:hAnsi="Tahoma" w:cs="Times New Roman"/>
      <w:sz w:val="24"/>
      <w:szCs w:val="24"/>
      <w:shd w:val="clear" w:color="auto" w:fill="000080"/>
      <w:lang w:val="x-none" w:eastAsia="hr-HR"/>
    </w:rPr>
  </w:style>
  <w:style w:type="character" w:customStyle="1" w:styleId="TijelotekstaChar1">
    <w:name w:val="Tijelo teksta Char1"/>
    <w:basedOn w:val="Zadanifontodlomka"/>
    <w:link w:val="Tijeloteksta"/>
    <w:semiHidden/>
    <w:locked/>
    <w:rsid w:val="00A30759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character" w:customStyle="1" w:styleId="TekstbaloniaChar1">
    <w:name w:val="Tekst balončića Char1"/>
    <w:basedOn w:val="Zadanifontodlomka"/>
    <w:link w:val="Tekstbalonia"/>
    <w:semiHidden/>
    <w:locked/>
    <w:rsid w:val="00A30759"/>
    <w:rPr>
      <w:rFonts w:ascii="Tahoma" w:eastAsia="Times New Roman" w:hAnsi="Tahoma" w:cs="Times New Roman"/>
      <w:sz w:val="16"/>
      <w:szCs w:val="16"/>
      <w:lang w:val="x-none" w:eastAsia="hr-HR"/>
    </w:rPr>
  </w:style>
  <w:style w:type="character" w:styleId="Naglaeno">
    <w:name w:val="Strong"/>
    <w:basedOn w:val="Zadanifontodlomka"/>
    <w:qFormat/>
    <w:rsid w:val="00A30759"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12C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8C12CD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Popis">
    <w:name w:val="List"/>
    <w:basedOn w:val="Normal"/>
    <w:semiHidden/>
    <w:unhideWhenUsed/>
    <w:rsid w:val="001857DE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4"/>
      <w:lang w:eastAsia="hr-HR"/>
    </w:rPr>
  </w:style>
  <w:style w:type="paragraph" w:styleId="Bezproreda">
    <w:name w:val="No Spacing"/>
    <w:aliases w:val="TEKST"/>
    <w:uiPriority w:val="1"/>
    <w:qFormat/>
    <w:rsid w:val="00B3537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rsid w:val="006E3C94"/>
    <w:rPr>
      <w:color w:val="0000FF"/>
      <w:u w:val="single"/>
    </w:rPr>
  </w:style>
  <w:style w:type="paragraph" w:customStyle="1" w:styleId="box454532">
    <w:name w:val="box_454532"/>
    <w:basedOn w:val="Normal"/>
    <w:qFormat/>
    <w:rsid w:val="006E3C94"/>
    <w:pPr>
      <w:autoSpaceDN w:val="0"/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qFormat/>
    <w:rsid w:val="00DD4266"/>
    <w:rPr>
      <w:i/>
      <w:iCs/>
    </w:rPr>
  </w:style>
  <w:style w:type="paragraph" w:customStyle="1" w:styleId="Default">
    <w:name w:val="Default"/>
    <w:rsid w:val="00DD4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customStyle="1" w:styleId="Normal1">
    <w:name w:val="Normal+1"/>
    <w:basedOn w:val="Default"/>
    <w:next w:val="Default"/>
    <w:uiPriority w:val="99"/>
    <w:rsid w:val="00DD4266"/>
    <w:rPr>
      <w:color w:val="auto"/>
    </w:rPr>
  </w:style>
  <w:style w:type="table" w:styleId="Reetkatablice">
    <w:name w:val="Table Grid"/>
    <w:basedOn w:val="Obinatablica"/>
    <w:uiPriority w:val="59"/>
    <w:rsid w:val="00DD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qFormat/>
    <w:rsid w:val="00DD4266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DD42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3">
    <w:name w:val="Font Style13"/>
    <w:rsid w:val="00527339"/>
    <w:rPr>
      <w:rFonts w:ascii="Calibri" w:hAnsi="Calibri" w:cs="Calibri"/>
      <w:color w:val="000000"/>
      <w:sz w:val="18"/>
      <w:szCs w:val="18"/>
    </w:rPr>
  </w:style>
  <w:style w:type="paragraph" w:customStyle="1" w:styleId="Pa2">
    <w:name w:val="Pa2"/>
    <w:basedOn w:val="Default"/>
    <w:next w:val="Default"/>
    <w:rsid w:val="00527339"/>
    <w:pPr>
      <w:suppressAutoHyphens/>
      <w:adjustRightInd/>
      <w:spacing w:line="181" w:lineRule="atLeast"/>
      <w:textAlignment w:val="baseline"/>
    </w:pPr>
    <w:rPr>
      <w:rFonts w:ascii="Times" w:hAnsi="Times" w:cs="Times"/>
      <w:color w:val="auto"/>
      <w:lang w:eastAsia="en-US"/>
    </w:rPr>
  </w:style>
  <w:style w:type="paragraph" w:customStyle="1" w:styleId="tb-na16">
    <w:name w:val="tb-na16"/>
    <w:basedOn w:val="Normal"/>
    <w:rsid w:val="00FA084F"/>
    <w:pPr>
      <w:suppressAutoHyphens/>
      <w:autoSpaceDN w:val="0"/>
      <w:spacing w:before="100" w:after="100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customStyle="1" w:styleId="Nerijeenospominjanje1">
    <w:name w:val="Neriješeno spominjanje1"/>
    <w:uiPriority w:val="99"/>
    <w:semiHidden/>
    <w:unhideWhenUsed/>
    <w:rsid w:val="00AA5A7A"/>
    <w:rPr>
      <w:color w:val="605E5C"/>
      <w:shd w:val="clear" w:color="auto" w:fill="E1DFDD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A5A7A"/>
    <w:rPr>
      <w:rFonts w:ascii="Calibri" w:eastAsia="Calibri" w:hAnsi="Calibri" w:cs="Times New Roman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AA5A7A"/>
    <w:pPr>
      <w:numPr>
        <w:numId w:val="22"/>
      </w:numPr>
      <w:contextualSpacing/>
    </w:pPr>
    <w:rPr>
      <w:rFonts w:ascii="Cambria" w:eastAsia="Times New Roman" w:hAnsi="Cambria"/>
      <w:b/>
      <w:caps/>
      <w:spacing w:val="-10"/>
      <w:kern w:val="28"/>
      <w:sz w:val="28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AA5A7A"/>
    <w:rPr>
      <w:rFonts w:ascii="Cambria" w:eastAsia="Times New Roman" w:hAnsi="Cambria" w:cs="Times New Roman"/>
      <w:b/>
      <w:caps/>
      <w:spacing w:val="-10"/>
      <w:kern w:val="28"/>
      <w:sz w:val="28"/>
      <w:szCs w:val="56"/>
      <w:lang w:val="x-none" w:eastAsia="x-none"/>
    </w:rPr>
  </w:style>
  <w:style w:type="paragraph" w:customStyle="1" w:styleId="Tablica">
    <w:name w:val="Tablica"/>
    <w:basedOn w:val="Normal"/>
    <w:link w:val="TablicaChar"/>
    <w:qFormat/>
    <w:rsid w:val="00AA5A7A"/>
    <w:pPr>
      <w:spacing w:before="200" w:line="276" w:lineRule="auto"/>
    </w:pPr>
    <w:rPr>
      <w:rFonts w:ascii="Cambria" w:hAnsi="Cambria"/>
      <w:b/>
      <w:bCs/>
      <w:sz w:val="24"/>
      <w:szCs w:val="24"/>
      <w:lang w:val="x-none" w:eastAsia="x-none"/>
    </w:rPr>
  </w:style>
  <w:style w:type="character" w:customStyle="1" w:styleId="TablicaChar">
    <w:name w:val="Tablica Char"/>
    <w:link w:val="Tablica"/>
    <w:rsid w:val="00AA5A7A"/>
    <w:rPr>
      <w:rFonts w:ascii="Cambria" w:eastAsia="Calibri" w:hAnsi="Cambria" w:cs="Times New Roman"/>
      <w:b/>
      <w:bCs/>
      <w:sz w:val="24"/>
      <w:szCs w:val="24"/>
      <w:lang w:val="x-none" w:eastAsia="x-none"/>
    </w:rPr>
  </w:style>
  <w:style w:type="character" w:styleId="Referencakomentara">
    <w:name w:val="annotation reference"/>
    <w:uiPriority w:val="99"/>
    <w:semiHidden/>
    <w:unhideWhenUsed/>
    <w:rsid w:val="00AA5A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A5A7A"/>
    <w:pPr>
      <w:spacing w:after="160"/>
    </w:pPr>
    <w:rPr>
      <w:rFonts w:ascii="Cambria" w:hAnsi="Cambria"/>
      <w:b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5A7A"/>
    <w:rPr>
      <w:rFonts w:ascii="Cambria" w:eastAsia="Calibri" w:hAnsi="Cambria" w:cs="Times New Roman"/>
      <w:b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5A7A"/>
    <w:rPr>
      <w:b w:val="0"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5A7A"/>
    <w:rPr>
      <w:rFonts w:ascii="Cambria" w:eastAsia="Calibri" w:hAnsi="Cambria" w:cs="Times New Roman"/>
      <w:b w:val="0"/>
      <w:bCs/>
      <w:sz w:val="20"/>
      <w:szCs w:val="20"/>
      <w:lang w:val="x-none" w:eastAsia="x-none"/>
    </w:rPr>
  </w:style>
  <w:style w:type="character" w:styleId="SlijeenaHiperveza">
    <w:name w:val="FollowedHyperlink"/>
    <w:uiPriority w:val="99"/>
    <w:semiHidden/>
    <w:unhideWhenUsed/>
    <w:rsid w:val="00AA5A7A"/>
    <w:rPr>
      <w:color w:val="954F72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A5A7A"/>
    <w:pPr>
      <w:keepLines/>
      <w:spacing w:before="240" w:line="259" w:lineRule="auto"/>
      <w:jc w:val="left"/>
      <w:outlineLvl w:val="9"/>
    </w:pPr>
    <w:rPr>
      <w:rFonts w:ascii="Cambria" w:hAnsi="Cambria"/>
      <w:b w:val="0"/>
      <w:i w:val="0"/>
      <w:color w:val="auto"/>
      <w:sz w:val="24"/>
    </w:rPr>
  </w:style>
  <w:style w:type="paragraph" w:styleId="Sadraj1">
    <w:name w:val="toc 1"/>
    <w:basedOn w:val="Normal"/>
    <w:next w:val="Normal"/>
    <w:autoRedefine/>
    <w:uiPriority w:val="39"/>
    <w:unhideWhenUsed/>
    <w:rsid w:val="00AA5A7A"/>
    <w:pPr>
      <w:tabs>
        <w:tab w:val="left" w:pos="284"/>
        <w:tab w:val="right" w:leader="dot" w:pos="9736"/>
      </w:tabs>
      <w:spacing w:line="276" w:lineRule="auto"/>
    </w:pPr>
    <w:rPr>
      <w:rFonts w:ascii="Cambria" w:hAnsi="Cambria"/>
      <w:b/>
      <w:sz w:val="28"/>
    </w:rPr>
  </w:style>
  <w:style w:type="paragraph" w:styleId="Sadraj2">
    <w:name w:val="toc 2"/>
    <w:basedOn w:val="Normal"/>
    <w:next w:val="Normal"/>
    <w:autoRedefine/>
    <w:uiPriority w:val="39"/>
    <w:unhideWhenUsed/>
    <w:rsid w:val="00AA5A7A"/>
    <w:pPr>
      <w:spacing w:after="100" w:line="259" w:lineRule="auto"/>
      <w:ind w:left="280"/>
    </w:pPr>
    <w:rPr>
      <w:rFonts w:ascii="Cambria" w:hAnsi="Cambria"/>
      <w:b/>
      <w:sz w:val="28"/>
    </w:rPr>
  </w:style>
  <w:style w:type="paragraph" w:styleId="Tablicaslika">
    <w:name w:val="table of figures"/>
    <w:basedOn w:val="Normal"/>
    <w:next w:val="Normal"/>
    <w:uiPriority w:val="99"/>
    <w:unhideWhenUsed/>
    <w:rsid w:val="00AA5A7A"/>
    <w:pPr>
      <w:spacing w:line="259" w:lineRule="auto"/>
    </w:pPr>
    <w:rPr>
      <w:rFonts w:ascii="Cambria" w:hAnsi="Cambria"/>
      <w:b/>
      <w:sz w:val="28"/>
    </w:rPr>
  </w:style>
  <w:style w:type="paragraph" w:styleId="Sadraj3">
    <w:name w:val="toc 3"/>
    <w:basedOn w:val="Normal"/>
    <w:next w:val="Normal"/>
    <w:autoRedefine/>
    <w:uiPriority w:val="39"/>
    <w:unhideWhenUsed/>
    <w:rsid w:val="00AA5A7A"/>
    <w:pPr>
      <w:spacing w:after="100" w:line="259" w:lineRule="auto"/>
      <w:ind w:left="560"/>
    </w:pPr>
    <w:rPr>
      <w:rFonts w:ascii="Cambria" w:hAnsi="Cambria"/>
      <w:b/>
      <w:sz w:val="28"/>
    </w:rPr>
  </w:style>
  <w:style w:type="character" w:customStyle="1" w:styleId="highlight">
    <w:name w:val="highlight"/>
    <w:basedOn w:val="Zadanifontodlomka"/>
    <w:rsid w:val="00AA5A7A"/>
  </w:style>
  <w:style w:type="paragraph" w:customStyle="1" w:styleId="t-10-9-kurz-s">
    <w:name w:val="t-10-9-kurz-s"/>
    <w:basedOn w:val="Normal"/>
    <w:rsid w:val="00AA5A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A5A7A"/>
  </w:style>
  <w:style w:type="character" w:customStyle="1" w:styleId="Zadanifontodlomka1">
    <w:name w:val="Zadani font odlomka1"/>
    <w:rsid w:val="00AA5A7A"/>
  </w:style>
  <w:style w:type="character" w:styleId="Neupadljivoisticanje">
    <w:name w:val="Subtle Emphasis"/>
    <w:uiPriority w:val="19"/>
    <w:qFormat/>
    <w:rsid w:val="00AA5A7A"/>
    <w:rPr>
      <w:i/>
      <w:iCs/>
      <w:color w:val="808080"/>
    </w:rPr>
  </w:style>
  <w:style w:type="paragraph" w:customStyle="1" w:styleId="Pa3">
    <w:name w:val="Pa3"/>
    <w:basedOn w:val="Normal"/>
    <w:next w:val="Normal"/>
    <w:rsid w:val="001373AC"/>
    <w:pPr>
      <w:autoSpaceDE w:val="0"/>
      <w:autoSpaceDN w:val="0"/>
      <w:adjustRightInd w:val="0"/>
      <w:spacing w:line="201" w:lineRule="atLeas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2">
    <w:name w:val="Normal2"/>
    <w:basedOn w:val="Normal"/>
    <w:rsid w:val="00DC5606"/>
    <w:pPr>
      <w:spacing w:after="105"/>
      <w:jc w:val="both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zadanifontodlomka-000001">
    <w:name w:val="zadanifontodlomka-000001"/>
    <w:basedOn w:val="Zadanifontodlomka"/>
    <w:rsid w:val="00DC56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00">
    <w:name w:val="zadanifontodlomka-000000"/>
    <w:basedOn w:val="Zadanifontodlomka"/>
    <w:rsid w:val="00DC5606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box470994">
    <w:name w:val="box_470994"/>
    <w:basedOn w:val="Normal"/>
    <w:rsid w:val="00DC56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DC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drovac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8121-26D8-4E2E-ABA2-42D09F20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2022-08-19T13:13:00Z</dcterms:created>
  <dcterms:modified xsi:type="dcterms:W3CDTF">2022-08-19T13:13:00Z</dcterms:modified>
</cp:coreProperties>
</file>