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034"/>
        <w:gridCol w:w="3046"/>
        <w:gridCol w:w="2992"/>
      </w:tblGrid>
      <w:tr w:rsidR="00286C4D" w:rsidRPr="003813F3" w14:paraId="76F70515" w14:textId="77777777" w:rsidTr="0012021F">
        <w:tc>
          <w:tcPr>
            <w:tcW w:w="9072" w:type="dxa"/>
            <w:gridSpan w:val="3"/>
          </w:tcPr>
          <w:p w14:paraId="1DEB7BB8" w14:textId="77777777" w:rsidR="00286C4D" w:rsidRPr="003813F3" w:rsidRDefault="00286C4D" w:rsidP="0012021F">
            <w:pPr>
              <w:rPr>
                <w:rFonts w:ascii="Times New Roman" w:eastAsia="Times New Roman" w:hAnsi="Times New Roman"/>
                <w:sz w:val="24"/>
                <w:szCs w:val="24"/>
                <w:lang w:eastAsia="hr-HR"/>
              </w:rPr>
            </w:pPr>
          </w:p>
          <w:p w14:paraId="6DF61649" w14:textId="77777777" w:rsidR="00286C4D" w:rsidRPr="003813F3" w:rsidRDefault="00286C4D" w:rsidP="0012021F">
            <w:pPr>
              <w:rPr>
                <w:rFonts w:ascii="Times New Roman" w:eastAsia="Times New Roman" w:hAnsi="Times New Roman"/>
                <w:sz w:val="24"/>
                <w:szCs w:val="24"/>
                <w:lang w:eastAsia="hr-HR"/>
              </w:rPr>
            </w:pPr>
          </w:p>
          <w:p w14:paraId="14C1E38F" w14:textId="77777777" w:rsidR="00286C4D" w:rsidRPr="003813F3" w:rsidRDefault="00286C4D" w:rsidP="0012021F">
            <w:pPr>
              <w:rPr>
                <w:rFonts w:ascii="Times New Roman" w:eastAsia="Times New Roman" w:hAnsi="Times New Roman"/>
                <w:sz w:val="24"/>
                <w:szCs w:val="24"/>
                <w:lang w:eastAsia="hr-HR"/>
              </w:rPr>
            </w:pPr>
          </w:p>
          <w:p w14:paraId="6D43B44C" w14:textId="77777777" w:rsidR="00286C4D" w:rsidRPr="003813F3" w:rsidRDefault="00286C4D" w:rsidP="0012021F">
            <w:pPr>
              <w:rPr>
                <w:rFonts w:ascii="Times New Roman" w:eastAsia="Times New Roman" w:hAnsi="Times New Roman"/>
                <w:sz w:val="24"/>
                <w:szCs w:val="24"/>
                <w:lang w:eastAsia="hr-HR"/>
              </w:rPr>
            </w:pPr>
          </w:p>
          <w:p w14:paraId="5968AF29" w14:textId="77777777" w:rsidR="00286C4D" w:rsidRPr="003813F3" w:rsidRDefault="00286C4D" w:rsidP="0012021F">
            <w:pPr>
              <w:rPr>
                <w:rFonts w:ascii="Times New Roman" w:eastAsia="Times New Roman" w:hAnsi="Times New Roman"/>
                <w:sz w:val="24"/>
                <w:szCs w:val="24"/>
                <w:lang w:eastAsia="hr-HR"/>
              </w:rPr>
            </w:pPr>
          </w:p>
          <w:p w14:paraId="201492EF" w14:textId="77777777" w:rsidR="00286C4D" w:rsidRPr="003813F3" w:rsidRDefault="00286C4D" w:rsidP="0012021F">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5055A8E6" w14:textId="77777777" w:rsidR="00286C4D" w:rsidRPr="003813F3" w:rsidRDefault="00286C4D" w:rsidP="0012021F">
            <w:pPr>
              <w:rPr>
                <w:rFonts w:ascii="Times New Roman" w:eastAsia="Times New Roman" w:hAnsi="Times New Roman"/>
                <w:sz w:val="24"/>
                <w:szCs w:val="24"/>
                <w:lang w:eastAsia="hr-HR"/>
              </w:rPr>
            </w:pPr>
          </w:p>
          <w:p w14:paraId="013D63BD" w14:textId="77777777" w:rsidR="00286C4D" w:rsidRPr="003813F3" w:rsidRDefault="00286C4D" w:rsidP="0012021F">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56CBDAF8" wp14:editId="659C4777">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2B27F785" w14:textId="77777777" w:rsidR="00286C4D" w:rsidRPr="003813F3" w:rsidRDefault="00286C4D" w:rsidP="0012021F">
            <w:pPr>
              <w:jc w:val="center"/>
              <w:rPr>
                <w:rFonts w:ascii="Times New Roman" w:eastAsia="Times New Roman" w:hAnsi="Times New Roman"/>
                <w:noProof/>
                <w:sz w:val="72"/>
                <w:szCs w:val="72"/>
                <w:lang w:eastAsia="hr-HR"/>
              </w:rPr>
            </w:pPr>
          </w:p>
          <w:p w14:paraId="374F6317" w14:textId="77777777" w:rsidR="00286C4D" w:rsidRPr="003813F3" w:rsidRDefault="00286C4D" w:rsidP="0012021F">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inline distT="0" distB="0" distL="0" distR="0" wp14:anchorId="376E853C" wp14:editId="25FA22F1">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14:paraId="64762067" w14:textId="77777777" w:rsidR="0012021F" w:rsidRDefault="0012021F" w:rsidP="00286C4D">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22B87912"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rsidR="0012021F" w:rsidRDefault="0012021F" w:rsidP="00286C4D">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14:paraId="7B992A0E" w14:textId="77777777" w:rsidR="00286C4D" w:rsidRPr="003813F3" w:rsidRDefault="00286C4D" w:rsidP="0012021F">
            <w:pPr>
              <w:rPr>
                <w:rFonts w:ascii="Times New Roman" w:eastAsia="Times New Roman" w:hAnsi="Times New Roman"/>
                <w:sz w:val="24"/>
                <w:szCs w:val="24"/>
                <w:lang w:eastAsia="hr-HR"/>
              </w:rPr>
            </w:pPr>
          </w:p>
          <w:p w14:paraId="3DEF4230" w14:textId="77777777" w:rsidR="00286C4D" w:rsidRPr="003813F3" w:rsidRDefault="00286C4D" w:rsidP="0012021F">
            <w:pPr>
              <w:rPr>
                <w:rFonts w:ascii="Times New Roman" w:eastAsia="Times New Roman" w:hAnsi="Times New Roman"/>
                <w:sz w:val="24"/>
                <w:szCs w:val="24"/>
                <w:lang w:eastAsia="hr-HR"/>
              </w:rPr>
            </w:pPr>
          </w:p>
          <w:p w14:paraId="1ECB02E2" w14:textId="77777777" w:rsidR="00286C4D" w:rsidRPr="003813F3" w:rsidRDefault="00286C4D" w:rsidP="0012021F">
            <w:pPr>
              <w:rPr>
                <w:rFonts w:ascii="Times New Roman" w:eastAsia="Times New Roman" w:hAnsi="Times New Roman"/>
                <w:sz w:val="24"/>
                <w:szCs w:val="24"/>
                <w:lang w:eastAsia="hr-HR"/>
              </w:rPr>
            </w:pPr>
          </w:p>
          <w:p w14:paraId="6D3A4A9A" w14:textId="77777777" w:rsidR="00286C4D" w:rsidRPr="003813F3" w:rsidRDefault="00286C4D" w:rsidP="0012021F">
            <w:pPr>
              <w:rPr>
                <w:rFonts w:ascii="Times New Roman" w:eastAsia="Times New Roman" w:hAnsi="Times New Roman"/>
                <w:sz w:val="24"/>
                <w:szCs w:val="24"/>
                <w:lang w:eastAsia="hr-HR"/>
              </w:rPr>
            </w:pPr>
          </w:p>
          <w:p w14:paraId="704CE01E" w14:textId="77777777" w:rsidR="00286C4D" w:rsidRPr="003813F3" w:rsidRDefault="00286C4D" w:rsidP="0012021F">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503EC793" w14:textId="77777777" w:rsidR="00286C4D" w:rsidRPr="003813F3" w:rsidRDefault="00286C4D" w:rsidP="0012021F">
            <w:pPr>
              <w:jc w:val="center"/>
              <w:rPr>
                <w:rFonts w:ascii="Times New Roman" w:eastAsia="Times New Roman" w:hAnsi="Times New Roman"/>
                <w:sz w:val="40"/>
                <w:szCs w:val="40"/>
                <w:lang w:eastAsia="hr-HR"/>
              </w:rPr>
            </w:pPr>
          </w:p>
          <w:p w14:paraId="137B22CE" w14:textId="77777777" w:rsidR="00286C4D" w:rsidRPr="003813F3" w:rsidRDefault="00286C4D" w:rsidP="0012021F">
            <w:pPr>
              <w:jc w:val="center"/>
              <w:rPr>
                <w:rFonts w:ascii="Times New Roman" w:eastAsia="Times New Roman" w:hAnsi="Times New Roman"/>
                <w:sz w:val="40"/>
                <w:szCs w:val="40"/>
                <w:lang w:eastAsia="hr-HR"/>
              </w:rPr>
            </w:pPr>
          </w:p>
          <w:p w14:paraId="75F2E87D" w14:textId="77777777" w:rsidR="00286C4D" w:rsidRPr="003813F3" w:rsidRDefault="00286C4D" w:rsidP="0012021F">
            <w:pPr>
              <w:jc w:val="center"/>
              <w:rPr>
                <w:rFonts w:ascii="Times New Roman" w:eastAsia="Times New Roman" w:hAnsi="Times New Roman"/>
                <w:sz w:val="40"/>
                <w:szCs w:val="40"/>
                <w:lang w:eastAsia="hr-HR"/>
              </w:rPr>
            </w:pPr>
          </w:p>
          <w:p w14:paraId="02CDF156" w14:textId="77777777" w:rsidR="00286C4D" w:rsidRPr="003813F3" w:rsidRDefault="00286C4D" w:rsidP="0012021F">
            <w:pPr>
              <w:jc w:val="center"/>
              <w:rPr>
                <w:rFonts w:ascii="Times New Roman" w:eastAsia="Times New Roman" w:hAnsi="Times New Roman"/>
                <w:sz w:val="40"/>
                <w:szCs w:val="40"/>
                <w:lang w:eastAsia="hr-HR"/>
              </w:rPr>
            </w:pPr>
          </w:p>
          <w:p w14:paraId="31B00F57" w14:textId="77777777" w:rsidR="00286C4D" w:rsidRPr="003813F3" w:rsidRDefault="00286C4D" w:rsidP="0012021F">
            <w:pPr>
              <w:jc w:val="center"/>
              <w:rPr>
                <w:rFonts w:ascii="Times New Roman" w:eastAsia="Times New Roman" w:hAnsi="Times New Roman"/>
                <w:sz w:val="40"/>
                <w:szCs w:val="40"/>
                <w:lang w:eastAsia="hr-HR"/>
              </w:rPr>
            </w:pPr>
          </w:p>
          <w:p w14:paraId="4A493EB2" w14:textId="77777777" w:rsidR="00286C4D" w:rsidRPr="003813F3" w:rsidRDefault="00286C4D" w:rsidP="0012021F">
            <w:pPr>
              <w:jc w:val="center"/>
              <w:rPr>
                <w:rFonts w:ascii="Times New Roman" w:eastAsia="Times New Roman" w:hAnsi="Times New Roman"/>
                <w:sz w:val="40"/>
                <w:szCs w:val="40"/>
                <w:lang w:eastAsia="hr-HR"/>
              </w:rPr>
            </w:pPr>
          </w:p>
        </w:tc>
      </w:tr>
      <w:tr w:rsidR="00286C4D" w:rsidRPr="003813F3" w14:paraId="0A8A1DC0" w14:textId="77777777" w:rsidTr="0012021F">
        <w:tc>
          <w:tcPr>
            <w:tcW w:w="3034" w:type="dxa"/>
          </w:tcPr>
          <w:p w14:paraId="7D8AEF56" w14:textId="77777777" w:rsidR="00286C4D" w:rsidRPr="003813F3" w:rsidRDefault="00286C4D" w:rsidP="0012021F">
            <w:pPr>
              <w:rPr>
                <w:rFonts w:ascii="Times New Roman" w:eastAsia="Times New Roman" w:hAnsi="Times New Roman"/>
                <w:b/>
                <w:sz w:val="24"/>
                <w:szCs w:val="24"/>
                <w:lang w:eastAsia="hr-HR"/>
              </w:rPr>
            </w:pPr>
          </w:p>
          <w:p w14:paraId="560CA80F" w14:textId="77777777" w:rsidR="00286C4D" w:rsidRPr="003813F3" w:rsidRDefault="00286C4D" w:rsidP="0012021F">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3E981DFE" w14:textId="77777777" w:rsidR="00286C4D" w:rsidRPr="003813F3" w:rsidRDefault="00286C4D" w:rsidP="0012021F">
            <w:pPr>
              <w:rPr>
                <w:rFonts w:ascii="Times New Roman" w:eastAsia="Times New Roman" w:hAnsi="Times New Roman"/>
                <w:b/>
                <w:sz w:val="24"/>
                <w:szCs w:val="24"/>
                <w:lang w:eastAsia="hr-HR"/>
              </w:rPr>
            </w:pPr>
          </w:p>
          <w:p w14:paraId="6CC36B3E" w14:textId="70FE731E" w:rsidR="00286C4D" w:rsidRPr="003813F3" w:rsidRDefault="0012021F" w:rsidP="0012021F">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22.02</w:t>
            </w:r>
            <w:r w:rsidR="00286C4D" w:rsidRPr="003813F3">
              <w:rPr>
                <w:rFonts w:ascii="Times New Roman" w:eastAsia="Times New Roman" w:hAnsi="Times New Roman"/>
                <w:b/>
                <w:sz w:val="24"/>
                <w:szCs w:val="24"/>
                <w:lang w:eastAsia="hr-HR"/>
              </w:rPr>
              <w:t>.</w:t>
            </w:r>
            <w:r>
              <w:rPr>
                <w:rFonts w:ascii="Times New Roman" w:eastAsia="Times New Roman" w:hAnsi="Times New Roman"/>
                <w:b/>
                <w:sz w:val="24"/>
                <w:szCs w:val="24"/>
                <w:lang w:eastAsia="hr-HR"/>
              </w:rPr>
              <w:t>2021</w:t>
            </w:r>
            <w:r w:rsidR="0091358B">
              <w:rPr>
                <w:rFonts w:ascii="Times New Roman" w:eastAsia="Times New Roman" w:hAnsi="Times New Roman"/>
                <w:b/>
                <w:sz w:val="24"/>
                <w:szCs w:val="24"/>
                <w:lang w:eastAsia="hr-HR"/>
              </w:rPr>
              <w:t>.</w:t>
            </w:r>
          </w:p>
        </w:tc>
        <w:tc>
          <w:tcPr>
            <w:tcW w:w="2992" w:type="dxa"/>
          </w:tcPr>
          <w:p w14:paraId="1FF61ECA" w14:textId="77777777" w:rsidR="00286C4D" w:rsidRPr="003813F3" w:rsidRDefault="00286C4D" w:rsidP="0012021F">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2021</w:t>
            </w:r>
            <w:r w:rsidRPr="003813F3">
              <w:rPr>
                <w:rFonts w:ascii="Times New Roman" w:eastAsia="Times New Roman" w:hAnsi="Times New Roman"/>
                <w:b/>
                <w:sz w:val="24"/>
                <w:szCs w:val="24"/>
                <w:lang w:eastAsia="hr-HR"/>
              </w:rPr>
              <w:t>.</w:t>
            </w:r>
          </w:p>
          <w:p w14:paraId="4007E933" w14:textId="77777777" w:rsidR="00286C4D" w:rsidRPr="003813F3" w:rsidRDefault="00286C4D" w:rsidP="0012021F">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1</w:t>
            </w:r>
          </w:p>
        </w:tc>
      </w:tr>
    </w:tbl>
    <w:p w14:paraId="6FA40884" w14:textId="77777777" w:rsidR="00286C4D" w:rsidRPr="003813F3" w:rsidRDefault="00286C4D" w:rsidP="00286C4D">
      <w:pPr>
        <w:rPr>
          <w:rFonts w:ascii="Times New Roman" w:hAnsi="Times New Roman"/>
        </w:rPr>
      </w:pPr>
    </w:p>
    <w:p w14:paraId="02E7B1E2" w14:textId="77777777" w:rsidR="00286C4D" w:rsidRPr="003813F3" w:rsidRDefault="00286C4D" w:rsidP="00286C4D">
      <w:pPr>
        <w:rPr>
          <w:rFonts w:ascii="Times New Roman" w:hAnsi="Times New Roman"/>
        </w:rPr>
      </w:pPr>
    </w:p>
    <w:p w14:paraId="0D9FDD62" w14:textId="5FBC9C0D" w:rsidR="00286C4D" w:rsidRDefault="00286C4D" w:rsidP="00286C4D">
      <w:pPr>
        <w:rPr>
          <w:rFonts w:ascii="Times New Roman" w:hAnsi="Times New Roman"/>
        </w:rPr>
      </w:pPr>
    </w:p>
    <w:p w14:paraId="61BB7EDB" w14:textId="77777777" w:rsidR="0091358B" w:rsidRPr="003813F3" w:rsidRDefault="0091358B" w:rsidP="00286C4D">
      <w:pPr>
        <w:rPr>
          <w:rFonts w:ascii="Times New Roman" w:hAnsi="Times New Roman"/>
        </w:rPr>
      </w:pPr>
    </w:p>
    <w:p w14:paraId="48FCA782" w14:textId="77777777" w:rsidR="00286C4D" w:rsidRPr="003813F3" w:rsidRDefault="00286C4D" w:rsidP="00286C4D">
      <w:pPr>
        <w:rPr>
          <w:rFonts w:ascii="Times New Roman" w:hAnsi="Times New Roman"/>
        </w:rPr>
      </w:pPr>
    </w:p>
    <w:p w14:paraId="1FB30BD5" w14:textId="77777777" w:rsidR="00286C4D" w:rsidRPr="003813F3" w:rsidRDefault="00286C4D" w:rsidP="00286C4D">
      <w:pPr>
        <w:rPr>
          <w:rFonts w:ascii="Times New Roman" w:hAnsi="Times New Roman"/>
        </w:rPr>
      </w:pPr>
    </w:p>
    <w:p w14:paraId="32D9A98B" w14:textId="77777777" w:rsidR="00286C4D" w:rsidRPr="003813F3" w:rsidRDefault="00286C4D" w:rsidP="00286C4D">
      <w:pPr>
        <w:rPr>
          <w:rFonts w:ascii="Times New Roman" w:hAnsi="Times New Roman"/>
        </w:rPr>
      </w:pPr>
    </w:p>
    <w:p w14:paraId="634A180E" w14:textId="77777777" w:rsidR="00286C4D" w:rsidRPr="003813F3" w:rsidRDefault="00286C4D" w:rsidP="00286C4D">
      <w:pPr>
        <w:rPr>
          <w:rFonts w:ascii="Times New Roman" w:hAnsi="Times New Roman"/>
        </w:rPr>
      </w:pPr>
    </w:p>
    <w:p w14:paraId="2C89B3C5" w14:textId="77777777" w:rsidR="00286C4D" w:rsidRDefault="00286C4D" w:rsidP="00286C4D">
      <w:pPr>
        <w:rPr>
          <w:rFonts w:ascii="Times New Roman" w:hAnsi="Times New Roman"/>
          <w:b/>
          <w:i/>
        </w:rPr>
      </w:pPr>
      <w:r w:rsidRPr="003813F3">
        <w:rPr>
          <w:rFonts w:ascii="Times New Roman" w:hAnsi="Times New Roman"/>
          <w:b/>
          <w:i/>
        </w:rPr>
        <w:lastRenderedPageBreak/>
        <w:t>SADRŽAJ</w:t>
      </w:r>
    </w:p>
    <w:p w14:paraId="39C24882" w14:textId="77777777" w:rsidR="00286C4D" w:rsidRPr="007B6798" w:rsidRDefault="00286C4D" w:rsidP="007B6798">
      <w:pPr>
        <w:rPr>
          <w:rFonts w:ascii="Times New Roman" w:hAnsi="Times New Roman"/>
          <w:b/>
          <w:i/>
        </w:rPr>
      </w:pPr>
    </w:p>
    <w:p w14:paraId="6D64890D" w14:textId="77777777" w:rsidR="007B6798" w:rsidRPr="007B6798" w:rsidRDefault="007B6798" w:rsidP="00DB6F7B">
      <w:pPr>
        <w:suppressAutoHyphens/>
        <w:autoSpaceDN w:val="0"/>
        <w:spacing w:after="200" w:line="276" w:lineRule="auto"/>
        <w:jc w:val="both"/>
        <w:textAlignment w:val="baseline"/>
        <w:rPr>
          <w:rFonts w:ascii="Times New Roman" w:hAnsi="Times New Roman"/>
          <w:color w:val="000000" w:themeColor="text1"/>
          <w:sz w:val="24"/>
          <w:szCs w:val="24"/>
        </w:rPr>
      </w:pPr>
    </w:p>
    <w:p w14:paraId="44EAB228" w14:textId="77777777" w:rsidR="007B6798" w:rsidRPr="007B6798" w:rsidRDefault="007B6798" w:rsidP="007B6798">
      <w:pPr>
        <w:numPr>
          <w:ilvl w:val="0"/>
          <w:numId w:val="2"/>
        </w:numPr>
        <w:suppressAutoHyphens/>
        <w:autoSpaceDN w:val="0"/>
        <w:spacing w:after="200" w:line="276" w:lineRule="auto"/>
        <w:jc w:val="both"/>
        <w:textAlignment w:val="baseline"/>
        <w:rPr>
          <w:rFonts w:ascii="Times New Roman" w:hAnsi="Times New Roman"/>
          <w:b/>
          <w:color w:val="000000"/>
          <w:sz w:val="24"/>
          <w:szCs w:val="24"/>
        </w:rPr>
      </w:pPr>
      <w:bookmarkStart w:id="0" w:name="_Hlk53386853"/>
      <w:r w:rsidRPr="00DB6F7B">
        <w:rPr>
          <w:rFonts w:ascii="Times New Roman" w:hAnsi="Times New Roman"/>
          <w:b/>
          <w:color w:val="000000" w:themeColor="text1"/>
          <w:sz w:val="24"/>
          <w:szCs w:val="24"/>
        </w:rPr>
        <w:t>Statut</w:t>
      </w:r>
      <w:r w:rsidRPr="007B6798">
        <w:rPr>
          <w:rFonts w:ascii="Times New Roman" w:hAnsi="Times New Roman"/>
          <w:b/>
          <w:color w:val="000000" w:themeColor="text1"/>
          <w:sz w:val="24"/>
          <w:szCs w:val="24"/>
        </w:rPr>
        <w:t xml:space="preserve"> Općine Šandrovac</w:t>
      </w:r>
    </w:p>
    <w:p w14:paraId="7AC17AE0" w14:textId="77777777" w:rsidR="007B6798" w:rsidRPr="007B6798" w:rsidRDefault="007B6798" w:rsidP="007B6798">
      <w:pPr>
        <w:numPr>
          <w:ilvl w:val="0"/>
          <w:numId w:val="2"/>
        </w:numPr>
        <w:suppressAutoHyphens/>
        <w:autoSpaceDN w:val="0"/>
        <w:spacing w:after="200" w:line="276" w:lineRule="auto"/>
        <w:jc w:val="both"/>
        <w:textAlignment w:val="baseline"/>
        <w:rPr>
          <w:rFonts w:ascii="Times New Roman" w:hAnsi="Times New Roman"/>
          <w:b/>
          <w:sz w:val="24"/>
          <w:szCs w:val="24"/>
        </w:rPr>
      </w:pPr>
      <w:r w:rsidRPr="00DB6F7B">
        <w:rPr>
          <w:rFonts w:ascii="Times New Roman" w:hAnsi="Times New Roman"/>
          <w:b/>
          <w:color w:val="000000" w:themeColor="text1"/>
          <w:sz w:val="24"/>
          <w:szCs w:val="24"/>
        </w:rPr>
        <w:t>Odluka</w:t>
      </w:r>
      <w:r w:rsidRPr="007B6798">
        <w:rPr>
          <w:rFonts w:ascii="Times New Roman" w:hAnsi="Times New Roman"/>
          <w:b/>
          <w:color w:val="000000" w:themeColor="text1"/>
          <w:sz w:val="24"/>
          <w:szCs w:val="24"/>
        </w:rPr>
        <w:t xml:space="preserve">  </w:t>
      </w:r>
      <w:r w:rsidRPr="007B6798">
        <w:rPr>
          <w:rFonts w:ascii="Times New Roman" w:hAnsi="Times New Roman"/>
          <w:b/>
          <w:color w:val="000000"/>
          <w:sz w:val="24"/>
          <w:szCs w:val="24"/>
        </w:rPr>
        <w:t>o izmjenama i dopunama Godišnjeg plana upravljanja i raspolaganja nekretninama Općine Šandrovac i planu investicija Općine Šandrovac za 2021. godinu</w:t>
      </w:r>
    </w:p>
    <w:p w14:paraId="6B93D51D" w14:textId="72E91B33" w:rsidR="007B6798" w:rsidRDefault="007B6798" w:rsidP="007B6798">
      <w:pPr>
        <w:numPr>
          <w:ilvl w:val="0"/>
          <w:numId w:val="2"/>
        </w:numPr>
        <w:suppressAutoHyphens/>
        <w:autoSpaceDN w:val="0"/>
        <w:spacing w:after="200" w:line="276" w:lineRule="auto"/>
        <w:jc w:val="both"/>
        <w:textAlignment w:val="baseline"/>
        <w:rPr>
          <w:rFonts w:ascii="Times New Roman" w:eastAsia="Times New Roman" w:hAnsi="Times New Roman"/>
          <w:b/>
          <w:sz w:val="24"/>
          <w:szCs w:val="24"/>
          <w:lang w:eastAsia="hr-HR"/>
        </w:rPr>
      </w:pPr>
      <w:r w:rsidRPr="00DB6F7B">
        <w:rPr>
          <w:rFonts w:ascii="Times New Roman" w:hAnsi="Times New Roman"/>
          <w:b/>
          <w:color w:val="000000" w:themeColor="text1"/>
          <w:sz w:val="24"/>
          <w:szCs w:val="24"/>
        </w:rPr>
        <w:t>Odluka</w:t>
      </w:r>
      <w:r w:rsidRPr="007B6798">
        <w:rPr>
          <w:rFonts w:ascii="Times New Roman" w:hAnsi="Times New Roman"/>
          <w:b/>
          <w:color w:val="000000" w:themeColor="text1"/>
          <w:sz w:val="24"/>
          <w:szCs w:val="24"/>
        </w:rPr>
        <w:t xml:space="preserve"> </w:t>
      </w:r>
      <w:r w:rsidRPr="007B6798">
        <w:rPr>
          <w:rFonts w:ascii="Times New Roman" w:eastAsia="Times New Roman" w:hAnsi="Times New Roman"/>
          <w:b/>
          <w:sz w:val="24"/>
          <w:szCs w:val="24"/>
          <w:lang w:eastAsia="hr-HR"/>
        </w:rPr>
        <w:t xml:space="preserve">o modernizaciji nerazvrstane ceste </w:t>
      </w:r>
      <w:r w:rsidR="0091358B">
        <w:rPr>
          <w:rFonts w:ascii="Times New Roman" w:eastAsia="Times New Roman" w:hAnsi="Times New Roman"/>
          <w:b/>
          <w:sz w:val="24"/>
          <w:szCs w:val="24"/>
          <w:lang w:eastAsia="hr-HR"/>
        </w:rPr>
        <w:t>Š</w:t>
      </w:r>
      <w:r w:rsidRPr="007B6798">
        <w:rPr>
          <w:rFonts w:ascii="Times New Roman" w:eastAsia="Times New Roman" w:hAnsi="Times New Roman"/>
          <w:b/>
          <w:sz w:val="24"/>
          <w:szCs w:val="24"/>
          <w:lang w:eastAsia="hr-HR"/>
        </w:rPr>
        <w:t>androvac</w:t>
      </w:r>
      <w:r w:rsidR="0091358B">
        <w:rPr>
          <w:rFonts w:ascii="Times New Roman" w:eastAsia="Times New Roman" w:hAnsi="Times New Roman"/>
          <w:b/>
          <w:sz w:val="24"/>
          <w:szCs w:val="24"/>
          <w:lang w:eastAsia="hr-HR"/>
        </w:rPr>
        <w:t>-Ribnjačka</w:t>
      </w:r>
    </w:p>
    <w:p w14:paraId="2163AF8D" w14:textId="77777777" w:rsidR="0012021F" w:rsidRPr="0012021F" w:rsidRDefault="0012021F" w:rsidP="0091358B">
      <w:pPr>
        <w:pStyle w:val="Odlomakpopisa"/>
        <w:numPr>
          <w:ilvl w:val="0"/>
          <w:numId w:val="2"/>
        </w:numPr>
        <w:jc w:val="both"/>
        <w:outlineLvl w:val="0"/>
        <w:rPr>
          <w:rFonts w:ascii="Times New Roman" w:hAnsi="Times New Roman"/>
          <w:b/>
          <w:sz w:val="24"/>
          <w:szCs w:val="24"/>
        </w:rPr>
      </w:pPr>
      <w:r w:rsidRPr="0012021F">
        <w:rPr>
          <w:rFonts w:ascii="Times New Roman" w:hAnsi="Times New Roman"/>
          <w:b/>
          <w:sz w:val="24"/>
          <w:szCs w:val="24"/>
        </w:rPr>
        <w:t xml:space="preserve">Odluka  o kratkoročnoj pozajmici novčanih sredstava kod </w:t>
      </w:r>
      <w:r>
        <w:rPr>
          <w:rFonts w:ascii="Times New Roman" w:hAnsi="Times New Roman"/>
          <w:b/>
          <w:sz w:val="24"/>
          <w:szCs w:val="24"/>
        </w:rPr>
        <w:t xml:space="preserve"> E</w:t>
      </w:r>
      <w:r w:rsidRPr="0012021F">
        <w:rPr>
          <w:rFonts w:ascii="Times New Roman" w:hAnsi="Times New Roman"/>
          <w:b/>
          <w:sz w:val="24"/>
          <w:szCs w:val="24"/>
        </w:rPr>
        <w:t>RSTE&amp;STEIERMARKISCHE BANK d.d</w:t>
      </w:r>
      <w:r>
        <w:rPr>
          <w:rFonts w:ascii="Times New Roman" w:hAnsi="Times New Roman"/>
          <w:b/>
          <w:sz w:val="24"/>
          <w:szCs w:val="24"/>
        </w:rPr>
        <w:t>.</w:t>
      </w:r>
    </w:p>
    <w:p w14:paraId="08526B00" w14:textId="77777777" w:rsidR="0012021F" w:rsidRPr="0012021F" w:rsidRDefault="0012021F" w:rsidP="0091358B">
      <w:pPr>
        <w:jc w:val="both"/>
        <w:outlineLvl w:val="0"/>
        <w:rPr>
          <w:rFonts w:ascii="Times New Roman" w:hAnsi="Times New Roman"/>
          <w:b/>
          <w:sz w:val="24"/>
          <w:szCs w:val="24"/>
        </w:rPr>
      </w:pPr>
    </w:p>
    <w:p w14:paraId="5CDF8A02" w14:textId="77777777" w:rsidR="0012021F" w:rsidRDefault="0012021F" w:rsidP="0012021F">
      <w:pPr>
        <w:suppressAutoHyphens/>
        <w:autoSpaceDN w:val="0"/>
        <w:spacing w:after="200" w:line="276" w:lineRule="auto"/>
        <w:ind w:left="360"/>
        <w:jc w:val="both"/>
        <w:textAlignment w:val="baseline"/>
        <w:rPr>
          <w:rFonts w:ascii="Times New Roman" w:eastAsia="Times New Roman" w:hAnsi="Times New Roman"/>
          <w:b/>
          <w:sz w:val="24"/>
          <w:szCs w:val="24"/>
          <w:lang w:eastAsia="hr-HR"/>
        </w:rPr>
      </w:pPr>
    </w:p>
    <w:p w14:paraId="06BE529C"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4E73E304"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4ED90112"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760AE99A"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1BB09F86"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61E4A4C7"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1B9262FA"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59EBCDE3"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464658BA"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13C6BA8E"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49EF8B0A"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05B5D3FB"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2B91F364"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19330771"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55B131CC"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09D03E59"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14F48AA4"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047772CC" w14:textId="77777777"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275924A7" w14:textId="77777777" w:rsidR="007817EE" w:rsidRPr="007817EE" w:rsidRDefault="007817EE" w:rsidP="007817EE">
      <w:pPr>
        <w:pStyle w:val="Tijeloteksta"/>
        <w:spacing w:before="62"/>
        <w:ind w:left="220"/>
        <w:jc w:val="both"/>
      </w:pPr>
      <w:r w:rsidRPr="007817EE">
        <w:lastRenderedPageBreak/>
        <w:t>Na temelju članka 35. točka 1. Zakona o lokalnoj i područnoj (regionalnoj) samoupravi (“Narodne novine” br. 33/01., 60/01., 129/05., 109/07., 125/08., 36/09., 150/11., 144/12., 19/13. – pročišćeni tekst i 137/15. – ispravak, 123/17, 98/19, 144/20) Općinsko vijeće Općine Šandrovac na svojoj 31. sjednici održanoj 22. veljače 2021. godine</w:t>
      </w:r>
      <w:r w:rsidRPr="007817EE">
        <w:rPr>
          <w:spacing w:val="-2"/>
        </w:rPr>
        <w:t xml:space="preserve"> </w:t>
      </w:r>
      <w:r w:rsidRPr="007817EE">
        <w:t>donosi:</w:t>
      </w:r>
    </w:p>
    <w:p w14:paraId="21DFF34F" w14:textId="77777777" w:rsidR="007817EE" w:rsidRPr="007817EE" w:rsidRDefault="007817EE" w:rsidP="007817EE">
      <w:pPr>
        <w:pStyle w:val="Tijeloteksta"/>
        <w:jc w:val="both"/>
        <w:rPr>
          <w:sz w:val="26"/>
        </w:rPr>
      </w:pPr>
    </w:p>
    <w:p w14:paraId="2785F2F8" w14:textId="77777777" w:rsidR="007817EE" w:rsidRPr="007817EE" w:rsidRDefault="007817EE" w:rsidP="007817EE">
      <w:pPr>
        <w:pStyle w:val="Tijeloteksta"/>
        <w:spacing w:before="4"/>
        <w:rPr>
          <w:sz w:val="21"/>
        </w:rPr>
      </w:pPr>
    </w:p>
    <w:p w14:paraId="58C6E2B1" w14:textId="77777777" w:rsidR="007817EE" w:rsidRPr="007817EE" w:rsidRDefault="007817EE" w:rsidP="007817EE">
      <w:pPr>
        <w:pStyle w:val="Naslov1"/>
      </w:pPr>
      <w:r w:rsidRPr="007817EE">
        <w:t>STATUT</w:t>
      </w:r>
    </w:p>
    <w:p w14:paraId="60F38EE5" w14:textId="77777777" w:rsidR="007817EE" w:rsidRPr="007817EE" w:rsidRDefault="007817EE" w:rsidP="007817EE">
      <w:pPr>
        <w:spacing w:line="368" w:lineRule="exact"/>
        <w:ind w:left="219" w:right="121"/>
        <w:jc w:val="center"/>
        <w:rPr>
          <w:rFonts w:ascii="Times New Roman" w:hAnsi="Times New Roman"/>
          <w:b/>
          <w:sz w:val="32"/>
        </w:rPr>
      </w:pPr>
      <w:r w:rsidRPr="007817EE">
        <w:rPr>
          <w:rFonts w:ascii="Times New Roman" w:hAnsi="Times New Roman"/>
          <w:b/>
          <w:sz w:val="32"/>
        </w:rPr>
        <w:t>OPĆINE ŠANDROVAC</w:t>
      </w:r>
    </w:p>
    <w:p w14:paraId="7ABDC4EC" w14:textId="77777777" w:rsidR="007817EE" w:rsidRPr="007817EE" w:rsidRDefault="007817EE" w:rsidP="007817EE">
      <w:pPr>
        <w:pStyle w:val="Tijeloteksta"/>
        <w:rPr>
          <w:b/>
          <w:sz w:val="20"/>
        </w:rPr>
      </w:pPr>
    </w:p>
    <w:p w14:paraId="5D389ADA" w14:textId="77777777" w:rsidR="007817EE" w:rsidRPr="007817EE" w:rsidRDefault="007817EE" w:rsidP="007817EE">
      <w:pPr>
        <w:pStyle w:val="Tijeloteksta"/>
        <w:spacing w:before="1"/>
        <w:rPr>
          <w:b/>
          <w:sz w:val="20"/>
        </w:rPr>
      </w:pPr>
    </w:p>
    <w:p w14:paraId="5F99869E" w14:textId="77777777" w:rsidR="007817EE" w:rsidRPr="007817EE" w:rsidRDefault="007817EE" w:rsidP="007817EE">
      <w:pPr>
        <w:pStyle w:val="Naslov2"/>
        <w:numPr>
          <w:ilvl w:val="0"/>
          <w:numId w:val="21"/>
        </w:numPr>
        <w:tabs>
          <w:tab w:val="left" w:pos="554"/>
        </w:tabs>
        <w:spacing w:before="90"/>
        <w:ind w:right="0"/>
        <w:jc w:val="left"/>
      </w:pPr>
      <w:bookmarkStart w:id="1" w:name="I._OPĆE_ODREDBE"/>
      <w:bookmarkEnd w:id="1"/>
      <w:r w:rsidRPr="007817EE">
        <w:t>OPĆE</w:t>
      </w:r>
      <w:r w:rsidRPr="007817EE">
        <w:rPr>
          <w:spacing w:val="-8"/>
        </w:rPr>
        <w:t xml:space="preserve"> </w:t>
      </w:r>
      <w:r w:rsidRPr="007817EE">
        <w:t>ODREDBE</w:t>
      </w:r>
    </w:p>
    <w:p w14:paraId="1FCE4B0B" w14:textId="77777777" w:rsidR="007817EE" w:rsidRPr="007817EE" w:rsidRDefault="007817EE" w:rsidP="007817EE">
      <w:pPr>
        <w:ind w:left="223" w:right="121"/>
        <w:jc w:val="center"/>
        <w:rPr>
          <w:rFonts w:ascii="Times New Roman" w:hAnsi="Times New Roman"/>
          <w:b/>
          <w:sz w:val="24"/>
        </w:rPr>
      </w:pPr>
      <w:r w:rsidRPr="007817EE">
        <w:rPr>
          <w:rFonts w:ascii="Times New Roman" w:hAnsi="Times New Roman"/>
          <w:b/>
          <w:sz w:val="24"/>
        </w:rPr>
        <w:t>Članak 1.</w:t>
      </w:r>
    </w:p>
    <w:p w14:paraId="4821B133" w14:textId="77777777" w:rsidR="007817EE" w:rsidRPr="007817EE" w:rsidRDefault="007817EE" w:rsidP="007817EE">
      <w:pPr>
        <w:pStyle w:val="Tijeloteksta"/>
        <w:spacing w:before="10"/>
        <w:rPr>
          <w:b/>
          <w:sz w:val="15"/>
        </w:rPr>
      </w:pPr>
    </w:p>
    <w:p w14:paraId="4F97C0F3" w14:textId="77777777" w:rsidR="007817EE" w:rsidRPr="007817EE" w:rsidRDefault="007817EE" w:rsidP="007817EE">
      <w:pPr>
        <w:pStyle w:val="Tijeloteksta"/>
        <w:spacing w:before="90"/>
        <w:ind w:left="220" w:right="119"/>
        <w:jc w:val="both"/>
      </w:pPr>
      <w:r w:rsidRPr="007817EE">
        <w:t>Ovim Statutom podrobnije se uređuje samoupravni djelokrug Općine Šandrovac, njena službena obilježja, javna priznanja, ustrojstvo, ovlasti i način rada tijela Općine Šandrovac, način obavljanja poslova, oblici neposrednog sudjelovanja građana u odlučivanju, provođenje referenduma u pitanjima iz samoupravnog djelokruga, mjesna samouprava, ustrojstvo i rad javnih službi, suradnja s drugim jedinicama lokalne i područne (regionalne) samouprave te druga pitanja od važnosti za ostvarivanje prava i obveza Općine Šandrovac.</w:t>
      </w:r>
    </w:p>
    <w:p w14:paraId="0BD218CD" w14:textId="77777777" w:rsidR="007817EE" w:rsidRPr="007817EE" w:rsidRDefault="007817EE" w:rsidP="007817EE">
      <w:pPr>
        <w:pStyle w:val="Tijeloteksta"/>
        <w:rPr>
          <w:sz w:val="26"/>
        </w:rPr>
      </w:pPr>
    </w:p>
    <w:p w14:paraId="160E20E1" w14:textId="77777777" w:rsidR="007817EE" w:rsidRPr="007817EE" w:rsidRDefault="007817EE" w:rsidP="007817EE">
      <w:pPr>
        <w:pStyle w:val="Tijeloteksta"/>
        <w:spacing w:before="5"/>
        <w:rPr>
          <w:sz w:val="23"/>
        </w:rPr>
      </w:pPr>
    </w:p>
    <w:p w14:paraId="37101841" w14:textId="77777777" w:rsidR="007817EE" w:rsidRPr="007817EE" w:rsidRDefault="007817EE" w:rsidP="007817EE">
      <w:pPr>
        <w:pStyle w:val="Naslov2"/>
        <w:numPr>
          <w:ilvl w:val="0"/>
          <w:numId w:val="21"/>
        </w:numPr>
        <w:tabs>
          <w:tab w:val="left" w:pos="648"/>
        </w:tabs>
        <w:ind w:left="647" w:right="0" w:hanging="428"/>
        <w:jc w:val="left"/>
      </w:pPr>
      <w:bookmarkStart w:id="2" w:name="II._STATUS,_PODRUČJE_I_GRANICE_OPĆINE"/>
      <w:bookmarkEnd w:id="2"/>
      <w:r w:rsidRPr="007817EE">
        <w:t>STATUS, PODRUČJE I GRANICE</w:t>
      </w:r>
      <w:r w:rsidRPr="007817EE">
        <w:rPr>
          <w:spacing w:val="-21"/>
        </w:rPr>
        <w:t xml:space="preserve"> </w:t>
      </w:r>
      <w:r w:rsidRPr="007817EE">
        <w:t>OPĆINE</w:t>
      </w:r>
    </w:p>
    <w:p w14:paraId="7F7F3825" w14:textId="77777777" w:rsidR="007817EE" w:rsidRPr="007817EE" w:rsidRDefault="007817EE" w:rsidP="007817EE">
      <w:pPr>
        <w:pStyle w:val="Tijeloteksta"/>
        <w:rPr>
          <w:b/>
        </w:rPr>
      </w:pPr>
    </w:p>
    <w:p w14:paraId="4E99EF08" w14:textId="77777777" w:rsidR="007817EE" w:rsidRPr="007817EE" w:rsidRDefault="007817EE" w:rsidP="007817EE">
      <w:pPr>
        <w:ind w:left="4166"/>
        <w:rPr>
          <w:rFonts w:ascii="Times New Roman" w:hAnsi="Times New Roman"/>
          <w:b/>
          <w:sz w:val="24"/>
        </w:rPr>
      </w:pPr>
      <w:r w:rsidRPr="007817EE">
        <w:rPr>
          <w:rFonts w:ascii="Times New Roman" w:hAnsi="Times New Roman"/>
          <w:b/>
          <w:sz w:val="24"/>
        </w:rPr>
        <w:t>Članak 2.</w:t>
      </w:r>
    </w:p>
    <w:p w14:paraId="0273EF09" w14:textId="77777777" w:rsidR="007817EE" w:rsidRPr="007817EE" w:rsidRDefault="007817EE" w:rsidP="007817EE">
      <w:pPr>
        <w:pStyle w:val="Tijeloteksta"/>
        <w:spacing w:before="7"/>
        <w:rPr>
          <w:b/>
          <w:sz w:val="23"/>
        </w:rPr>
      </w:pPr>
    </w:p>
    <w:p w14:paraId="34A5D9AD" w14:textId="77777777" w:rsidR="007817EE" w:rsidRPr="007817EE" w:rsidRDefault="007817EE" w:rsidP="007817EE">
      <w:pPr>
        <w:pStyle w:val="Tijeloteksta"/>
        <w:ind w:left="220" w:right="122"/>
        <w:jc w:val="both"/>
      </w:pPr>
      <w:r w:rsidRPr="007817EE">
        <w:t>Općina Šandrovac je jedinica lokalne samouprave na području utvrđenom Zakonom o područjima županija, gradova i općina u Republici Hrvatskoj.</w:t>
      </w:r>
    </w:p>
    <w:p w14:paraId="599C9E89" w14:textId="77777777" w:rsidR="007817EE" w:rsidRPr="007817EE" w:rsidRDefault="007817EE" w:rsidP="007817EE">
      <w:pPr>
        <w:pStyle w:val="Tijeloteksta"/>
        <w:rPr>
          <w:sz w:val="26"/>
        </w:rPr>
      </w:pPr>
    </w:p>
    <w:p w14:paraId="687AD2B2" w14:textId="77777777" w:rsidR="007817EE" w:rsidRPr="007817EE" w:rsidRDefault="007817EE" w:rsidP="007817EE">
      <w:pPr>
        <w:pStyle w:val="Tijeloteksta"/>
        <w:spacing w:before="5"/>
        <w:rPr>
          <w:sz w:val="22"/>
        </w:rPr>
      </w:pPr>
    </w:p>
    <w:p w14:paraId="4AF1EA34" w14:textId="77777777" w:rsidR="007817EE" w:rsidRPr="007817EE" w:rsidRDefault="007817EE" w:rsidP="007817EE">
      <w:pPr>
        <w:pStyle w:val="Naslov2"/>
        <w:ind w:left="4166" w:right="0"/>
        <w:jc w:val="left"/>
      </w:pPr>
      <w:r w:rsidRPr="007817EE">
        <w:t>Članak 3.</w:t>
      </w:r>
    </w:p>
    <w:p w14:paraId="3DB2AA2D" w14:textId="77777777" w:rsidR="007817EE" w:rsidRPr="007817EE" w:rsidRDefault="007817EE" w:rsidP="007817EE">
      <w:pPr>
        <w:pStyle w:val="Tijeloteksta"/>
        <w:spacing w:before="7"/>
        <w:rPr>
          <w:b/>
          <w:sz w:val="23"/>
        </w:rPr>
      </w:pPr>
    </w:p>
    <w:p w14:paraId="0A375FA9" w14:textId="77777777" w:rsidR="007817EE" w:rsidRPr="007817EE" w:rsidRDefault="007817EE" w:rsidP="007817EE">
      <w:pPr>
        <w:pStyle w:val="Tijeloteksta"/>
        <w:ind w:left="220"/>
        <w:jc w:val="both"/>
      </w:pPr>
      <w:r w:rsidRPr="007817EE">
        <w:t>Općina Šandrovac je pravna osoba.</w:t>
      </w:r>
    </w:p>
    <w:p w14:paraId="095D8BAC" w14:textId="77777777" w:rsidR="007817EE" w:rsidRPr="007817EE" w:rsidRDefault="007817EE" w:rsidP="007817EE">
      <w:pPr>
        <w:pStyle w:val="Tijeloteksta"/>
        <w:ind w:left="220"/>
        <w:jc w:val="both"/>
      </w:pPr>
      <w:r w:rsidRPr="007817EE">
        <w:t>Sjedište Općine je u Šandrovcu, Bjelovarska br. 6.</w:t>
      </w:r>
    </w:p>
    <w:p w14:paraId="64C3FE94" w14:textId="77777777" w:rsidR="007817EE" w:rsidRPr="007817EE" w:rsidRDefault="007817EE" w:rsidP="007817EE">
      <w:pPr>
        <w:pStyle w:val="Tijeloteksta"/>
        <w:rPr>
          <w:sz w:val="26"/>
        </w:rPr>
      </w:pPr>
    </w:p>
    <w:p w14:paraId="4E0A5D57" w14:textId="77777777" w:rsidR="007817EE" w:rsidRPr="007817EE" w:rsidRDefault="007817EE" w:rsidP="007817EE">
      <w:pPr>
        <w:pStyle w:val="Tijeloteksta"/>
        <w:spacing w:before="4"/>
        <w:rPr>
          <w:sz w:val="26"/>
        </w:rPr>
      </w:pPr>
    </w:p>
    <w:p w14:paraId="7EABA9D2" w14:textId="77777777" w:rsidR="007817EE" w:rsidRPr="007817EE" w:rsidRDefault="007817EE" w:rsidP="007817EE">
      <w:pPr>
        <w:pStyle w:val="Naslov2"/>
        <w:spacing w:before="1"/>
        <w:ind w:left="4166" w:right="0"/>
        <w:jc w:val="left"/>
      </w:pPr>
      <w:r w:rsidRPr="007817EE">
        <w:t>Članak 4.</w:t>
      </w:r>
    </w:p>
    <w:p w14:paraId="1A9EC79D" w14:textId="77777777" w:rsidR="007817EE" w:rsidRPr="007817EE" w:rsidRDefault="007817EE" w:rsidP="007817EE">
      <w:pPr>
        <w:pStyle w:val="Tijeloteksta"/>
        <w:spacing w:before="7"/>
        <w:rPr>
          <w:b/>
          <w:sz w:val="23"/>
        </w:rPr>
      </w:pPr>
    </w:p>
    <w:p w14:paraId="585CA248" w14:textId="77777777" w:rsidR="007817EE" w:rsidRPr="007817EE" w:rsidRDefault="007817EE" w:rsidP="007817EE">
      <w:pPr>
        <w:pStyle w:val="Tijeloteksta"/>
        <w:ind w:left="220" w:right="124"/>
        <w:jc w:val="both"/>
      </w:pPr>
      <w:r w:rsidRPr="007817EE">
        <w:t xml:space="preserve">Općina Šandrovac obuhvaća područje naselja: </w:t>
      </w:r>
      <w:proofErr w:type="spellStart"/>
      <w:r w:rsidRPr="007817EE">
        <w:t>Jasenik</w:t>
      </w:r>
      <w:proofErr w:type="spellEnd"/>
      <w:r w:rsidRPr="007817EE">
        <w:t xml:space="preserve">, Kašljavac, </w:t>
      </w:r>
      <w:proofErr w:type="spellStart"/>
      <w:r w:rsidRPr="007817EE">
        <w:t>Lasovac</w:t>
      </w:r>
      <w:proofErr w:type="spellEnd"/>
      <w:r w:rsidRPr="007817EE">
        <w:t xml:space="preserve">, </w:t>
      </w:r>
      <w:proofErr w:type="spellStart"/>
      <w:r w:rsidRPr="007817EE">
        <w:t>Lasovac</w:t>
      </w:r>
      <w:proofErr w:type="spellEnd"/>
      <w:r w:rsidRPr="007817EE">
        <w:t xml:space="preserve"> Brdo, </w:t>
      </w:r>
      <w:proofErr w:type="spellStart"/>
      <w:r w:rsidRPr="007817EE">
        <w:t>Pupelica</w:t>
      </w:r>
      <w:proofErr w:type="spellEnd"/>
      <w:r w:rsidRPr="007817EE">
        <w:t xml:space="preserve">, </w:t>
      </w:r>
      <w:proofErr w:type="spellStart"/>
      <w:r w:rsidRPr="007817EE">
        <w:t>Ravneš</w:t>
      </w:r>
      <w:proofErr w:type="spellEnd"/>
      <w:r w:rsidRPr="007817EE">
        <w:t xml:space="preserve"> i Šandrovac.</w:t>
      </w:r>
    </w:p>
    <w:p w14:paraId="74CA9299" w14:textId="77777777" w:rsidR="007817EE" w:rsidRPr="007817EE" w:rsidRDefault="007817EE" w:rsidP="007817EE">
      <w:pPr>
        <w:pStyle w:val="Tijeloteksta"/>
        <w:rPr>
          <w:sz w:val="26"/>
        </w:rPr>
      </w:pPr>
    </w:p>
    <w:p w14:paraId="1A66EDBF" w14:textId="77777777" w:rsidR="007817EE" w:rsidRPr="007817EE" w:rsidRDefault="007817EE" w:rsidP="007817EE">
      <w:pPr>
        <w:pStyle w:val="Tijeloteksta"/>
        <w:spacing w:before="5"/>
        <w:rPr>
          <w:sz w:val="23"/>
        </w:rPr>
      </w:pPr>
    </w:p>
    <w:p w14:paraId="79BB7D18" w14:textId="77777777" w:rsidR="007817EE" w:rsidRPr="007817EE" w:rsidRDefault="007817EE" w:rsidP="007817EE">
      <w:pPr>
        <w:pStyle w:val="Naslov2"/>
        <w:ind w:left="4226" w:right="0"/>
        <w:jc w:val="left"/>
      </w:pPr>
      <w:r w:rsidRPr="007817EE">
        <w:t>Članak 5.</w:t>
      </w:r>
    </w:p>
    <w:p w14:paraId="28BAF137" w14:textId="77777777" w:rsidR="007817EE" w:rsidRPr="007817EE" w:rsidRDefault="007817EE" w:rsidP="007817EE">
      <w:pPr>
        <w:pStyle w:val="Tijeloteksta"/>
        <w:spacing w:before="5"/>
        <w:rPr>
          <w:b/>
        </w:rPr>
      </w:pPr>
    </w:p>
    <w:p w14:paraId="26C4893F" w14:textId="77777777" w:rsidR="007817EE" w:rsidRPr="007817EE" w:rsidRDefault="007817EE" w:rsidP="007817EE">
      <w:pPr>
        <w:pStyle w:val="Tijeloteksta"/>
        <w:spacing w:line="247" w:lineRule="auto"/>
        <w:ind w:left="220" w:right="255"/>
        <w:jc w:val="both"/>
      </w:pPr>
      <w:r w:rsidRPr="007817EE">
        <w:t>Područje Općine utvrđeno je Zakonom, a granice područja idu katastarskim granicama rubnih naselja koja ulaze u njegovo područje.</w:t>
      </w:r>
    </w:p>
    <w:p w14:paraId="5CD20D8D" w14:textId="77777777" w:rsidR="007817EE" w:rsidRPr="007817EE" w:rsidRDefault="007817EE" w:rsidP="007817EE">
      <w:pPr>
        <w:pStyle w:val="Tijeloteksta"/>
        <w:spacing w:before="3"/>
        <w:ind w:left="220"/>
        <w:jc w:val="both"/>
      </w:pPr>
      <w:r w:rsidRPr="007817EE">
        <w:t>Općinsko vijeće posebnom odlukom utvrđuje granice Općine Šandrovac.</w:t>
      </w:r>
    </w:p>
    <w:p w14:paraId="015EC7FF" w14:textId="77777777" w:rsidR="007817EE" w:rsidRPr="007817EE" w:rsidRDefault="007817EE" w:rsidP="007817EE">
      <w:pPr>
        <w:pStyle w:val="Tijeloteksta"/>
        <w:spacing w:before="2"/>
        <w:ind w:left="220"/>
        <w:jc w:val="both"/>
      </w:pPr>
      <w:r w:rsidRPr="007817EE">
        <w:t>Granice Općine mogu se mijenjati na način i po postupku propisanom u Zakonom.</w:t>
      </w:r>
    </w:p>
    <w:p w14:paraId="2C2B3916" w14:textId="77777777" w:rsidR="007817EE" w:rsidRPr="007817EE" w:rsidRDefault="007817EE" w:rsidP="007817EE">
      <w:pPr>
        <w:rPr>
          <w:rFonts w:ascii="Times New Roman" w:hAnsi="Times New Roman"/>
        </w:rPr>
        <w:sectPr w:rsidR="007817EE" w:rsidRPr="007817EE">
          <w:footerReference w:type="default" r:id="rId8"/>
          <w:pgSz w:w="12240" w:h="15840"/>
          <w:pgMar w:top="1440" w:right="1560" w:bottom="880" w:left="1460" w:header="0" w:footer="681" w:gutter="0"/>
          <w:pgNumType w:start="2"/>
          <w:cols w:space="720"/>
        </w:sectPr>
      </w:pPr>
    </w:p>
    <w:p w14:paraId="1139C45B" w14:textId="77777777" w:rsidR="007817EE" w:rsidRPr="007817EE" w:rsidRDefault="007817EE" w:rsidP="007817EE">
      <w:pPr>
        <w:pStyle w:val="Naslov2"/>
        <w:numPr>
          <w:ilvl w:val="0"/>
          <w:numId w:val="21"/>
        </w:numPr>
        <w:tabs>
          <w:tab w:val="left" w:pos="742"/>
        </w:tabs>
        <w:spacing w:before="79"/>
        <w:ind w:left="741" w:right="0" w:hanging="522"/>
        <w:jc w:val="left"/>
      </w:pPr>
      <w:bookmarkStart w:id="3" w:name="III._SLUŽBENA_OBILJEŽJA_OPĆINE"/>
      <w:bookmarkEnd w:id="3"/>
      <w:r w:rsidRPr="007817EE">
        <w:lastRenderedPageBreak/>
        <w:t>SLUŽBENA OBILJEŽJA</w:t>
      </w:r>
      <w:r w:rsidRPr="007817EE">
        <w:rPr>
          <w:spacing w:val="-13"/>
        </w:rPr>
        <w:t xml:space="preserve"> </w:t>
      </w:r>
      <w:r w:rsidRPr="007817EE">
        <w:t>OPĆINE</w:t>
      </w:r>
    </w:p>
    <w:p w14:paraId="702EA159" w14:textId="77777777" w:rsidR="007817EE" w:rsidRPr="007817EE" w:rsidRDefault="007817EE" w:rsidP="007817EE">
      <w:pPr>
        <w:pStyle w:val="Tijeloteksta"/>
        <w:spacing w:before="2"/>
        <w:rPr>
          <w:b/>
          <w:sz w:val="16"/>
        </w:rPr>
      </w:pPr>
    </w:p>
    <w:p w14:paraId="47F0C410" w14:textId="77777777" w:rsidR="007817EE" w:rsidRPr="007817EE" w:rsidRDefault="007817EE" w:rsidP="007817EE">
      <w:pPr>
        <w:spacing w:before="90"/>
        <w:ind w:left="972" w:right="121"/>
        <w:jc w:val="center"/>
        <w:rPr>
          <w:rFonts w:ascii="Times New Roman" w:hAnsi="Times New Roman"/>
          <w:b/>
          <w:sz w:val="24"/>
        </w:rPr>
      </w:pPr>
      <w:r w:rsidRPr="007817EE">
        <w:rPr>
          <w:rFonts w:ascii="Times New Roman" w:hAnsi="Times New Roman"/>
          <w:b/>
          <w:sz w:val="24"/>
        </w:rPr>
        <w:t>Članak 6.</w:t>
      </w:r>
    </w:p>
    <w:p w14:paraId="7A9E6B42" w14:textId="77777777" w:rsidR="007817EE" w:rsidRPr="007817EE" w:rsidRDefault="007817EE" w:rsidP="007817EE">
      <w:pPr>
        <w:pStyle w:val="Tijeloteksta"/>
        <w:spacing w:before="5"/>
        <w:rPr>
          <w:b/>
        </w:rPr>
      </w:pPr>
    </w:p>
    <w:p w14:paraId="2A85ADD3" w14:textId="77777777" w:rsidR="007817EE" w:rsidRPr="007817EE" w:rsidRDefault="007817EE" w:rsidP="007817EE">
      <w:pPr>
        <w:pStyle w:val="Tijeloteksta"/>
        <w:ind w:left="340"/>
        <w:jc w:val="both"/>
      </w:pPr>
      <w:r w:rsidRPr="007817EE">
        <w:t>Općina Šandrovac ima svoj grb i zastavu.</w:t>
      </w:r>
    </w:p>
    <w:p w14:paraId="656A5263" w14:textId="77777777" w:rsidR="007817EE" w:rsidRPr="007817EE" w:rsidRDefault="007817EE" w:rsidP="007817EE">
      <w:pPr>
        <w:pStyle w:val="Tijeloteksta"/>
        <w:spacing w:before="7"/>
        <w:ind w:left="340"/>
        <w:jc w:val="both"/>
      </w:pPr>
      <w:r w:rsidRPr="007817EE">
        <w:t>Opis grba: heraldički znak koji se sastoji od štita unutar kojeg se na bijeloj pozadini nalaze četiri iskre crvene boje.</w:t>
      </w:r>
    </w:p>
    <w:p w14:paraId="3AE79EE5" w14:textId="77777777" w:rsidR="007817EE" w:rsidRPr="007817EE" w:rsidRDefault="007817EE" w:rsidP="007817EE">
      <w:pPr>
        <w:pStyle w:val="Tijeloteksta"/>
        <w:spacing w:before="8" w:line="247" w:lineRule="auto"/>
        <w:ind w:left="340"/>
        <w:jc w:val="both"/>
      </w:pPr>
      <w:r w:rsidRPr="007817EE">
        <w:t>Opis zastave: Zastava omjera 1:2 plave boje, te se na sredini zastave nalazi žutom bojom obrubljeni povijesni grb.</w:t>
      </w:r>
    </w:p>
    <w:p w14:paraId="62C7857D" w14:textId="77777777" w:rsidR="007817EE" w:rsidRPr="007817EE" w:rsidRDefault="007817EE" w:rsidP="007817EE">
      <w:pPr>
        <w:pStyle w:val="Tijeloteksta"/>
        <w:spacing w:line="247" w:lineRule="auto"/>
        <w:ind w:left="340"/>
        <w:jc w:val="both"/>
      </w:pPr>
      <w:r w:rsidRPr="007817EE">
        <w:t>Grb i zastava ne smiju sadržavati simbole protivne Ustavu Republike Hrvatske i drugim propisima.</w:t>
      </w:r>
    </w:p>
    <w:p w14:paraId="1B59057F" w14:textId="77777777" w:rsidR="007817EE" w:rsidRPr="007817EE" w:rsidRDefault="007817EE" w:rsidP="007817EE">
      <w:pPr>
        <w:pStyle w:val="Tijeloteksta"/>
        <w:spacing w:line="247" w:lineRule="auto"/>
        <w:ind w:left="340" w:right="255"/>
        <w:jc w:val="both"/>
      </w:pPr>
      <w:r w:rsidRPr="007817EE">
        <w:t>Grb i zastava Općine mogu se rabiti na način kojim se poštuje tradicija, ugled i dostojanstvo Općine.</w:t>
      </w:r>
    </w:p>
    <w:p w14:paraId="4134A0FE" w14:textId="77777777" w:rsidR="007817EE" w:rsidRPr="007817EE" w:rsidRDefault="007817EE" w:rsidP="007817EE">
      <w:pPr>
        <w:pStyle w:val="Tijeloteksta"/>
        <w:ind w:left="340"/>
        <w:jc w:val="both"/>
      </w:pPr>
      <w:r w:rsidRPr="007817EE">
        <w:t>Način uporabe i zaštita obilježja Općine utvrđuje se posebnom odlukom.</w:t>
      </w:r>
    </w:p>
    <w:p w14:paraId="1B111188" w14:textId="77777777" w:rsidR="007817EE" w:rsidRPr="007817EE" w:rsidRDefault="007817EE" w:rsidP="007817EE">
      <w:pPr>
        <w:pStyle w:val="Tijeloteksta"/>
        <w:spacing w:before="6" w:line="247" w:lineRule="auto"/>
        <w:ind w:left="340"/>
        <w:jc w:val="both"/>
      </w:pPr>
      <w:r w:rsidRPr="007817EE">
        <w:t>Općina Šandrovac istaknut će svoju zastavu i grb na objektu u kojem se nalazi sjedište i službene prostorije Općine.</w:t>
      </w:r>
    </w:p>
    <w:p w14:paraId="78DA5F67" w14:textId="77777777" w:rsidR="007817EE" w:rsidRPr="007817EE" w:rsidRDefault="007817EE" w:rsidP="007817EE">
      <w:pPr>
        <w:pStyle w:val="Tijeloteksta"/>
        <w:spacing w:line="247" w:lineRule="auto"/>
        <w:ind w:left="340" w:right="255"/>
        <w:jc w:val="both"/>
      </w:pPr>
      <w:r w:rsidRPr="007817EE">
        <w:t>Zastava i grb će se posebno istaknuti prigodom državnih blagdana, te prigodom dana Općine Šandrovac.</w:t>
      </w:r>
    </w:p>
    <w:p w14:paraId="6C8AD9D1" w14:textId="77777777" w:rsidR="007817EE" w:rsidRPr="007817EE" w:rsidRDefault="007817EE" w:rsidP="007817EE">
      <w:pPr>
        <w:pStyle w:val="Tijeloteksta"/>
        <w:spacing w:before="1"/>
        <w:jc w:val="both"/>
        <w:rPr>
          <w:sz w:val="25"/>
        </w:rPr>
      </w:pPr>
    </w:p>
    <w:p w14:paraId="25D31A3E" w14:textId="77777777" w:rsidR="007817EE" w:rsidRPr="007817EE" w:rsidRDefault="007817EE" w:rsidP="007817EE">
      <w:pPr>
        <w:pStyle w:val="Naslov2"/>
        <w:ind w:left="643"/>
      </w:pPr>
      <w:r w:rsidRPr="007817EE">
        <w:t>Članak 7.</w:t>
      </w:r>
    </w:p>
    <w:p w14:paraId="2EA284FB" w14:textId="77777777" w:rsidR="007817EE" w:rsidRPr="007817EE" w:rsidRDefault="007817EE" w:rsidP="007817EE">
      <w:pPr>
        <w:pStyle w:val="Tijeloteksta"/>
        <w:spacing w:before="7"/>
        <w:rPr>
          <w:b/>
        </w:rPr>
      </w:pPr>
    </w:p>
    <w:p w14:paraId="2BD45D76" w14:textId="77777777" w:rsidR="007817EE" w:rsidRPr="007817EE" w:rsidRDefault="007817EE" w:rsidP="007817EE">
      <w:pPr>
        <w:pStyle w:val="Tijeloteksta"/>
        <w:spacing w:line="247" w:lineRule="auto"/>
        <w:ind w:left="340" w:right="255"/>
        <w:jc w:val="both"/>
      </w:pPr>
      <w:r w:rsidRPr="007817EE">
        <w:t>Sukladno Zakonu o izradi i upotrebi pečata i žigova Općina Šandrovac koristit će slijedeće pečate sa tekstom:</w:t>
      </w:r>
    </w:p>
    <w:p w14:paraId="0D124E43" w14:textId="77777777" w:rsidR="007817EE" w:rsidRPr="007817EE" w:rsidRDefault="007817EE" w:rsidP="007817EE">
      <w:pPr>
        <w:pStyle w:val="Tijeloteksta"/>
        <w:spacing w:before="1" w:line="244" w:lineRule="auto"/>
        <w:ind w:left="340" w:right="582"/>
        <w:jc w:val="both"/>
      </w:pPr>
      <w:r w:rsidRPr="007817EE">
        <w:t xml:space="preserve">-dva pečata sa tekstom: Republika Hrvatska, </w:t>
      </w:r>
      <w:proofErr w:type="spellStart"/>
      <w:r w:rsidRPr="007817EE">
        <w:t>Bjelovarsko-bilogorska</w:t>
      </w:r>
      <w:proofErr w:type="spellEnd"/>
      <w:r w:rsidRPr="007817EE">
        <w:t xml:space="preserve"> županija, Općina Šandrovac, Općinsko vijeće, Šandrovac.</w:t>
      </w:r>
    </w:p>
    <w:p w14:paraId="12512461" w14:textId="77777777" w:rsidR="007817EE" w:rsidRPr="007817EE" w:rsidRDefault="007817EE" w:rsidP="007817EE">
      <w:pPr>
        <w:pStyle w:val="Tijeloteksta"/>
        <w:spacing w:before="1" w:line="247" w:lineRule="auto"/>
        <w:ind w:left="340" w:right="755"/>
        <w:jc w:val="both"/>
      </w:pPr>
      <w:r w:rsidRPr="007817EE">
        <w:t>Pečat ima u sredini grb Republike Hrvatske, veličine je 38 mm i okruglog je oblika i iznad grba nosi brojeve 1 i 2.</w:t>
      </w:r>
    </w:p>
    <w:p w14:paraId="4DED4E04" w14:textId="77777777" w:rsidR="007817EE" w:rsidRPr="007817EE" w:rsidRDefault="007817EE" w:rsidP="007817EE">
      <w:pPr>
        <w:pStyle w:val="Tijeloteksta"/>
        <w:spacing w:line="244" w:lineRule="auto"/>
        <w:ind w:left="340" w:right="582"/>
        <w:jc w:val="both"/>
      </w:pPr>
      <w:r w:rsidRPr="007817EE">
        <w:t xml:space="preserve">-dva pečata sa tekstom: Republika Hrvatska, </w:t>
      </w:r>
      <w:proofErr w:type="spellStart"/>
      <w:r w:rsidRPr="007817EE">
        <w:t>Bjelovarsko-bilogorska</w:t>
      </w:r>
      <w:proofErr w:type="spellEnd"/>
      <w:r w:rsidRPr="007817EE">
        <w:t xml:space="preserve"> županija, Općina Šandrovac, Općinski načelnik, Šandrovac.</w:t>
      </w:r>
    </w:p>
    <w:p w14:paraId="23D6D2CF" w14:textId="77777777" w:rsidR="007817EE" w:rsidRPr="007817EE" w:rsidRDefault="007817EE" w:rsidP="007817EE">
      <w:pPr>
        <w:pStyle w:val="Tijeloteksta"/>
        <w:spacing w:line="247" w:lineRule="auto"/>
        <w:ind w:left="340" w:right="755"/>
        <w:jc w:val="both"/>
      </w:pPr>
      <w:r w:rsidRPr="007817EE">
        <w:t>Pečat ima u sredini grb Republike Hrvatske, veličine je 38 mm i okruglog je oblika i iznad grba nosi brojeve 2 i 3.</w:t>
      </w:r>
    </w:p>
    <w:p w14:paraId="0362237F" w14:textId="77777777" w:rsidR="007817EE" w:rsidRPr="007817EE" w:rsidRDefault="007817EE" w:rsidP="007817EE">
      <w:pPr>
        <w:pStyle w:val="Odlomakpopisa"/>
        <w:widowControl w:val="0"/>
        <w:numPr>
          <w:ilvl w:val="0"/>
          <w:numId w:val="20"/>
        </w:numPr>
        <w:tabs>
          <w:tab w:val="left" w:pos="480"/>
        </w:tabs>
        <w:autoSpaceDE w:val="0"/>
        <w:autoSpaceDN w:val="0"/>
        <w:spacing w:line="274" w:lineRule="exact"/>
        <w:ind w:left="479"/>
        <w:contextualSpacing w:val="0"/>
        <w:jc w:val="both"/>
        <w:rPr>
          <w:rFonts w:ascii="Times New Roman" w:hAnsi="Times New Roman"/>
          <w:sz w:val="24"/>
        </w:rPr>
      </w:pPr>
      <w:r w:rsidRPr="007817EE">
        <w:rPr>
          <w:rFonts w:ascii="Times New Roman" w:hAnsi="Times New Roman"/>
          <w:sz w:val="24"/>
        </w:rPr>
        <w:t>jedan pečat s prethodnim tekstom i grbom, veličine 25 mm s rednim brojem</w:t>
      </w:r>
      <w:r w:rsidRPr="007817EE">
        <w:rPr>
          <w:rFonts w:ascii="Times New Roman" w:hAnsi="Times New Roman"/>
          <w:spacing w:val="-11"/>
          <w:sz w:val="24"/>
        </w:rPr>
        <w:t xml:space="preserve"> </w:t>
      </w:r>
      <w:r w:rsidRPr="007817EE">
        <w:rPr>
          <w:rFonts w:ascii="Times New Roman" w:hAnsi="Times New Roman"/>
          <w:sz w:val="24"/>
        </w:rPr>
        <w:t>2.</w:t>
      </w:r>
    </w:p>
    <w:p w14:paraId="66F87FDF" w14:textId="77777777" w:rsidR="007817EE" w:rsidRPr="007817EE" w:rsidRDefault="007817EE" w:rsidP="007817EE">
      <w:pPr>
        <w:pStyle w:val="Odlomakpopisa"/>
        <w:widowControl w:val="0"/>
        <w:numPr>
          <w:ilvl w:val="0"/>
          <w:numId w:val="20"/>
        </w:numPr>
        <w:tabs>
          <w:tab w:val="left" w:pos="504"/>
        </w:tabs>
        <w:autoSpaceDE w:val="0"/>
        <w:autoSpaceDN w:val="0"/>
        <w:spacing w:before="6" w:line="247" w:lineRule="auto"/>
        <w:ind w:right="270" w:firstLine="0"/>
        <w:contextualSpacing w:val="0"/>
        <w:jc w:val="both"/>
        <w:rPr>
          <w:rFonts w:ascii="Times New Roman" w:hAnsi="Times New Roman"/>
          <w:sz w:val="24"/>
        </w:rPr>
      </w:pPr>
      <w:r w:rsidRPr="007817EE">
        <w:rPr>
          <w:rFonts w:ascii="Times New Roman" w:hAnsi="Times New Roman"/>
          <w:sz w:val="24"/>
        </w:rPr>
        <w:t>jedan pečat sa istim prethodnim tekstom i grbom u sredini, veličine 18 mm, okruglog oblika i s rednim brojem</w:t>
      </w:r>
      <w:r w:rsidRPr="007817EE">
        <w:rPr>
          <w:rFonts w:ascii="Times New Roman" w:hAnsi="Times New Roman"/>
          <w:spacing w:val="-2"/>
          <w:sz w:val="24"/>
        </w:rPr>
        <w:t xml:space="preserve"> </w:t>
      </w:r>
      <w:r w:rsidRPr="007817EE">
        <w:rPr>
          <w:rFonts w:ascii="Times New Roman" w:hAnsi="Times New Roman"/>
          <w:sz w:val="24"/>
        </w:rPr>
        <w:t>1.</w:t>
      </w:r>
    </w:p>
    <w:p w14:paraId="664E8BD0" w14:textId="77777777" w:rsidR="007817EE" w:rsidRPr="007817EE" w:rsidRDefault="007817EE" w:rsidP="007817EE">
      <w:pPr>
        <w:pStyle w:val="Tijeloteksta"/>
        <w:spacing w:line="247" w:lineRule="auto"/>
        <w:ind w:left="340" w:right="515"/>
        <w:jc w:val="both"/>
      </w:pPr>
      <w:r w:rsidRPr="007817EE">
        <w:t xml:space="preserve">-jedan pečat sa tekstom: Republika Hrvatska, </w:t>
      </w:r>
      <w:proofErr w:type="spellStart"/>
      <w:r w:rsidRPr="007817EE">
        <w:t>Bjelovarsko-bilogorska</w:t>
      </w:r>
      <w:proofErr w:type="spellEnd"/>
      <w:r w:rsidRPr="007817EE">
        <w:t xml:space="preserve"> županija, Općina Šandrovac, Jedinstveni upravni odjel, Šandrovac.</w:t>
      </w:r>
    </w:p>
    <w:p w14:paraId="6E56A9CA" w14:textId="77777777" w:rsidR="007817EE" w:rsidRPr="007817EE" w:rsidRDefault="007817EE" w:rsidP="007817EE">
      <w:pPr>
        <w:pStyle w:val="Tijeloteksta"/>
        <w:spacing w:line="247" w:lineRule="auto"/>
        <w:ind w:left="340" w:right="242"/>
        <w:jc w:val="both"/>
      </w:pPr>
      <w:r w:rsidRPr="007817EE">
        <w:t>Pečat ima u sredini grb Republike Hrvatske, veličine je 38 mm, okruglog je oblika i iznad grba nosi broj 1.</w:t>
      </w:r>
    </w:p>
    <w:p w14:paraId="0DBC948F" w14:textId="77777777" w:rsidR="007817EE" w:rsidRPr="007817EE" w:rsidRDefault="007817EE" w:rsidP="007817EE">
      <w:pPr>
        <w:pStyle w:val="Tijeloteksta"/>
        <w:ind w:left="340"/>
        <w:jc w:val="both"/>
      </w:pPr>
      <w:r w:rsidRPr="007817EE">
        <w:t>Pečati se nalaze u uredu Općine Šandrovac i koristit će se u službene svrhe.</w:t>
      </w:r>
    </w:p>
    <w:p w14:paraId="169BF443" w14:textId="77777777" w:rsidR="007817EE" w:rsidRPr="007817EE" w:rsidRDefault="007817EE" w:rsidP="007817EE">
      <w:pPr>
        <w:pStyle w:val="Tijeloteksta"/>
        <w:spacing w:before="3"/>
        <w:rPr>
          <w:sz w:val="33"/>
        </w:rPr>
      </w:pPr>
    </w:p>
    <w:p w14:paraId="77F67EA9" w14:textId="77777777" w:rsidR="007817EE" w:rsidRPr="007817EE" w:rsidRDefault="007817EE" w:rsidP="007817EE">
      <w:pPr>
        <w:pStyle w:val="Naslov2"/>
        <w:spacing w:before="1"/>
      </w:pPr>
      <w:r w:rsidRPr="007817EE">
        <w:t>Članak 8.</w:t>
      </w:r>
    </w:p>
    <w:p w14:paraId="46660ECF" w14:textId="77777777" w:rsidR="007817EE" w:rsidRPr="007817EE" w:rsidRDefault="007817EE" w:rsidP="007817EE">
      <w:pPr>
        <w:pStyle w:val="Tijeloteksta"/>
        <w:spacing w:before="4"/>
        <w:rPr>
          <w:b/>
        </w:rPr>
      </w:pPr>
    </w:p>
    <w:p w14:paraId="5452E6F3" w14:textId="77777777" w:rsidR="007817EE" w:rsidRPr="007817EE" w:rsidRDefault="007817EE" w:rsidP="007817EE">
      <w:pPr>
        <w:pStyle w:val="Tijeloteksta"/>
        <w:spacing w:before="1"/>
        <w:ind w:left="340"/>
        <w:jc w:val="both"/>
      </w:pPr>
      <w:r w:rsidRPr="007817EE">
        <w:t>Za Dan općine Šandrovac određuje se 31. svibnja.</w:t>
      </w:r>
    </w:p>
    <w:p w14:paraId="0B72EA9F" w14:textId="77777777" w:rsidR="007817EE" w:rsidRPr="007817EE" w:rsidRDefault="007817EE" w:rsidP="007817EE">
      <w:pPr>
        <w:pStyle w:val="Tijeloteksta"/>
        <w:spacing w:before="7" w:line="247" w:lineRule="auto"/>
        <w:ind w:left="340" w:right="233"/>
        <w:jc w:val="both"/>
      </w:pPr>
      <w:r w:rsidRPr="007817EE">
        <w:t>Za Dan općine Šandrovac organizira se svečana sjednica Općinskog vijeća Općine Šandrovac te ostalih uzvanika, kao i dodjela priznanja, kulturno-umjetnički program, izložbe, sportska natjecanja i druge prigodne manifestacije.</w:t>
      </w:r>
    </w:p>
    <w:p w14:paraId="529F9048" w14:textId="77777777" w:rsidR="007817EE" w:rsidRPr="007817EE" w:rsidRDefault="007817EE" w:rsidP="007817EE">
      <w:pPr>
        <w:spacing w:line="247" w:lineRule="auto"/>
        <w:jc w:val="both"/>
        <w:rPr>
          <w:rFonts w:ascii="Times New Roman" w:hAnsi="Times New Roman"/>
        </w:rPr>
        <w:sectPr w:rsidR="007817EE" w:rsidRPr="007817EE">
          <w:pgSz w:w="12240" w:h="15840"/>
          <w:pgMar w:top="1300" w:right="1560" w:bottom="940" w:left="1460" w:header="0" w:footer="681" w:gutter="0"/>
          <w:cols w:space="720"/>
        </w:sectPr>
      </w:pPr>
    </w:p>
    <w:p w14:paraId="4E6EEEAD" w14:textId="77777777" w:rsidR="007817EE" w:rsidRPr="007817EE" w:rsidRDefault="007817EE" w:rsidP="007817EE">
      <w:pPr>
        <w:pStyle w:val="Naslov2"/>
        <w:spacing w:before="79"/>
      </w:pPr>
      <w:bookmarkStart w:id="4" w:name="Članak_9."/>
      <w:bookmarkEnd w:id="4"/>
      <w:r w:rsidRPr="007817EE">
        <w:lastRenderedPageBreak/>
        <w:t>Članak 9.</w:t>
      </w:r>
    </w:p>
    <w:p w14:paraId="10C7387E" w14:textId="77777777" w:rsidR="007817EE" w:rsidRPr="007817EE" w:rsidRDefault="007817EE" w:rsidP="007817EE">
      <w:pPr>
        <w:pStyle w:val="Tijeloteksta"/>
        <w:spacing w:before="5"/>
        <w:rPr>
          <w:b/>
        </w:rPr>
      </w:pPr>
    </w:p>
    <w:p w14:paraId="45CF04DA" w14:textId="77777777" w:rsidR="007817EE" w:rsidRPr="007817EE" w:rsidRDefault="007817EE" w:rsidP="007817EE">
      <w:pPr>
        <w:pStyle w:val="Tijeloteksta"/>
        <w:spacing w:line="247" w:lineRule="auto"/>
        <w:ind w:left="340" w:right="235"/>
        <w:jc w:val="both"/>
      </w:pPr>
      <w:r w:rsidRPr="007817EE">
        <w:t>Općina Šandrovac građanima Općine, pripadnicima etničkih i nacionalnih zajednica ili manjina zajamčuje pravo na identitet, kulturu, vjeroispovijest, javno korištenje njihova jezika i pisma, te obrazovanje kao i zaštitu ravnopravnog sudjelovanja u javnim poslovima Općine u skladu s Ustavom, zakonom, ovim Statutom i drugim aktima tijela Općine Šandrovac.</w:t>
      </w:r>
    </w:p>
    <w:p w14:paraId="31F9F92F" w14:textId="77777777" w:rsidR="007817EE" w:rsidRPr="007817EE" w:rsidRDefault="007817EE" w:rsidP="007817EE">
      <w:pPr>
        <w:pStyle w:val="Tijeloteksta"/>
        <w:rPr>
          <w:sz w:val="20"/>
        </w:rPr>
      </w:pPr>
    </w:p>
    <w:p w14:paraId="5DD95FAE" w14:textId="77777777" w:rsidR="007817EE" w:rsidRPr="007817EE" w:rsidRDefault="007817EE" w:rsidP="007817EE">
      <w:pPr>
        <w:pStyle w:val="Tijeloteksta"/>
        <w:rPr>
          <w:sz w:val="22"/>
        </w:rPr>
      </w:pPr>
    </w:p>
    <w:p w14:paraId="77388DB8" w14:textId="77777777" w:rsidR="007817EE" w:rsidRPr="007817EE" w:rsidRDefault="007817EE" w:rsidP="007817EE">
      <w:pPr>
        <w:pStyle w:val="Naslov2"/>
        <w:numPr>
          <w:ilvl w:val="0"/>
          <w:numId w:val="21"/>
        </w:numPr>
        <w:tabs>
          <w:tab w:val="left" w:pos="514"/>
        </w:tabs>
        <w:spacing w:before="90"/>
        <w:ind w:left="513" w:right="0" w:hanging="388"/>
        <w:jc w:val="left"/>
      </w:pPr>
      <w:bookmarkStart w:id="5" w:name="IV._JAVNA_PRIZNANJA"/>
      <w:bookmarkEnd w:id="5"/>
      <w:r w:rsidRPr="007817EE">
        <w:t>JAVNA</w:t>
      </w:r>
      <w:r w:rsidRPr="007817EE">
        <w:rPr>
          <w:spacing w:val="-3"/>
        </w:rPr>
        <w:t xml:space="preserve"> </w:t>
      </w:r>
      <w:r w:rsidRPr="007817EE">
        <w:t>PRIZNANJA</w:t>
      </w:r>
    </w:p>
    <w:p w14:paraId="4FA1C12E" w14:textId="77777777" w:rsidR="007817EE" w:rsidRPr="007817EE" w:rsidRDefault="007817EE" w:rsidP="007817EE">
      <w:pPr>
        <w:ind w:left="223" w:right="121"/>
        <w:jc w:val="center"/>
        <w:rPr>
          <w:rFonts w:ascii="Times New Roman" w:hAnsi="Times New Roman"/>
          <w:b/>
          <w:sz w:val="24"/>
        </w:rPr>
      </w:pPr>
      <w:r w:rsidRPr="007817EE">
        <w:rPr>
          <w:rFonts w:ascii="Times New Roman" w:hAnsi="Times New Roman"/>
          <w:b/>
          <w:sz w:val="24"/>
        </w:rPr>
        <w:t>Članak 10.</w:t>
      </w:r>
    </w:p>
    <w:p w14:paraId="0B7CECF0" w14:textId="77777777" w:rsidR="007817EE" w:rsidRPr="007817EE" w:rsidRDefault="007817EE" w:rsidP="007817EE">
      <w:pPr>
        <w:pStyle w:val="Tijeloteksta"/>
        <w:spacing w:before="5"/>
        <w:rPr>
          <w:b/>
          <w:sz w:val="16"/>
        </w:rPr>
      </w:pPr>
    </w:p>
    <w:p w14:paraId="529A63E4" w14:textId="77777777" w:rsidR="007817EE" w:rsidRPr="007817EE" w:rsidRDefault="007817EE" w:rsidP="007817EE">
      <w:pPr>
        <w:pStyle w:val="Tijeloteksta"/>
        <w:spacing w:before="90"/>
        <w:ind w:left="220" w:right="121"/>
        <w:jc w:val="both"/>
      </w:pPr>
      <w:r w:rsidRPr="007817EE">
        <w:t>Općinsko vijeće dodjeljuje javna priznanja građanima i pravnim osobama za osobita postignuća i doprinos od značaja za razvitak i ugled Općine, a osobito za naročite uspjehe ostvarene u području gospodarskog i društvenog života, uspjehe i postignuća na područjima znanosti, kulture, zaštite i unapređivanja čovjekovog okoliša, ljudskih prava, sporta, tehničke kulture, zdravstva i drugih javnih</w:t>
      </w:r>
      <w:r w:rsidRPr="007817EE">
        <w:rPr>
          <w:spacing w:val="-3"/>
        </w:rPr>
        <w:t xml:space="preserve"> </w:t>
      </w:r>
      <w:r w:rsidRPr="007817EE">
        <w:t>djelatnosti.</w:t>
      </w:r>
    </w:p>
    <w:p w14:paraId="07F6FE38" w14:textId="77777777" w:rsidR="007817EE" w:rsidRPr="007817EE" w:rsidRDefault="007817EE" w:rsidP="007817EE">
      <w:pPr>
        <w:pStyle w:val="Tijeloteksta"/>
        <w:rPr>
          <w:sz w:val="26"/>
        </w:rPr>
      </w:pPr>
    </w:p>
    <w:p w14:paraId="29835C66" w14:textId="77777777" w:rsidR="007817EE" w:rsidRPr="007817EE" w:rsidRDefault="007817EE" w:rsidP="007817EE">
      <w:pPr>
        <w:pStyle w:val="Tijeloteksta"/>
        <w:spacing w:before="10"/>
        <w:rPr>
          <w:sz w:val="23"/>
        </w:rPr>
      </w:pPr>
    </w:p>
    <w:p w14:paraId="2F7C756B" w14:textId="77777777" w:rsidR="007817EE" w:rsidRPr="007817EE" w:rsidRDefault="007817EE" w:rsidP="007817EE">
      <w:pPr>
        <w:pStyle w:val="Naslov2"/>
        <w:spacing w:before="1"/>
        <w:ind w:left="222"/>
      </w:pPr>
      <w:r w:rsidRPr="007817EE">
        <w:t>Članak 11.</w:t>
      </w:r>
    </w:p>
    <w:p w14:paraId="54B164D5" w14:textId="77777777" w:rsidR="007817EE" w:rsidRPr="007817EE" w:rsidRDefault="007817EE" w:rsidP="007817EE">
      <w:pPr>
        <w:pStyle w:val="Tijeloteksta"/>
        <w:spacing w:before="6"/>
        <w:rPr>
          <w:b/>
          <w:sz w:val="23"/>
        </w:rPr>
      </w:pPr>
    </w:p>
    <w:p w14:paraId="34762CDA" w14:textId="77777777" w:rsidR="007817EE" w:rsidRPr="007817EE" w:rsidRDefault="007817EE" w:rsidP="007817EE">
      <w:pPr>
        <w:pStyle w:val="Tijeloteksta"/>
        <w:ind w:left="340"/>
        <w:jc w:val="both"/>
      </w:pPr>
      <w:r w:rsidRPr="007817EE">
        <w:t>Javna priznanja Općine Šandrovac su:</w:t>
      </w:r>
    </w:p>
    <w:p w14:paraId="34A36922" w14:textId="77777777" w:rsidR="007817EE" w:rsidRPr="007817EE" w:rsidRDefault="007817EE" w:rsidP="007817EE">
      <w:pPr>
        <w:pStyle w:val="Tijeloteksta"/>
        <w:spacing w:before="5"/>
        <w:rPr>
          <w:sz w:val="25"/>
        </w:rPr>
      </w:pPr>
    </w:p>
    <w:p w14:paraId="7C051131" w14:textId="77777777" w:rsidR="007817EE" w:rsidRPr="007817EE" w:rsidRDefault="007817EE" w:rsidP="007817EE">
      <w:pPr>
        <w:pStyle w:val="Odlomakpopisa"/>
        <w:widowControl w:val="0"/>
        <w:numPr>
          <w:ilvl w:val="1"/>
          <w:numId w:val="21"/>
        </w:numPr>
        <w:tabs>
          <w:tab w:val="left" w:pos="581"/>
        </w:tabs>
        <w:autoSpaceDE w:val="0"/>
        <w:autoSpaceDN w:val="0"/>
        <w:spacing w:before="1"/>
        <w:ind w:hanging="241"/>
        <w:contextualSpacing w:val="0"/>
        <w:rPr>
          <w:rFonts w:ascii="Times New Roman" w:hAnsi="Times New Roman"/>
          <w:sz w:val="24"/>
        </w:rPr>
      </w:pPr>
      <w:r w:rsidRPr="007817EE">
        <w:rPr>
          <w:rFonts w:ascii="Times New Roman" w:hAnsi="Times New Roman"/>
          <w:sz w:val="24"/>
        </w:rPr>
        <w:t>Nagrada za životno djelo Općine</w:t>
      </w:r>
      <w:r w:rsidRPr="007817EE">
        <w:rPr>
          <w:rFonts w:ascii="Times New Roman" w:hAnsi="Times New Roman"/>
          <w:spacing w:val="-3"/>
          <w:sz w:val="24"/>
        </w:rPr>
        <w:t xml:space="preserve"> </w:t>
      </w:r>
      <w:r w:rsidRPr="007817EE">
        <w:rPr>
          <w:rFonts w:ascii="Times New Roman" w:hAnsi="Times New Roman"/>
          <w:sz w:val="24"/>
        </w:rPr>
        <w:t>Šandrovac,</w:t>
      </w:r>
    </w:p>
    <w:p w14:paraId="69718ED1" w14:textId="77777777" w:rsidR="007817EE" w:rsidRPr="007817EE" w:rsidRDefault="007817EE" w:rsidP="007817EE">
      <w:pPr>
        <w:pStyle w:val="Odlomakpopisa"/>
        <w:widowControl w:val="0"/>
        <w:numPr>
          <w:ilvl w:val="1"/>
          <w:numId w:val="21"/>
        </w:numPr>
        <w:tabs>
          <w:tab w:val="left" w:pos="581"/>
        </w:tabs>
        <w:autoSpaceDE w:val="0"/>
        <w:autoSpaceDN w:val="0"/>
        <w:spacing w:before="7"/>
        <w:ind w:hanging="241"/>
        <w:contextualSpacing w:val="0"/>
        <w:rPr>
          <w:rFonts w:ascii="Times New Roman" w:hAnsi="Times New Roman"/>
          <w:sz w:val="24"/>
        </w:rPr>
      </w:pPr>
      <w:r w:rsidRPr="007817EE">
        <w:rPr>
          <w:rFonts w:ascii="Times New Roman" w:hAnsi="Times New Roman"/>
          <w:sz w:val="24"/>
        </w:rPr>
        <w:t>Povelja počasnom građaninu Općine</w:t>
      </w:r>
      <w:r w:rsidRPr="007817EE">
        <w:rPr>
          <w:rFonts w:ascii="Times New Roman" w:hAnsi="Times New Roman"/>
          <w:spacing w:val="-2"/>
          <w:sz w:val="24"/>
        </w:rPr>
        <w:t xml:space="preserve"> </w:t>
      </w:r>
      <w:r w:rsidRPr="007817EE">
        <w:rPr>
          <w:rFonts w:ascii="Times New Roman" w:hAnsi="Times New Roman"/>
          <w:sz w:val="24"/>
        </w:rPr>
        <w:t>Šandrovac,</w:t>
      </w:r>
    </w:p>
    <w:p w14:paraId="4480D83E" w14:textId="77777777" w:rsidR="007817EE" w:rsidRPr="007817EE" w:rsidRDefault="007817EE" w:rsidP="007817EE">
      <w:pPr>
        <w:pStyle w:val="Odlomakpopisa"/>
        <w:widowControl w:val="0"/>
        <w:numPr>
          <w:ilvl w:val="1"/>
          <w:numId w:val="21"/>
        </w:numPr>
        <w:tabs>
          <w:tab w:val="left" w:pos="581"/>
        </w:tabs>
        <w:autoSpaceDE w:val="0"/>
        <w:autoSpaceDN w:val="0"/>
        <w:spacing w:before="8"/>
        <w:ind w:hanging="241"/>
        <w:contextualSpacing w:val="0"/>
        <w:rPr>
          <w:rFonts w:ascii="Times New Roman" w:hAnsi="Times New Roman"/>
          <w:sz w:val="24"/>
        </w:rPr>
      </w:pPr>
      <w:r w:rsidRPr="007817EE">
        <w:rPr>
          <w:rFonts w:ascii="Times New Roman" w:hAnsi="Times New Roman"/>
          <w:sz w:val="24"/>
        </w:rPr>
        <w:t>Povelja Općine</w:t>
      </w:r>
      <w:r w:rsidRPr="007817EE">
        <w:rPr>
          <w:rFonts w:ascii="Times New Roman" w:hAnsi="Times New Roman"/>
          <w:spacing w:val="-2"/>
          <w:sz w:val="24"/>
        </w:rPr>
        <w:t xml:space="preserve"> </w:t>
      </w:r>
      <w:r w:rsidRPr="007817EE">
        <w:rPr>
          <w:rFonts w:ascii="Times New Roman" w:hAnsi="Times New Roman"/>
          <w:sz w:val="24"/>
        </w:rPr>
        <w:t>Šandrovac,</w:t>
      </w:r>
    </w:p>
    <w:p w14:paraId="1DF4A714" w14:textId="77777777" w:rsidR="007817EE" w:rsidRPr="007817EE" w:rsidRDefault="007817EE" w:rsidP="007817EE">
      <w:pPr>
        <w:pStyle w:val="Odlomakpopisa"/>
        <w:widowControl w:val="0"/>
        <w:numPr>
          <w:ilvl w:val="1"/>
          <w:numId w:val="21"/>
        </w:numPr>
        <w:tabs>
          <w:tab w:val="left" w:pos="581"/>
        </w:tabs>
        <w:autoSpaceDE w:val="0"/>
        <w:autoSpaceDN w:val="0"/>
        <w:spacing w:before="9"/>
        <w:ind w:hanging="241"/>
        <w:contextualSpacing w:val="0"/>
        <w:rPr>
          <w:rFonts w:ascii="Times New Roman" w:hAnsi="Times New Roman"/>
          <w:sz w:val="24"/>
        </w:rPr>
      </w:pPr>
      <w:r w:rsidRPr="007817EE">
        <w:rPr>
          <w:rFonts w:ascii="Times New Roman" w:hAnsi="Times New Roman"/>
          <w:sz w:val="24"/>
        </w:rPr>
        <w:t>Priznanje Općine</w:t>
      </w:r>
      <w:r w:rsidRPr="007817EE">
        <w:rPr>
          <w:rFonts w:ascii="Times New Roman" w:hAnsi="Times New Roman"/>
          <w:spacing w:val="-1"/>
          <w:sz w:val="24"/>
        </w:rPr>
        <w:t xml:space="preserve"> </w:t>
      </w:r>
      <w:r w:rsidRPr="007817EE">
        <w:rPr>
          <w:rFonts w:ascii="Times New Roman" w:hAnsi="Times New Roman"/>
          <w:sz w:val="24"/>
        </w:rPr>
        <w:t>Šandrovac.</w:t>
      </w:r>
    </w:p>
    <w:p w14:paraId="4DBA7AF6" w14:textId="77777777" w:rsidR="007817EE" w:rsidRPr="007817EE" w:rsidRDefault="007817EE" w:rsidP="007817EE">
      <w:pPr>
        <w:pStyle w:val="Tijeloteksta"/>
        <w:spacing w:before="4"/>
        <w:rPr>
          <w:sz w:val="23"/>
        </w:rPr>
      </w:pPr>
    </w:p>
    <w:p w14:paraId="060C2143" w14:textId="77777777" w:rsidR="007817EE" w:rsidRPr="007817EE" w:rsidRDefault="007817EE" w:rsidP="007817EE">
      <w:pPr>
        <w:pStyle w:val="Tijeloteksta"/>
        <w:ind w:left="220" w:right="120"/>
        <w:jc w:val="both"/>
      </w:pPr>
      <w:r w:rsidRPr="007817EE">
        <w:t>Uvjeti za dodjelu javnih priznanja, njihov izgled i oblik, postupak dodjele te tijela koja provode postupak i dodjeljuju priznanja uređuje se posebnom odlukom Općinskog vijeća Općine Šandrovac.</w:t>
      </w:r>
    </w:p>
    <w:p w14:paraId="1A64BE6A" w14:textId="77777777" w:rsidR="007817EE" w:rsidRPr="007817EE" w:rsidRDefault="007817EE" w:rsidP="007817EE">
      <w:pPr>
        <w:pStyle w:val="Tijeloteksta"/>
        <w:rPr>
          <w:sz w:val="26"/>
        </w:rPr>
      </w:pPr>
    </w:p>
    <w:p w14:paraId="25E9AF64" w14:textId="77777777" w:rsidR="007817EE" w:rsidRPr="007817EE" w:rsidRDefault="007817EE" w:rsidP="007817EE">
      <w:pPr>
        <w:pStyle w:val="Naslov2"/>
        <w:numPr>
          <w:ilvl w:val="0"/>
          <w:numId w:val="21"/>
        </w:numPr>
        <w:tabs>
          <w:tab w:val="left" w:pos="634"/>
        </w:tabs>
        <w:spacing w:before="160" w:line="247" w:lineRule="auto"/>
        <w:ind w:left="340" w:right="1529" w:firstLine="0"/>
        <w:jc w:val="left"/>
      </w:pPr>
      <w:bookmarkStart w:id="6" w:name="V._SURADNJA_S_DRUGIM_JEDINICAMA_LOKALNE_"/>
      <w:bookmarkEnd w:id="6"/>
      <w:r w:rsidRPr="007817EE">
        <w:t>SURADNJA S DRUGIM JEDINICAMA LOKALNE I PODRUČNE (REGIONALNE)</w:t>
      </w:r>
      <w:r w:rsidRPr="007817EE">
        <w:rPr>
          <w:spacing w:val="56"/>
        </w:rPr>
        <w:t xml:space="preserve"> </w:t>
      </w:r>
      <w:r w:rsidRPr="007817EE">
        <w:t>SAMOUPRAVE</w:t>
      </w:r>
    </w:p>
    <w:p w14:paraId="10FA62BA" w14:textId="77777777" w:rsidR="007817EE" w:rsidRPr="007817EE" w:rsidRDefault="007817EE" w:rsidP="007817EE">
      <w:pPr>
        <w:pStyle w:val="Tijeloteksta"/>
        <w:spacing w:before="3"/>
        <w:rPr>
          <w:b/>
          <w:sz w:val="12"/>
        </w:rPr>
      </w:pPr>
    </w:p>
    <w:p w14:paraId="70AA336A" w14:textId="77777777" w:rsidR="007817EE" w:rsidRPr="007817EE" w:rsidRDefault="007817EE" w:rsidP="007817EE">
      <w:pPr>
        <w:spacing w:before="90"/>
        <w:ind w:left="342" w:right="121"/>
        <w:jc w:val="center"/>
        <w:rPr>
          <w:rFonts w:ascii="Times New Roman" w:hAnsi="Times New Roman"/>
          <w:b/>
          <w:sz w:val="24"/>
        </w:rPr>
      </w:pPr>
      <w:r w:rsidRPr="007817EE">
        <w:rPr>
          <w:rFonts w:ascii="Times New Roman" w:hAnsi="Times New Roman"/>
          <w:b/>
          <w:sz w:val="24"/>
        </w:rPr>
        <w:t>Članak 12.</w:t>
      </w:r>
    </w:p>
    <w:p w14:paraId="4C834C0A" w14:textId="77777777" w:rsidR="007817EE" w:rsidRPr="007817EE" w:rsidRDefault="007817EE" w:rsidP="007817EE">
      <w:pPr>
        <w:pStyle w:val="Tijeloteksta"/>
        <w:spacing w:before="3"/>
        <w:rPr>
          <w:b/>
        </w:rPr>
      </w:pPr>
    </w:p>
    <w:p w14:paraId="6408F013" w14:textId="77777777" w:rsidR="007817EE" w:rsidRPr="007817EE" w:rsidRDefault="007817EE" w:rsidP="007817EE">
      <w:pPr>
        <w:pStyle w:val="Tijeloteksta"/>
        <w:spacing w:line="247" w:lineRule="auto"/>
        <w:ind w:left="340" w:right="234"/>
        <w:jc w:val="both"/>
      </w:pPr>
      <w:r w:rsidRPr="007817EE">
        <w:t>Ostvarujući zajednički interes u unapređivanju gospodarskog, društvenog i kulturnog razvitka, Općina Šandrovac uspostavlja i održava suradnju s drugim jedinicama lokalne samouprave u zemlji i inozemstvu, u skladu s zakonom i međunarodnim ugovorima.</w:t>
      </w:r>
    </w:p>
    <w:p w14:paraId="45EEFDF1" w14:textId="77777777" w:rsidR="007817EE" w:rsidRPr="007817EE" w:rsidRDefault="007817EE" w:rsidP="007817EE">
      <w:pPr>
        <w:pStyle w:val="Tijeloteksta"/>
        <w:spacing w:line="247" w:lineRule="auto"/>
        <w:ind w:left="340" w:right="233"/>
        <w:jc w:val="both"/>
      </w:pPr>
      <w:r w:rsidRPr="007817EE">
        <w:t>Ako se procjeni da postoji trajan interes za uspostavljanje suradnje i mogućnosti za njezino razvijanje, općina Šandrovac može s pojedinim jedinicama lokalne samouprave sklopiti akt o suradnji i međusobnim odnosima.</w:t>
      </w:r>
    </w:p>
    <w:p w14:paraId="7C90D5BF" w14:textId="77777777" w:rsidR="007817EE" w:rsidRPr="007817EE" w:rsidRDefault="007817EE" w:rsidP="007817EE">
      <w:pPr>
        <w:pStyle w:val="Tijeloteksta"/>
        <w:spacing w:line="247" w:lineRule="auto"/>
        <w:ind w:left="340" w:right="242"/>
        <w:jc w:val="both"/>
      </w:pPr>
      <w:r w:rsidRPr="007817EE">
        <w:t>Općina Šandrovac može radi promicanja zajedničkih interesa i unapređivanja suradnje pristupiti nacionalnoj udruzi lokalne samouprave.</w:t>
      </w:r>
    </w:p>
    <w:p w14:paraId="5B65005D" w14:textId="77777777" w:rsidR="007817EE" w:rsidRPr="007817EE" w:rsidRDefault="007817EE" w:rsidP="007817EE">
      <w:pPr>
        <w:spacing w:line="247" w:lineRule="auto"/>
        <w:jc w:val="both"/>
        <w:rPr>
          <w:rFonts w:ascii="Times New Roman" w:hAnsi="Times New Roman"/>
        </w:rPr>
        <w:sectPr w:rsidR="007817EE" w:rsidRPr="007817EE">
          <w:pgSz w:w="12240" w:h="15840"/>
          <w:pgMar w:top="1300" w:right="1560" w:bottom="940" w:left="1460" w:header="0" w:footer="681" w:gutter="0"/>
          <w:cols w:space="720"/>
        </w:sectPr>
      </w:pPr>
    </w:p>
    <w:p w14:paraId="4CCBD2EA" w14:textId="77777777" w:rsidR="007817EE" w:rsidRPr="007817EE" w:rsidRDefault="007817EE" w:rsidP="007817EE">
      <w:pPr>
        <w:pStyle w:val="Tijeloteksta"/>
        <w:spacing w:before="74" w:line="247" w:lineRule="auto"/>
        <w:ind w:left="340" w:right="231"/>
        <w:jc w:val="both"/>
      </w:pPr>
      <w:r w:rsidRPr="007817EE">
        <w:lastRenderedPageBreak/>
        <w:t>Odluku o uspostavljanju suradnje sa drugim jedinicama lokalne samouprave i Odluku o pristupanju nacionalnoj udruzi jedinica lokalne samouprave donosi Općinsko vijeće Općine Šandrovac.</w:t>
      </w:r>
    </w:p>
    <w:p w14:paraId="426740C3" w14:textId="77777777" w:rsidR="007817EE" w:rsidRPr="007817EE" w:rsidRDefault="007817EE" w:rsidP="007817EE">
      <w:pPr>
        <w:pStyle w:val="Tijeloteksta"/>
        <w:spacing w:line="247" w:lineRule="auto"/>
        <w:ind w:left="340" w:right="242"/>
        <w:jc w:val="both"/>
      </w:pPr>
      <w:r w:rsidRPr="007817EE">
        <w:t>O uspostavljenoj suradnji sklapa se sporazum koji može imati i drugi naziv (ugovor, povelja, memorandum ili sl.).</w:t>
      </w:r>
    </w:p>
    <w:p w14:paraId="0E2C45F2" w14:textId="77777777" w:rsidR="007817EE" w:rsidRPr="007817EE" w:rsidRDefault="007817EE" w:rsidP="007817EE">
      <w:pPr>
        <w:pStyle w:val="Tijeloteksta"/>
        <w:spacing w:line="247" w:lineRule="auto"/>
        <w:ind w:left="340" w:right="239"/>
        <w:jc w:val="both"/>
      </w:pPr>
      <w:r w:rsidRPr="007817EE">
        <w:t>Sporazum o suradnji Općine i lokalne jedinice iz druge države objavljuje se u službenom glasilu Općine.</w:t>
      </w:r>
    </w:p>
    <w:p w14:paraId="538404DE" w14:textId="77777777" w:rsidR="007817EE" w:rsidRPr="007817EE" w:rsidRDefault="007817EE" w:rsidP="007817EE">
      <w:pPr>
        <w:pStyle w:val="Tijeloteksta"/>
        <w:spacing w:before="3"/>
        <w:rPr>
          <w:sz w:val="26"/>
        </w:rPr>
      </w:pPr>
    </w:p>
    <w:p w14:paraId="0ABB9C15" w14:textId="77777777" w:rsidR="007817EE" w:rsidRPr="007817EE" w:rsidRDefault="007817EE" w:rsidP="007817EE">
      <w:pPr>
        <w:pStyle w:val="Naslov2"/>
        <w:spacing w:before="1"/>
      </w:pPr>
      <w:bookmarkStart w:id="7" w:name="Članak_13."/>
      <w:bookmarkEnd w:id="7"/>
      <w:r w:rsidRPr="007817EE">
        <w:t>Članak 13.</w:t>
      </w:r>
    </w:p>
    <w:p w14:paraId="5A5F8687" w14:textId="77777777" w:rsidR="007817EE" w:rsidRPr="007817EE" w:rsidRDefault="007817EE" w:rsidP="007817EE">
      <w:pPr>
        <w:pStyle w:val="Tijeloteksta"/>
        <w:spacing w:before="4"/>
        <w:rPr>
          <w:b/>
        </w:rPr>
      </w:pPr>
    </w:p>
    <w:p w14:paraId="1DB8CC07" w14:textId="77777777" w:rsidR="007817EE" w:rsidRPr="007817EE" w:rsidRDefault="007817EE" w:rsidP="007817EE">
      <w:pPr>
        <w:pStyle w:val="Tijeloteksta"/>
        <w:spacing w:before="1" w:line="247" w:lineRule="auto"/>
        <w:ind w:left="340" w:right="237"/>
        <w:jc w:val="both"/>
      </w:pPr>
      <w:r w:rsidRPr="007817EE">
        <w:t>Općina Šandrovac u postupku pripremanja i donošenja odluka i drugih općih akata na razini županije, zakona i drugih propisa na razini Republike Hrvatske, a koje ga se neposredno tiču, daje inicijative, mišljenja i prijedloge nadležnom tijelu.</w:t>
      </w:r>
    </w:p>
    <w:p w14:paraId="5577D9FF" w14:textId="77777777" w:rsidR="007817EE" w:rsidRPr="007817EE" w:rsidRDefault="007817EE" w:rsidP="007817EE">
      <w:pPr>
        <w:pStyle w:val="Tijeloteksta"/>
        <w:spacing w:line="247" w:lineRule="auto"/>
        <w:ind w:left="340" w:right="233"/>
        <w:jc w:val="both"/>
      </w:pPr>
      <w:r w:rsidRPr="007817EE">
        <w:t>Inicijative, mišljenja i prijedloge iz prethodnog stavka u ime Općine Šandrovac mogu podnositi Općinsko vijeće i općinski načelnik neposredno nadležnom tijelu i posredno putem vijećnika i zastupnika.</w:t>
      </w:r>
    </w:p>
    <w:p w14:paraId="71F2E0FA" w14:textId="77777777" w:rsidR="007817EE" w:rsidRPr="007817EE" w:rsidRDefault="007817EE" w:rsidP="007817EE">
      <w:pPr>
        <w:pStyle w:val="Tijeloteksta"/>
        <w:rPr>
          <w:sz w:val="26"/>
        </w:rPr>
      </w:pPr>
    </w:p>
    <w:p w14:paraId="0DADD2C1" w14:textId="77777777" w:rsidR="007817EE" w:rsidRPr="007817EE" w:rsidRDefault="007817EE" w:rsidP="007817EE">
      <w:pPr>
        <w:pStyle w:val="Tijeloteksta"/>
        <w:spacing w:before="9"/>
        <w:rPr>
          <w:sz w:val="23"/>
        </w:rPr>
      </w:pPr>
    </w:p>
    <w:p w14:paraId="607AFA5F" w14:textId="77777777" w:rsidR="007817EE" w:rsidRPr="007817EE" w:rsidRDefault="007817EE" w:rsidP="007817EE">
      <w:pPr>
        <w:pStyle w:val="Naslov2"/>
        <w:numPr>
          <w:ilvl w:val="0"/>
          <w:numId w:val="21"/>
        </w:numPr>
        <w:tabs>
          <w:tab w:val="left" w:pos="727"/>
        </w:tabs>
        <w:ind w:left="726" w:right="0" w:hanging="387"/>
        <w:jc w:val="left"/>
      </w:pPr>
      <w:bookmarkStart w:id="8" w:name="VI._SAMOUPRAVNI_DJELOKRUG"/>
      <w:bookmarkEnd w:id="8"/>
      <w:r w:rsidRPr="007817EE">
        <w:t>SAMOUPRAVNI</w:t>
      </w:r>
      <w:r w:rsidRPr="007817EE">
        <w:rPr>
          <w:spacing w:val="-1"/>
        </w:rPr>
        <w:t xml:space="preserve"> </w:t>
      </w:r>
      <w:r w:rsidRPr="007817EE">
        <w:t>DJELOKRUG</w:t>
      </w:r>
    </w:p>
    <w:p w14:paraId="68E3FA8E" w14:textId="77777777" w:rsidR="007817EE" w:rsidRPr="007817EE" w:rsidRDefault="007817EE" w:rsidP="007817EE">
      <w:pPr>
        <w:pStyle w:val="Tijeloteksta"/>
        <w:spacing w:before="2"/>
        <w:rPr>
          <w:b/>
          <w:sz w:val="25"/>
        </w:rPr>
      </w:pPr>
    </w:p>
    <w:p w14:paraId="0D1016F2" w14:textId="77777777" w:rsidR="007817EE" w:rsidRPr="007817EE" w:rsidRDefault="007817EE" w:rsidP="007817EE">
      <w:pPr>
        <w:spacing w:before="1"/>
        <w:ind w:left="342" w:right="121"/>
        <w:jc w:val="center"/>
        <w:rPr>
          <w:rFonts w:ascii="Times New Roman" w:hAnsi="Times New Roman"/>
          <w:b/>
          <w:sz w:val="24"/>
        </w:rPr>
      </w:pPr>
      <w:r w:rsidRPr="007817EE">
        <w:rPr>
          <w:rFonts w:ascii="Times New Roman" w:hAnsi="Times New Roman"/>
          <w:b/>
          <w:sz w:val="24"/>
        </w:rPr>
        <w:t>Članak 14.</w:t>
      </w:r>
    </w:p>
    <w:p w14:paraId="3D4CF0F8" w14:textId="77777777" w:rsidR="007817EE" w:rsidRPr="007817EE" w:rsidRDefault="007817EE" w:rsidP="007817EE">
      <w:pPr>
        <w:pStyle w:val="Tijeloteksta"/>
        <w:spacing w:before="4"/>
        <w:rPr>
          <w:b/>
        </w:rPr>
      </w:pPr>
    </w:p>
    <w:p w14:paraId="4BC536A1" w14:textId="77777777" w:rsidR="007817EE" w:rsidRPr="007817EE" w:rsidRDefault="007817EE" w:rsidP="007817EE">
      <w:pPr>
        <w:pStyle w:val="Tijeloteksta"/>
        <w:spacing w:before="1" w:line="247" w:lineRule="auto"/>
        <w:ind w:left="340" w:right="239"/>
        <w:jc w:val="both"/>
      </w:pPr>
      <w:r w:rsidRPr="007817EE">
        <w:t>Općina Šandrovac je samostalna u odlučivanju u poslovima iz samoupravnog djelokruga u skladu s Ustavom Republike Hrvatske i zakonom, te podliježe samo nadzoru zakonitosti rada i akata tijela Općine</w:t>
      </w:r>
      <w:r w:rsidRPr="007817EE">
        <w:rPr>
          <w:spacing w:val="-7"/>
        </w:rPr>
        <w:t xml:space="preserve"> </w:t>
      </w:r>
      <w:r w:rsidRPr="007817EE">
        <w:t>Šandrovac.</w:t>
      </w:r>
    </w:p>
    <w:p w14:paraId="67CDA4D7" w14:textId="77777777" w:rsidR="007817EE" w:rsidRPr="007817EE" w:rsidRDefault="007817EE" w:rsidP="007817EE">
      <w:pPr>
        <w:pStyle w:val="Tijeloteksta"/>
        <w:rPr>
          <w:sz w:val="26"/>
        </w:rPr>
      </w:pPr>
    </w:p>
    <w:p w14:paraId="5739AA97" w14:textId="77777777" w:rsidR="007817EE" w:rsidRPr="007817EE" w:rsidRDefault="007817EE" w:rsidP="007817EE">
      <w:pPr>
        <w:pStyle w:val="Tijeloteksta"/>
      </w:pPr>
    </w:p>
    <w:p w14:paraId="5A523E91" w14:textId="77777777" w:rsidR="007817EE" w:rsidRPr="007817EE" w:rsidRDefault="007817EE" w:rsidP="007817EE">
      <w:pPr>
        <w:pStyle w:val="Naslov2"/>
      </w:pPr>
      <w:bookmarkStart w:id="9" w:name="Članak_15."/>
      <w:bookmarkEnd w:id="9"/>
      <w:r w:rsidRPr="007817EE">
        <w:t>Članak 15.</w:t>
      </w:r>
    </w:p>
    <w:p w14:paraId="2037271B" w14:textId="77777777" w:rsidR="007817EE" w:rsidRPr="007817EE" w:rsidRDefault="007817EE" w:rsidP="007817EE">
      <w:pPr>
        <w:pStyle w:val="Tijeloteksta"/>
        <w:spacing w:before="5"/>
        <w:rPr>
          <w:b/>
        </w:rPr>
      </w:pPr>
    </w:p>
    <w:p w14:paraId="7EE3F5E5" w14:textId="77777777" w:rsidR="007817EE" w:rsidRPr="007817EE" w:rsidRDefault="007817EE" w:rsidP="007817EE">
      <w:pPr>
        <w:pStyle w:val="Tijeloteksta"/>
        <w:spacing w:line="247" w:lineRule="auto"/>
        <w:ind w:left="340" w:right="239"/>
        <w:jc w:val="both"/>
      </w:pPr>
      <w:r w:rsidRPr="007817EE">
        <w:t>Općina Šandrovac u svom samoupravnom djelokrugu obavlja poslove lokalnog značaja kojima se neposredno ostvaruju potrebe građana, a koji nisu ustavom ili Zakonom dodijeljeni državnim tijelima i to osobito poslove koji se odnose na:</w:t>
      </w:r>
    </w:p>
    <w:p w14:paraId="0A5D5026"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7" w:lineRule="exact"/>
        <w:ind w:hanging="361"/>
        <w:contextualSpacing w:val="0"/>
        <w:rPr>
          <w:rFonts w:ascii="Times New Roman" w:hAnsi="Times New Roman"/>
          <w:sz w:val="24"/>
        </w:rPr>
      </w:pPr>
      <w:r w:rsidRPr="007817EE">
        <w:rPr>
          <w:rFonts w:ascii="Times New Roman" w:hAnsi="Times New Roman"/>
          <w:sz w:val="24"/>
        </w:rPr>
        <w:t>uređenje naselja i</w:t>
      </w:r>
      <w:r w:rsidRPr="007817EE">
        <w:rPr>
          <w:rFonts w:ascii="Times New Roman" w:hAnsi="Times New Roman"/>
          <w:spacing w:val="-2"/>
          <w:sz w:val="24"/>
        </w:rPr>
        <w:t xml:space="preserve"> </w:t>
      </w:r>
      <w:r w:rsidRPr="007817EE">
        <w:rPr>
          <w:rFonts w:ascii="Times New Roman" w:hAnsi="Times New Roman"/>
          <w:sz w:val="24"/>
        </w:rPr>
        <w:t>stanovanje,</w:t>
      </w:r>
    </w:p>
    <w:p w14:paraId="38D88252"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6" w:lineRule="exact"/>
        <w:ind w:hanging="361"/>
        <w:contextualSpacing w:val="0"/>
        <w:rPr>
          <w:rFonts w:ascii="Times New Roman" w:hAnsi="Times New Roman"/>
          <w:sz w:val="24"/>
        </w:rPr>
      </w:pPr>
      <w:r w:rsidRPr="007817EE">
        <w:rPr>
          <w:rFonts w:ascii="Times New Roman" w:hAnsi="Times New Roman"/>
          <w:sz w:val="24"/>
        </w:rPr>
        <w:t>prostorno i urbanističko</w:t>
      </w:r>
      <w:r w:rsidRPr="007817EE">
        <w:rPr>
          <w:rFonts w:ascii="Times New Roman" w:hAnsi="Times New Roman"/>
          <w:spacing w:val="-1"/>
          <w:sz w:val="24"/>
        </w:rPr>
        <w:t xml:space="preserve"> </w:t>
      </w:r>
      <w:r w:rsidRPr="007817EE">
        <w:rPr>
          <w:rFonts w:ascii="Times New Roman" w:hAnsi="Times New Roman"/>
          <w:sz w:val="24"/>
        </w:rPr>
        <w:t>planiranje,</w:t>
      </w:r>
    </w:p>
    <w:p w14:paraId="650C4653"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6" w:lineRule="exact"/>
        <w:ind w:hanging="361"/>
        <w:contextualSpacing w:val="0"/>
        <w:rPr>
          <w:rFonts w:ascii="Times New Roman" w:hAnsi="Times New Roman"/>
          <w:sz w:val="24"/>
        </w:rPr>
      </w:pPr>
      <w:r w:rsidRPr="007817EE">
        <w:rPr>
          <w:rFonts w:ascii="Times New Roman" w:hAnsi="Times New Roman"/>
          <w:sz w:val="24"/>
        </w:rPr>
        <w:t>komunalno</w:t>
      </w:r>
      <w:r w:rsidRPr="007817EE">
        <w:rPr>
          <w:rFonts w:ascii="Times New Roman" w:hAnsi="Times New Roman"/>
          <w:spacing w:val="-1"/>
          <w:sz w:val="24"/>
        </w:rPr>
        <w:t xml:space="preserve"> </w:t>
      </w:r>
      <w:r w:rsidRPr="007817EE">
        <w:rPr>
          <w:rFonts w:ascii="Times New Roman" w:hAnsi="Times New Roman"/>
          <w:sz w:val="24"/>
        </w:rPr>
        <w:t>gospodarstvo,</w:t>
      </w:r>
    </w:p>
    <w:p w14:paraId="22F2C362"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6" w:lineRule="exact"/>
        <w:ind w:hanging="361"/>
        <w:contextualSpacing w:val="0"/>
        <w:rPr>
          <w:rFonts w:ascii="Times New Roman" w:hAnsi="Times New Roman"/>
          <w:sz w:val="24"/>
        </w:rPr>
      </w:pPr>
      <w:r w:rsidRPr="007817EE">
        <w:rPr>
          <w:rFonts w:ascii="Times New Roman" w:hAnsi="Times New Roman"/>
          <w:sz w:val="24"/>
        </w:rPr>
        <w:t>brigu o</w:t>
      </w:r>
      <w:r w:rsidRPr="007817EE">
        <w:rPr>
          <w:rFonts w:ascii="Times New Roman" w:hAnsi="Times New Roman"/>
          <w:spacing w:val="-1"/>
          <w:sz w:val="24"/>
        </w:rPr>
        <w:t xml:space="preserve"> </w:t>
      </w:r>
      <w:r w:rsidRPr="007817EE">
        <w:rPr>
          <w:rFonts w:ascii="Times New Roman" w:hAnsi="Times New Roman"/>
          <w:sz w:val="24"/>
        </w:rPr>
        <w:t>djeci,</w:t>
      </w:r>
    </w:p>
    <w:p w14:paraId="563E4949"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6" w:lineRule="exact"/>
        <w:ind w:hanging="361"/>
        <w:contextualSpacing w:val="0"/>
        <w:rPr>
          <w:rFonts w:ascii="Times New Roman" w:hAnsi="Times New Roman"/>
          <w:sz w:val="24"/>
        </w:rPr>
      </w:pPr>
      <w:r w:rsidRPr="007817EE">
        <w:rPr>
          <w:rFonts w:ascii="Times New Roman" w:hAnsi="Times New Roman"/>
          <w:sz w:val="24"/>
        </w:rPr>
        <w:t>socijalnu</w:t>
      </w:r>
      <w:r w:rsidRPr="007817EE">
        <w:rPr>
          <w:rFonts w:ascii="Times New Roman" w:hAnsi="Times New Roman"/>
          <w:spacing w:val="-1"/>
          <w:sz w:val="24"/>
        </w:rPr>
        <w:t xml:space="preserve"> </w:t>
      </w:r>
      <w:r w:rsidRPr="007817EE">
        <w:rPr>
          <w:rFonts w:ascii="Times New Roman" w:hAnsi="Times New Roman"/>
          <w:sz w:val="24"/>
        </w:rPr>
        <w:t>skrb,</w:t>
      </w:r>
    </w:p>
    <w:p w14:paraId="2E8E68B0"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6" w:lineRule="exact"/>
        <w:ind w:hanging="361"/>
        <w:contextualSpacing w:val="0"/>
        <w:rPr>
          <w:rFonts w:ascii="Times New Roman" w:hAnsi="Times New Roman"/>
          <w:sz w:val="24"/>
        </w:rPr>
      </w:pPr>
      <w:r w:rsidRPr="007817EE">
        <w:rPr>
          <w:rFonts w:ascii="Times New Roman" w:hAnsi="Times New Roman"/>
          <w:sz w:val="24"/>
        </w:rPr>
        <w:t>primarnu zdravstvenu</w:t>
      </w:r>
      <w:r w:rsidRPr="007817EE">
        <w:rPr>
          <w:rFonts w:ascii="Times New Roman" w:hAnsi="Times New Roman"/>
          <w:spacing w:val="-3"/>
          <w:sz w:val="24"/>
        </w:rPr>
        <w:t xml:space="preserve"> </w:t>
      </w:r>
      <w:r w:rsidRPr="007817EE">
        <w:rPr>
          <w:rFonts w:ascii="Times New Roman" w:hAnsi="Times New Roman"/>
          <w:sz w:val="24"/>
        </w:rPr>
        <w:t>zaštitu,</w:t>
      </w:r>
    </w:p>
    <w:p w14:paraId="2852E262"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6" w:lineRule="exact"/>
        <w:ind w:hanging="361"/>
        <w:contextualSpacing w:val="0"/>
        <w:rPr>
          <w:rFonts w:ascii="Times New Roman" w:hAnsi="Times New Roman"/>
          <w:sz w:val="24"/>
        </w:rPr>
      </w:pPr>
      <w:r w:rsidRPr="007817EE">
        <w:rPr>
          <w:rFonts w:ascii="Times New Roman" w:hAnsi="Times New Roman"/>
          <w:sz w:val="24"/>
        </w:rPr>
        <w:t>odgoj i osnovno</w:t>
      </w:r>
      <w:r w:rsidRPr="007817EE">
        <w:rPr>
          <w:rFonts w:ascii="Times New Roman" w:hAnsi="Times New Roman"/>
          <w:spacing w:val="-3"/>
          <w:sz w:val="24"/>
        </w:rPr>
        <w:t xml:space="preserve"> </w:t>
      </w:r>
      <w:r w:rsidRPr="007817EE">
        <w:rPr>
          <w:rFonts w:ascii="Times New Roman" w:hAnsi="Times New Roman"/>
          <w:sz w:val="24"/>
        </w:rPr>
        <w:t>obrazovanje,</w:t>
      </w:r>
    </w:p>
    <w:p w14:paraId="0EC39728"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6" w:lineRule="exact"/>
        <w:ind w:hanging="361"/>
        <w:contextualSpacing w:val="0"/>
        <w:rPr>
          <w:rFonts w:ascii="Times New Roman" w:hAnsi="Times New Roman"/>
          <w:sz w:val="24"/>
        </w:rPr>
      </w:pPr>
      <w:r w:rsidRPr="007817EE">
        <w:rPr>
          <w:rFonts w:ascii="Times New Roman" w:hAnsi="Times New Roman"/>
          <w:sz w:val="24"/>
        </w:rPr>
        <w:t>kulturu, tjelesnu kulturu i</w:t>
      </w:r>
      <w:r w:rsidRPr="007817EE">
        <w:rPr>
          <w:rFonts w:ascii="Times New Roman" w:hAnsi="Times New Roman"/>
          <w:spacing w:val="-1"/>
          <w:sz w:val="24"/>
        </w:rPr>
        <w:t xml:space="preserve"> </w:t>
      </w:r>
      <w:r w:rsidRPr="007817EE">
        <w:rPr>
          <w:rFonts w:ascii="Times New Roman" w:hAnsi="Times New Roman"/>
          <w:sz w:val="24"/>
        </w:rPr>
        <w:t>sport,</w:t>
      </w:r>
    </w:p>
    <w:p w14:paraId="008A8CF0"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6" w:lineRule="exact"/>
        <w:ind w:hanging="361"/>
        <w:contextualSpacing w:val="0"/>
        <w:rPr>
          <w:rFonts w:ascii="Times New Roman" w:hAnsi="Times New Roman"/>
          <w:sz w:val="24"/>
        </w:rPr>
      </w:pPr>
      <w:r w:rsidRPr="007817EE">
        <w:rPr>
          <w:rFonts w:ascii="Times New Roman" w:hAnsi="Times New Roman"/>
          <w:sz w:val="24"/>
        </w:rPr>
        <w:t>zaštitu</w:t>
      </w:r>
      <w:r w:rsidRPr="007817EE">
        <w:rPr>
          <w:rFonts w:ascii="Times New Roman" w:hAnsi="Times New Roman"/>
          <w:spacing w:val="-1"/>
          <w:sz w:val="24"/>
        </w:rPr>
        <w:t xml:space="preserve"> </w:t>
      </w:r>
      <w:r w:rsidRPr="007817EE">
        <w:rPr>
          <w:rFonts w:ascii="Times New Roman" w:hAnsi="Times New Roman"/>
          <w:sz w:val="24"/>
        </w:rPr>
        <w:t>potrošača,</w:t>
      </w:r>
    </w:p>
    <w:p w14:paraId="5E4D7787"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6" w:lineRule="exact"/>
        <w:ind w:hanging="361"/>
        <w:contextualSpacing w:val="0"/>
        <w:rPr>
          <w:rFonts w:ascii="Times New Roman" w:hAnsi="Times New Roman"/>
          <w:sz w:val="24"/>
        </w:rPr>
      </w:pPr>
      <w:r w:rsidRPr="007817EE">
        <w:rPr>
          <w:rFonts w:ascii="Times New Roman" w:hAnsi="Times New Roman"/>
          <w:sz w:val="24"/>
        </w:rPr>
        <w:t>zaštitu i unapređenje prirodnog</w:t>
      </w:r>
      <w:r w:rsidRPr="007817EE">
        <w:rPr>
          <w:rFonts w:ascii="Times New Roman" w:hAnsi="Times New Roman"/>
          <w:spacing w:val="-4"/>
          <w:sz w:val="24"/>
        </w:rPr>
        <w:t xml:space="preserve"> </w:t>
      </w:r>
      <w:r w:rsidRPr="007817EE">
        <w:rPr>
          <w:rFonts w:ascii="Times New Roman" w:hAnsi="Times New Roman"/>
          <w:sz w:val="24"/>
        </w:rPr>
        <w:t>okoliša,</w:t>
      </w:r>
    </w:p>
    <w:p w14:paraId="5CEF538E"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6" w:lineRule="exact"/>
        <w:ind w:hanging="361"/>
        <w:contextualSpacing w:val="0"/>
        <w:rPr>
          <w:rFonts w:ascii="Times New Roman" w:hAnsi="Times New Roman"/>
          <w:sz w:val="24"/>
        </w:rPr>
      </w:pPr>
      <w:r w:rsidRPr="007817EE">
        <w:rPr>
          <w:rFonts w:ascii="Times New Roman" w:hAnsi="Times New Roman"/>
          <w:sz w:val="24"/>
        </w:rPr>
        <w:t>protupožarnu zaštitu i civilnu</w:t>
      </w:r>
      <w:r w:rsidRPr="007817EE">
        <w:rPr>
          <w:rFonts w:ascii="Times New Roman" w:hAnsi="Times New Roman"/>
          <w:spacing w:val="-1"/>
          <w:sz w:val="24"/>
        </w:rPr>
        <w:t xml:space="preserve"> </w:t>
      </w:r>
      <w:r w:rsidRPr="007817EE">
        <w:rPr>
          <w:rFonts w:ascii="Times New Roman" w:hAnsi="Times New Roman"/>
          <w:sz w:val="24"/>
        </w:rPr>
        <w:t>zaštitu,</w:t>
      </w:r>
    </w:p>
    <w:p w14:paraId="646547E6"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6" w:lineRule="exact"/>
        <w:ind w:hanging="361"/>
        <w:contextualSpacing w:val="0"/>
        <w:rPr>
          <w:rFonts w:ascii="Times New Roman" w:hAnsi="Times New Roman"/>
          <w:sz w:val="24"/>
        </w:rPr>
      </w:pPr>
      <w:r w:rsidRPr="007817EE">
        <w:rPr>
          <w:rFonts w:ascii="Times New Roman" w:hAnsi="Times New Roman"/>
          <w:sz w:val="24"/>
        </w:rPr>
        <w:t>promet na svom</w:t>
      </w:r>
      <w:r w:rsidRPr="007817EE">
        <w:rPr>
          <w:rFonts w:ascii="Times New Roman" w:hAnsi="Times New Roman"/>
          <w:spacing w:val="-2"/>
          <w:sz w:val="24"/>
        </w:rPr>
        <w:t xml:space="preserve"> </w:t>
      </w:r>
      <w:r w:rsidRPr="007817EE">
        <w:rPr>
          <w:rFonts w:ascii="Times New Roman" w:hAnsi="Times New Roman"/>
          <w:sz w:val="24"/>
        </w:rPr>
        <w:t>području,</w:t>
      </w:r>
    </w:p>
    <w:p w14:paraId="1C84302D"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6" w:lineRule="exact"/>
        <w:ind w:hanging="361"/>
        <w:contextualSpacing w:val="0"/>
        <w:rPr>
          <w:rFonts w:ascii="Times New Roman" w:hAnsi="Times New Roman"/>
          <w:sz w:val="24"/>
        </w:rPr>
      </w:pPr>
      <w:r w:rsidRPr="007817EE">
        <w:rPr>
          <w:rFonts w:ascii="Times New Roman" w:hAnsi="Times New Roman"/>
          <w:sz w:val="24"/>
        </w:rPr>
        <w:t>održavanje nerazvrstanih cesta</w:t>
      </w:r>
      <w:r w:rsidRPr="007817EE">
        <w:rPr>
          <w:rFonts w:ascii="Times New Roman" w:hAnsi="Times New Roman"/>
          <w:spacing w:val="-2"/>
          <w:sz w:val="24"/>
        </w:rPr>
        <w:t xml:space="preserve"> </w:t>
      </w:r>
      <w:r w:rsidRPr="007817EE">
        <w:rPr>
          <w:rFonts w:ascii="Times New Roman" w:hAnsi="Times New Roman"/>
          <w:sz w:val="24"/>
        </w:rPr>
        <w:t>te</w:t>
      </w:r>
    </w:p>
    <w:p w14:paraId="1638FE39" w14:textId="77777777" w:rsidR="007817EE" w:rsidRPr="007817EE" w:rsidRDefault="007817EE" w:rsidP="007817EE">
      <w:pPr>
        <w:pStyle w:val="Odlomakpopisa"/>
        <w:widowControl w:val="0"/>
        <w:numPr>
          <w:ilvl w:val="0"/>
          <w:numId w:val="19"/>
        </w:numPr>
        <w:tabs>
          <w:tab w:val="left" w:pos="1660"/>
          <w:tab w:val="left" w:pos="1661"/>
        </w:tabs>
        <w:autoSpaceDE w:val="0"/>
        <w:autoSpaceDN w:val="0"/>
        <w:spacing w:line="278" w:lineRule="exact"/>
        <w:ind w:hanging="361"/>
        <w:contextualSpacing w:val="0"/>
        <w:rPr>
          <w:rFonts w:ascii="Times New Roman" w:hAnsi="Times New Roman"/>
          <w:sz w:val="24"/>
        </w:rPr>
      </w:pPr>
      <w:r w:rsidRPr="007817EE">
        <w:rPr>
          <w:rFonts w:ascii="Times New Roman" w:hAnsi="Times New Roman"/>
          <w:sz w:val="24"/>
        </w:rPr>
        <w:t>ostale poslove sukladno posebnim</w:t>
      </w:r>
      <w:r w:rsidRPr="007817EE">
        <w:rPr>
          <w:rFonts w:ascii="Times New Roman" w:hAnsi="Times New Roman"/>
          <w:spacing w:val="-3"/>
          <w:sz w:val="24"/>
        </w:rPr>
        <w:t xml:space="preserve"> </w:t>
      </w:r>
      <w:r w:rsidRPr="007817EE">
        <w:rPr>
          <w:rFonts w:ascii="Times New Roman" w:hAnsi="Times New Roman"/>
          <w:sz w:val="24"/>
        </w:rPr>
        <w:t>zakonima</w:t>
      </w:r>
    </w:p>
    <w:p w14:paraId="237D9C50" w14:textId="77777777" w:rsidR="007817EE" w:rsidRPr="007817EE" w:rsidRDefault="007817EE" w:rsidP="007817EE">
      <w:pPr>
        <w:pStyle w:val="Tijeloteksta"/>
        <w:spacing w:before="8"/>
        <w:rPr>
          <w:sz w:val="23"/>
        </w:rPr>
      </w:pPr>
    </w:p>
    <w:p w14:paraId="24E2671B" w14:textId="77777777" w:rsidR="007817EE" w:rsidRPr="007817EE" w:rsidRDefault="007817EE" w:rsidP="007817EE">
      <w:pPr>
        <w:pStyle w:val="Tijeloteksta"/>
        <w:spacing w:before="8"/>
        <w:rPr>
          <w:sz w:val="23"/>
        </w:rPr>
      </w:pPr>
    </w:p>
    <w:p w14:paraId="1C9A3992" w14:textId="77777777" w:rsidR="007817EE" w:rsidRPr="007817EE" w:rsidRDefault="007817EE" w:rsidP="007817EE">
      <w:pPr>
        <w:pStyle w:val="Tijeloteksta"/>
        <w:ind w:left="288"/>
        <w:jc w:val="both"/>
        <w:rPr>
          <w:color w:val="000000" w:themeColor="text1"/>
        </w:rPr>
      </w:pPr>
      <w:r w:rsidRPr="007817EE">
        <w:rPr>
          <w:color w:val="000000" w:themeColor="text1"/>
        </w:rPr>
        <w:t>Općina Šandrovac obavlja poslove iz samoupravnog djelokruga sukladno posebnim</w:t>
      </w:r>
    </w:p>
    <w:p w14:paraId="639F69CF" w14:textId="77777777" w:rsidR="007817EE" w:rsidRPr="007817EE" w:rsidRDefault="007817EE" w:rsidP="007817EE">
      <w:pPr>
        <w:pStyle w:val="Tijeloteksta"/>
        <w:ind w:left="288"/>
        <w:jc w:val="both"/>
        <w:rPr>
          <w:color w:val="000000" w:themeColor="text1"/>
        </w:rPr>
      </w:pPr>
      <w:r w:rsidRPr="007817EE">
        <w:rPr>
          <w:color w:val="000000" w:themeColor="text1"/>
        </w:rPr>
        <w:t>zakonima kojima se uređuju pojedine djelatnosti iz stavka 1. ovog članka.</w:t>
      </w:r>
    </w:p>
    <w:p w14:paraId="75AB06E2" w14:textId="77777777" w:rsidR="007817EE" w:rsidRPr="007817EE" w:rsidRDefault="007817EE" w:rsidP="007817EE">
      <w:pPr>
        <w:pStyle w:val="Tijeloteksta"/>
        <w:spacing w:line="247" w:lineRule="auto"/>
        <w:ind w:left="288"/>
        <w:jc w:val="both"/>
        <w:rPr>
          <w:color w:val="000000" w:themeColor="text1"/>
        </w:rPr>
      </w:pPr>
      <w:r w:rsidRPr="007817EE">
        <w:rPr>
          <w:color w:val="000000" w:themeColor="text1"/>
        </w:rPr>
        <w:t>Poslovi iz samoupravnog djelokruga detaljnije se utvrđuju odlukama Općinskog vijeća i općinskog načelnika u skladu sa zakonom i ovim Statutom.</w:t>
      </w:r>
    </w:p>
    <w:p w14:paraId="3D340064" w14:textId="77777777" w:rsidR="007817EE" w:rsidRPr="007817EE" w:rsidRDefault="007817EE" w:rsidP="007817EE">
      <w:pPr>
        <w:pStyle w:val="Tijeloteksta"/>
        <w:ind w:left="288"/>
        <w:jc w:val="both"/>
        <w:rPr>
          <w:color w:val="000000" w:themeColor="text1"/>
          <w:sz w:val="26"/>
        </w:rPr>
      </w:pPr>
    </w:p>
    <w:p w14:paraId="0EFFD293" w14:textId="77777777" w:rsidR="007817EE" w:rsidRPr="007817EE" w:rsidRDefault="007817EE" w:rsidP="007817EE">
      <w:pPr>
        <w:pStyle w:val="Tijeloteksta"/>
        <w:spacing w:before="10"/>
        <w:rPr>
          <w:color w:val="000000" w:themeColor="text1"/>
          <w:sz w:val="23"/>
        </w:rPr>
      </w:pPr>
    </w:p>
    <w:p w14:paraId="073E0781" w14:textId="77777777" w:rsidR="007817EE" w:rsidRPr="007817EE" w:rsidRDefault="007817EE" w:rsidP="007817EE">
      <w:pPr>
        <w:pStyle w:val="Naslov2"/>
        <w:ind w:left="4166" w:right="0"/>
        <w:jc w:val="left"/>
        <w:rPr>
          <w:color w:val="000000" w:themeColor="text1"/>
        </w:rPr>
      </w:pPr>
      <w:bookmarkStart w:id="10" w:name="Članak_16."/>
      <w:bookmarkEnd w:id="10"/>
      <w:r w:rsidRPr="007817EE">
        <w:rPr>
          <w:color w:val="000000" w:themeColor="text1"/>
        </w:rPr>
        <w:t>Članak 16.</w:t>
      </w:r>
    </w:p>
    <w:p w14:paraId="71B298E2" w14:textId="77777777" w:rsidR="007817EE" w:rsidRPr="007817EE" w:rsidRDefault="007817EE" w:rsidP="007817EE">
      <w:pPr>
        <w:pStyle w:val="Tijeloteksta"/>
        <w:spacing w:before="5"/>
        <w:rPr>
          <w:b/>
          <w:color w:val="000000" w:themeColor="text1"/>
        </w:rPr>
      </w:pPr>
    </w:p>
    <w:p w14:paraId="6B9FF8B4" w14:textId="77777777" w:rsidR="007817EE" w:rsidRPr="007817EE" w:rsidRDefault="007817EE" w:rsidP="007817EE">
      <w:pPr>
        <w:pStyle w:val="Tijeloteksta"/>
        <w:spacing w:line="247" w:lineRule="auto"/>
        <w:ind w:left="340" w:right="232"/>
        <w:jc w:val="both"/>
        <w:rPr>
          <w:color w:val="000000" w:themeColor="text1"/>
        </w:rPr>
      </w:pPr>
      <w:r w:rsidRPr="007817EE">
        <w:rPr>
          <w:color w:val="000000" w:themeColor="text1"/>
        </w:rPr>
        <w:t>Općina Šandrovac može organizirati obavljanje pojedinih poslova iz članka 15. ovog Statuta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14:paraId="73151317" w14:textId="77777777" w:rsidR="007817EE" w:rsidRPr="007817EE" w:rsidRDefault="007817EE" w:rsidP="007817EE">
      <w:pPr>
        <w:pStyle w:val="Tijeloteksta"/>
        <w:spacing w:line="247" w:lineRule="auto"/>
        <w:ind w:left="340" w:right="232"/>
        <w:jc w:val="both"/>
      </w:pPr>
      <w:r w:rsidRPr="007817EE">
        <w:rPr>
          <w:color w:val="000000" w:themeColor="text1"/>
        </w:rPr>
        <w:t>Odluku o obavljanju poslova na način propisan u stavku 1. ovog članka donosi Općinsko vijeće, temeljem koje općinski načelnik sklapa sporazum o osnivanju zajedničkog upravnog tijela, kojim se propisuje financiranje, način u</w:t>
      </w:r>
      <w:r w:rsidRPr="007817EE">
        <w:t>pravljanja, odgovornost, statusna pitanja službenika i namještenika i druga pitanja od značaja za to tijelo.</w:t>
      </w:r>
    </w:p>
    <w:p w14:paraId="0A8A4362" w14:textId="77777777" w:rsidR="007817EE" w:rsidRPr="007817EE" w:rsidRDefault="007817EE" w:rsidP="007817EE">
      <w:pPr>
        <w:pStyle w:val="Tijeloteksta"/>
        <w:rPr>
          <w:sz w:val="26"/>
        </w:rPr>
      </w:pPr>
    </w:p>
    <w:p w14:paraId="7547BAF9" w14:textId="77777777" w:rsidR="007817EE" w:rsidRPr="007817EE" w:rsidRDefault="007817EE" w:rsidP="007817EE">
      <w:pPr>
        <w:pStyle w:val="Tijeloteksta"/>
        <w:spacing w:before="11"/>
        <w:rPr>
          <w:sz w:val="23"/>
        </w:rPr>
      </w:pPr>
    </w:p>
    <w:p w14:paraId="5BDCE162" w14:textId="77777777" w:rsidR="007817EE" w:rsidRPr="007817EE" w:rsidRDefault="007817EE" w:rsidP="007817EE">
      <w:pPr>
        <w:pStyle w:val="Naslov2"/>
        <w:ind w:left="4166" w:right="0"/>
        <w:jc w:val="left"/>
      </w:pPr>
      <w:bookmarkStart w:id="11" w:name="Članak_17."/>
      <w:bookmarkEnd w:id="11"/>
      <w:r w:rsidRPr="007817EE">
        <w:t>Članak 17.</w:t>
      </w:r>
    </w:p>
    <w:p w14:paraId="43BF616A" w14:textId="77777777" w:rsidR="007817EE" w:rsidRPr="007817EE" w:rsidRDefault="007817EE" w:rsidP="007817EE">
      <w:pPr>
        <w:pStyle w:val="Tijeloteksta"/>
        <w:spacing w:before="2"/>
        <w:rPr>
          <w:b/>
        </w:rPr>
      </w:pPr>
    </w:p>
    <w:p w14:paraId="2009002B" w14:textId="77777777" w:rsidR="007817EE" w:rsidRPr="007817EE" w:rsidRDefault="007817EE" w:rsidP="007817EE">
      <w:pPr>
        <w:pStyle w:val="Tijeloteksta"/>
        <w:spacing w:line="247" w:lineRule="auto"/>
        <w:ind w:left="340" w:right="230"/>
        <w:jc w:val="both"/>
      </w:pPr>
      <w:r w:rsidRPr="007817EE">
        <w:t>Općinsko vijeće pojedine poslove iz samoupravnog djelokruga Općine čije obavljanje je od šireg interesa za građane na području više jedinica lokalne samouprave, može posebnom odlukom prenijeti na tijela županije u čijem je sastavu.</w:t>
      </w:r>
    </w:p>
    <w:p w14:paraId="1458313D" w14:textId="77777777" w:rsidR="007817EE" w:rsidRPr="007817EE" w:rsidRDefault="007817EE" w:rsidP="007817EE">
      <w:pPr>
        <w:pStyle w:val="Tijeloteksta"/>
        <w:rPr>
          <w:sz w:val="26"/>
        </w:rPr>
      </w:pPr>
    </w:p>
    <w:p w14:paraId="1665ACCE" w14:textId="77777777" w:rsidR="007817EE" w:rsidRPr="007817EE" w:rsidRDefault="007817EE" w:rsidP="007817EE">
      <w:pPr>
        <w:pStyle w:val="Tijeloteksta"/>
        <w:spacing w:before="7"/>
        <w:rPr>
          <w:sz w:val="26"/>
        </w:rPr>
      </w:pPr>
    </w:p>
    <w:p w14:paraId="55A324CA" w14:textId="77777777" w:rsidR="007817EE" w:rsidRPr="007817EE" w:rsidRDefault="007817EE" w:rsidP="007817EE">
      <w:pPr>
        <w:pStyle w:val="Naslov2"/>
        <w:spacing w:line="274" w:lineRule="exact"/>
        <w:ind w:left="4166" w:right="0"/>
        <w:jc w:val="left"/>
      </w:pPr>
      <w:bookmarkStart w:id="12" w:name="Članak_18."/>
      <w:bookmarkEnd w:id="12"/>
      <w:r w:rsidRPr="007817EE">
        <w:t>Članak 18.</w:t>
      </w:r>
    </w:p>
    <w:p w14:paraId="6EC73DEF" w14:textId="77777777" w:rsidR="007817EE" w:rsidRPr="007817EE" w:rsidRDefault="007817EE" w:rsidP="007817EE">
      <w:pPr>
        <w:pStyle w:val="Tijeloteksta"/>
        <w:ind w:left="220" w:right="469"/>
      </w:pPr>
      <w:r w:rsidRPr="007817EE">
        <w:t>Općinsko vijeće može obavljanje pojedinih poslova iz samoupravnog djelokruga Općine posebnom odlukom povjeriti gradu i županiji.</w:t>
      </w:r>
    </w:p>
    <w:p w14:paraId="6C9FF0E2" w14:textId="77777777" w:rsidR="007817EE" w:rsidRPr="007817EE" w:rsidRDefault="007817EE" w:rsidP="007817EE">
      <w:pPr>
        <w:pStyle w:val="Tijeloteksta"/>
        <w:ind w:left="220" w:right="415"/>
      </w:pPr>
      <w:r w:rsidRPr="007817EE">
        <w:t>Odlukom iz stavka 1. ovog članka određuje se način i visina osiguranja sredstava, nadzor i kontrola izvršenja povjerenih poslova.</w:t>
      </w:r>
    </w:p>
    <w:p w14:paraId="4EE90011" w14:textId="77777777" w:rsidR="007817EE" w:rsidRPr="007817EE" w:rsidRDefault="007817EE" w:rsidP="007817EE">
      <w:pPr>
        <w:pStyle w:val="Tijeloteksta"/>
        <w:rPr>
          <w:sz w:val="26"/>
        </w:rPr>
      </w:pPr>
    </w:p>
    <w:p w14:paraId="5BB470A7" w14:textId="77777777" w:rsidR="007817EE" w:rsidRPr="007817EE" w:rsidRDefault="007817EE" w:rsidP="007817EE">
      <w:pPr>
        <w:pStyle w:val="Tijeloteksta"/>
        <w:spacing w:before="2"/>
        <w:rPr>
          <w:sz w:val="22"/>
        </w:rPr>
      </w:pPr>
    </w:p>
    <w:p w14:paraId="3452A6C3" w14:textId="77777777" w:rsidR="007817EE" w:rsidRPr="007817EE" w:rsidRDefault="007817EE" w:rsidP="007817EE">
      <w:pPr>
        <w:pStyle w:val="Naslov2"/>
        <w:numPr>
          <w:ilvl w:val="0"/>
          <w:numId w:val="21"/>
        </w:numPr>
        <w:tabs>
          <w:tab w:val="left" w:pos="701"/>
        </w:tabs>
        <w:spacing w:before="1"/>
        <w:ind w:left="700" w:right="0" w:hanging="481"/>
        <w:jc w:val="left"/>
      </w:pPr>
      <w:bookmarkStart w:id="13" w:name="VII._NEPOSREDNO_SUDJELOVANJE_GRAĐANA_U_O"/>
      <w:bookmarkEnd w:id="13"/>
      <w:r w:rsidRPr="007817EE">
        <w:t>NEPOSREDNO SUDJELOVANJE GRAĐANA U</w:t>
      </w:r>
      <w:r w:rsidRPr="007817EE">
        <w:rPr>
          <w:spacing w:val="-31"/>
        </w:rPr>
        <w:t xml:space="preserve"> </w:t>
      </w:r>
      <w:r w:rsidRPr="007817EE">
        <w:t>ODLUČIVANJU</w:t>
      </w:r>
    </w:p>
    <w:p w14:paraId="61D4567D" w14:textId="77777777" w:rsidR="007817EE" w:rsidRPr="007817EE" w:rsidRDefault="007817EE" w:rsidP="007817EE">
      <w:pPr>
        <w:pStyle w:val="Tijeloteksta"/>
        <w:rPr>
          <w:b/>
          <w:sz w:val="26"/>
        </w:rPr>
      </w:pPr>
    </w:p>
    <w:p w14:paraId="2A06D679" w14:textId="77777777" w:rsidR="007817EE" w:rsidRPr="007817EE" w:rsidRDefault="007817EE" w:rsidP="007817EE">
      <w:pPr>
        <w:pStyle w:val="Tijeloteksta"/>
        <w:rPr>
          <w:b/>
          <w:sz w:val="22"/>
        </w:rPr>
      </w:pPr>
    </w:p>
    <w:p w14:paraId="635EAA5C" w14:textId="77777777" w:rsidR="007817EE" w:rsidRPr="007817EE" w:rsidRDefault="007817EE" w:rsidP="007817EE">
      <w:pPr>
        <w:ind w:left="4106"/>
        <w:rPr>
          <w:rFonts w:ascii="Times New Roman" w:hAnsi="Times New Roman"/>
          <w:b/>
          <w:sz w:val="24"/>
        </w:rPr>
      </w:pPr>
      <w:bookmarkStart w:id="14" w:name="Članak_19."/>
      <w:bookmarkEnd w:id="14"/>
      <w:r w:rsidRPr="007817EE">
        <w:rPr>
          <w:rFonts w:ascii="Times New Roman" w:hAnsi="Times New Roman"/>
          <w:b/>
          <w:sz w:val="24"/>
        </w:rPr>
        <w:t>Članak 19.</w:t>
      </w:r>
    </w:p>
    <w:p w14:paraId="41BA736C" w14:textId="77777777" w:rsidR="007817EE" w:rsidRPr="007817EE" w:rsidRDefault="007817EE" w:rsidP="007817EE">
      <w:pPr>
        <w:pStyle w:val="Tijeloteksta"/>
        <w:spacing w:before="4"/>
        <w:rPr>
          <w:b/>
          <w:sz w:val="23"/>
        </w:rPr>
      </w:pPr>
    </w:p>
    <w:p w14:paraId="28EAD492" w14:textId="77777777" w:rsidR="007817EE" w:rsidRPr="007817EE" w:rsidRDefault="007817EE" w:rsidP="007817EE">
      <w:pPr>
        <w:pStyle w:val="Tijeloteksta"/>
        <w:spacing w:before="1"/>
        <w:ind w:left="220" w:right="118"/>
        <w:jc w:val="both"/>
        <w:rPr>
          <w:color w:val="000000" w:themeColor="text1"/>
        </w:rPr>
      </w:pPr>
      <w:r w:rsidRPr="007817EE">
        <w:rPr>
          <w:color w:val="000000" w:themeColor="text1"/>
        </w:rPr>
        <w:t>Oblici neposrednog sudjelovanja u odlučivanju i izjašnjavanja građana o lokalnim poslovima iz samoupravnog djelokruga Općine Šandrovac jesu: lokalni referendum, savjetodavni referendum i mjesni zbor građana, predstavke, peticije, prijedlozi i pritužbe građana.</w:t>
      </w:r>
    </w:p>
    <w:p w14:paraId="53E9B2D0" w14:textId="77777777" w:rsidR="007817EE" w:rsidRPr="007817EE" w:rsidRDefault="007817EE" w:rsidP="007817EE">
      <w:pPr>
        <w:pStyle w:val="Tijeloteksta"/>
        <w:ind w:left="220" w:right="627"/>
        <w:jc w:val="both"/>
        <w:rPr>
          <w:color w:val="000000" w:themeColor="text1"/>
        </w:rPr>
      </w:pPr>
      <w:r w:rsidRPr="007817EE">
        <w:rPr>
          <w:color w:val="000000" w:themeColor="text1"/>
        </w:rPr>
        <w:t>Građani mogu neposredno sudjelovati u odlučivanju o lokalnim poslovima putem referenduma i zbora građana, u skladu sa zakonom i Statutom.</w:t>
      </w:r>
    </w:p>
    <w:p w14:paraId="477DC43B" w14:textId="77777777" w:rsidR="007817EE" w:rsidRPr="007817EE" w:rsidRDefault="007817EE" w:rsidP="007817EE">
      <w:pPr>
        <w:pStyle w:val="Tijeloteksta"/>
        <w:rPr>
          <w:color w:val="000000" w:themeColor="text1"/>
          <w:sz w:val="20"/>
        </w:rPr>
      </w:pPr>
    </w:p>
    <w:p w14:paraId="3EDDF023" w14:textId="77777777" w:rsidR="007817EE" w:rsidRPr="007817EE" w:rsidRDefault="007817EE" w:rsidP="007817EE">
      <w:pPr>
        <w:pStyle w:val="Tijeloteksta"/>
        <w:spacing w:before="9"/>
        <w:rPr>
          <w:sz w:val="20"/>
        </w:rPr>
      </w:pPr>
    </w:p>
    <w:p w14:paraId="63524D59" w14:textId="77777777" w:rsidR="007817EE" w:rsidRPr="007817EE" w:rsidRDefault="007817EE" w:rsidP="007817EE">
      <w:pPr>
        <w:pStyle w:val="Tijeloteksta"/>
        <w:spacing w:before="9"/>
        <w:rPr>
          <w:sz w:val="20"/>
        </w:rPr>
      </w:pPr>
    </w:p>
    <w:p w14:paraId="676E38FB" w14:textId="77777777" w:rsidR="007817EE" w:rsidRPr="007817EE" w:rsidRDefault="007817EE" w:rsidP="007817EE">
      <w:pPr>
        <w:pStyle w:val="Tijeloteksta"/>
        <w:spacing w:before="9"/>
        <w:rPr>
          <w:sz w:val="20"/>
        </w:rPr>
      </w:pPr>
    </w:p>
    <w:p w14:paraId="0A8CD35F" w14:textId="77777777" w:rsidR="007817EE" w:rsidRPr="007817EE" w:rsidRDefault="007817EE" w:rsidP="007817EE">
      <w:pPr>
        <w:pStyle w:val="Naslov2"/>
        <w:spacing w:before="90"/>
        <w:ind w:left="98" w:right="6560"/>
      </w:pPr>
      <w:bookmarkStart w:id="15" w:name="Lokalni_referendum"/>
      <w:bookmarkEnd w:id="15"/>
      <w:r w:rsidRPr="007817EE">
        <w:lastRenderedPageBreak/>
        <w:t>Lokalni referendum</w:t>
      </w:r>
    </w:p>
    <w:p w14:paraId="5795A359" w14:textId="77777777" w:rsidR="007817EE" w:rsidRPr="007817EE" w:rsidRDefault="007817EE" w:rsidP="007817EE">
      <w:pPr>
        <w:ind w:left="342" w:right="121"/>
        <w:jc w:val="center"/>
        <w:rPr>
          <w:rFonts w:ascii="Times New Roman" w:hAnsi="Times New Roman"/>
          <w:b/>
          <w:sz w:val="24"/>
        </w:rPr>
      </w:pPr>
      <w:r w:rsidRPr="007817EE">
        <w:rPr>
          <w:rFonts w:ascii="Times New Roman" w:hAnsi="Times New Roman"/>
          <w:b/>
          <w:sz w:val="24"/>
        </w:rPr>
        <w:t>Članak 20.</w:t>
      </w:r>
    </w:p>
    <w:p w14:paraId="22A8843F" w14:textId="77777777" w:rsidR="007817EE" w:rsidRPr="007817EE" w:rsidRDefault="007817EE" w:rsidP="007817EE">
      <w:pPr>
        <w:pStyle w:val="Tijeloteksta"/>
        <w:spacing w:before="150" w:line="247" w:lineRule="auto"/>
        <w:ind w:left="340" w:right="235"/>
        <w:jc w:val="both"/>
        <w:rPr>
          <w:color w:val="000000" w:themeColor="text1"/>
        </w:rPr>
      </w:pPr>
      <w:r w:rsidRPr="007817EE">
        <w:rPr>
          <w:color w:val="000000" w:themeColor="text1"/>
        </w:rPr>
        <w:t>Referendum se može raspisati radi odlučivanja o prijedlogu o promjeni Statuta Općine, o prijedlogu općeg akta ili drugog pitanja iz djelokruga Općinskog vijeća, kao i o drugim pitanjima određenim zakonom i Statutom.</w:t>
      </w:r>
    </w:p>
    <w:p w14:paraId="35E6227B" w14:textId="77777777" w:rsidR="007817EE" w:rsidRPr="007817EE" w:rsidRDefault="007817EE" w:rsidP="007817EE">
      <w:pPr>
        <w:pStyle w:val="Tijeloteksta"/>
        <w:ind w:left="340" w:right="227"/>
        <w:jc w:val="both"/>
        <w:rPr>
          <w:color w:val="000000" w:themeColor="text1"/>
        </w:rPr>
      </w:pPr>
      <w:r w:rsidRPr="007817EE">
        <w:rPr>
          <w:color w:val="000000" w:themeColor="text1"/>
          <w:lang w:bidi="ar-SA"/>
        </w:rPr>
        <w:t>Na postupak provođenja referenduma odgovarajuće se primjenjuju odredbe zakona kojim se uređuje provedba referenduma.</w:t>
      </w:r>
    </w:p>
    <w:p w14:paraId="58C587FF" w14:textId="77777777" w:rsidR="007817EE" w:rsidRPr="007817EE" w:rsidRDefault="007817EE" w:rsidP="007817EE">
      <w:pPr>
        <w:shd w:val="clear" w:color="auto" w:fill="FFFFFF"/>
        <w:ind w:left="340" w:right="227"/>
        <w:jc w:val="both"/>
        <w:textAlignment w:val="baseline"/>
        <w:rPr>
          <w:rFonts w:ascii="Times New Roman" w:hAnsi="Times New Roman"/>
          <w:b/>
          <w:bCs/>
          <w:color w:val="000000" w:themeColor="text1"/>
        </w:rPr>
      </w:pPr>
      <w:r w:rsidRPr="007817EE">
        <w:rPr>
          <w:rFonts w:ascii="Times New Roman" w:hAnsi="Times New Roman"/>
          <w:color w:val="000000" w:themeColor="text1"/>
          <w:sz w:val="24"/>
          <w:szCs w:val="24"/>
        </w:rPr>
        <w:t>Na odluke donesene u svezi s referendumom i na referendumu primjenjuju se odredbe članaka 79. do 82. Zakona o lokalnoj i područnoj (regionalnoj) samoupravi.</w:t>
      </w:r>
    </w:p>
    <w:p w14:paraId="2CFF2E22" w14:textId="77777777" w:rsidR="007817EE" w:rsidRPr="007817EE" w:rsidRDefault="007817EE" w:rsidP="007817EE">
      <w:pPr>
        <w:pStyle w:val="Tijeloteksta"/>
        <w:spacing w:before="150" w:line="247" w:lineRule="auto"/>
        <w:ind w:left="340" w:right="235"/>
        <w:jc w:val="both"/>
        <w:rPr>
          <w:b/>
          <w:bCs/>
          <w:color w:val="000000" w:themeColor="text1"/>
        </w:rPr>
      </w:pPr>
    </w:p>
    <w:p w14:paraId="5499A8CA" w14:textId="77777777" w:rsidR="007817EE" w:rsidRPr="007817EE" w:rsidRDefault="007817EE" w:rsidP="007817EE">
      <w:pPr>
        <w:pStyle w:val="Tijeloteksta"/>
        <w:spacing w:before="4"/>
        <w:rPr>
          <w:sz w:val="26"/>
        </w:rPr>
      </w:pPr>
    </w:p>
    <w:p w14:paraId="25ED3071" w14:textId="77777777" w:rsidR="007817EE" w:rsidRPr="007817EE" w:rsidRDefault="007817EE" w:rsidP="007817EE">
      <w:pPr>
        <w:pStyle w:val="Naslov2"/>
      </w:pPr>
      <w:bookmarkStart w:id="16" w:name="Članak_21."/>
      <w:bookmarkEnd w:id="16"/>
      <w:r w:rsidRPr="007817EE">
        <w:t>Članak 21.</w:t>
      </w:r>
    </w:p>
    <w:p w14:paraId="17681779" w14:textId="77777777" w:rsidR="007817EE" w:rsidRPr="007817EE" w:rsidRDefault="007817EE" w:rsidP="007817EE">
      <w:pPr>
        <w:pStyle w:val="Naslov2"/>
        <w:ind w:left="340" w:right="227"/>
        <w:jc w:val="both"/>
        <w:rPr>
          <w:b w:val="0"/>
          <w:bCs w:val="0"/>
          <w:color w:val="000000" w:themeColor="text1"/>
        </w:rPr>
      </w:pPr>
      <w:r w:rsidRPr="007817EE">
        <w:rPr>
          <w:b w:val="0"/>
          <w:bCs w:val="0"/>
          <w:color w:val="000000" w:themeColor="text1"/>
          <w:shd w:val="clear" w:color="auto" w:fill="FFFFFF"/>
        </w:rPr>
        <w:t>Na temelju odredaba zakona i Statuta Općine Šandrovac raspisivanje referenduma može predložiti najmanje jedna trećina članova Općinskog vijeća, općinski načelnik i 20% ukupnog broja birača u jedinici za koju se traži raspisivanje referenduma.</w:t>
      </w:r>
    </w:p>
    <w:p w14:paraId="0F594E2F" w14:textId="77777777" w:rsidR="007817EE" w:rsidRPr="007817EE" w:rsidRDefault="007817EE" w:rsidP="007817EE">
      <w:pPr>
        <w:pStyle w:val="Tijeloteksta"/>
        <w:ind w:left="340" w:right="227"/>
        <w:jc w:val="both"/>
        <w:rPr>
          <w:color w:val="000000" w:themeColor="text1"/>
        </w:rPr>
      </w:pPr>
      <w:r w:rsidRPr="007817EE">
        <w:rPr>
          <w:rFonts w:eastAsia="Arial Narrow"/>
          <w:color w:val="000000" w:themeColor="text1"/>
        </w:rPr>
        <w:t>Ako je raspisivanje referenduma predložila najmanje jedna trećina članova predstavničkog tijela, odnosno općinski načelnik, Općinsko vijeće dužno se izjasniti o podnesenom prijedlogu, te ako prijedlog prihvati, donijeti odluku o raspisivanju referenduma u roku od 30 dana od zaprimanja prijedloga. Odluka o raspisivanju referenduma donosi se većinom glasova svih članova Općinskog vijeća.</w:t>
      </w:r>
    </w:p>
    <w:p w14:paraId="701910A7" w14:textId="77777777" w:rsidR="007817EE" w:rsidRPr="007817EE" w:rsidRDefault="007817EE" w:rsidP="007817EE">
      <w:pPr>
        <w:ind w:left="340" w:right="227"/>
        <w:jc w:val="both"/>
        <w:rPr>
          <w:rFonts w:ascii="Times New Roman" w:eastAsia="Arial Narrow" w:hAnsi="Times New Roman"/>
          <w:color w:val="000000" w:themeColor="text1"/>
          <w:sz w:val="24"/>
          <w:szCs w:val="24"/>
        </w:rPr>
      </w:pPr>
      <w:r w:rsidRPr="007817EE">
        <w:rPr>
          <w:rFonts w:ascii="Times New Roman" w:eastAsia="Arial Narrow" w:hAnsi="Times New Roman"/>
          <w:color w:val="000000" w:themeColor="text1"/>
          <w:sz w:val="24"/>
          <w:szCs w:val="24"/>
        </w:rPr>
        <w:t>Ako je raspisivanje referenduma predložilo 20% ukupnog broja birača, predsjednik Općinskog vijeća dužan je dostaviti zaprimljeni prijedlog tijelu državne uprave nadležnom za lokalnu i područnu (regionalnu) samoupravu u roku 30 dana od zaprimanja prijedloga.  Tijelo državne uprave nadležno za lokalnu i područnu (regionalnu) samoupravu će u roku od 60 dana od dostave utvrditi ispravnost podnesenog prijedloga, odnosno utvrditi je li prijedlog podnesen od potrebnog broja birača i je li referendumsko pitanje sukladno odredbama Zakona, te odluku o utvrđenom dostaviti Općinskom vijeću.</w:t>
      </w:r>
    </w:p>
    <w:p w14:paraId="0CA0BD9F" w14:textId="77777777" w:rsidR="007817EE" w:rsidRPr="007817EE" w:rsidRDefault="007817EE" w:rsidP="007817EE">
      <w:pPr>
        <w:ind w:left="340" w:right="227"/>
        <w:jc w:val="both"/>
        <w:rPr>
          <w:rFonts w:ascii="Times New Roman" w:eastAsia="Arial Narrow" w:hAnsi="Times New Roman"/>
          <w:color w:val="000000" w:themeColor="text1"/>
          <w:sz w:val="24"/>
          <w:szCs w:val="24"/>
        </w:rPr>
      </w:pPr>
      <w:r w:rsidRPr="007817EE">
        <w:rPr>
          <w:rFonts w:ascii="Times New Roman" w:eastAsia="Arial Narrow" w:hAnsi="Times New Roman"/>
          <w:color w:val="000000" w:themeColor="text1"/>
          <w:sz w:val="24"/>
          <w:szCs w:val="24"/>
        </w:rPr>
        <w:t xml:space="preserve">Ako tijelo državne uprave nadležno za lokalnu i područnu (regionalnu) samoupravu utvrdi da je prijedlog ispravan, Općinsko vijeće raspisat će referendum u roku od 30 dana od zaprimanja odluke. </w:t>
      </w:r>
    </w:p>
    <w:p w14:paraId="0D97466B" w14:textId="77777777" w:rsidR="007817EE" w:rsidRPr="007817EE" w:rsidRDefault="007817EE" w:rsidP="007817EE">
      <w:pPr>
        <w:pStyle w:val="Tijeloteksta"/>
        <w:ind w:left="340" w:right="227"/>
        <w:jc w:val="both"/>
        <w:rPr>
          <w:color w:val="000000" w:themeColor="text1"/>
        </w:rPr>
      </w:pPr>
      <w:r w:rsidRPr="007817EE">
        <w:rPr>
          <w:color w:val="000000" w:themeColor="text1"/>
        </w:rPr>
        <w:t>Odluka donesena na referendumu obvezatna je za Općinsko</w:t>
      </w:r>
      <w:r w:rsidRPr="007817EE">
        <w:rPr>
          <w:color w:val="000000" w:themeColor="text1"/>
          <w:spacing w:val="-18"/>
        </w:rPr>
        <w:t xml:space="preserve"> </w:t>
      </w:r>
      <w:r w:rsidRPr="007817EE">
        <w:rPr>
          <w:color w:val="000000" w:themeColor="text1"/>
        </w:rPr>
        <w:t>vijeće.</w:t>
      </w:r>
    </w:p>
    <w:p w14:paraId="7F753F8C" w14:textId="77777777" w:rsidR="007817EE" w:rsidRPr="007817EE" w:rsidRDefault="007817EE" w:rsidP="007817EE">
      <w:pPr>
        <w:pStyle w:val="Tijeloteksta"/>
        <w:jc w:val="both"/>
        <w:rPr>
          <w:bCs/>
          <w:color w:val="000000" w:themeColor="text1"/>
        </w:rPr>
      </w:pPr>
    </w:p>
    <w:p w14:paraId="5013E567" w14:textId="77777777" w:rsidR="007817EE" w:rsidRPr="007817EE" w:rsidRDefault="007817EE" w:rsidP="007817EE">
      <w:pPr>
        <w:pStyle w:val="Tijeloteksta"/>
        <w:jc w:val="both"/>
        <w:rPr>
          <w:bCs/>
          <w:color w:val="000000" w:themeColor="text1"/>
        </w:rPr>
      </w:pPr>
    </w:p>
    <w:p w14:paraId="265490E3" w14:textId="77777777" w:rsidR="007817EE" w:rsidRPr="007817EE" w:rsidRDefault="007817EE" w:rsidP="007817EE">
      <w:pPr>
        <w:pStyle w:val="Naslov2"/>
        <w:spacing w:before="90"/>
        <w:ind w:left="220" w:right="6151"/>
      </w:pPr>
      <w:bookmarkStart w:id="17" w:name="Savjetodavni_referendum"/>
      <w:bookmarkEnd w:id="17"/>
      <w:r w:rsidRPr="007817EE">
        <w:t>Savjetodavni referendum</w:t>
      </w:r>
    </w:p>
    <w:p w14:paraId="15472098" w14:textId="77777777" w:rsidR="007817EE" w:rsidRPr="007817EE" w:rsidRDefault="007817EE" w:rsidP="007817EE">
      <w:pPr>
        <w:spacing w:before="3"/>
        <w:ind w:left="342" w:right="121"/>
        <w:jc w:val="center"/>
        <w:rPr>
          <w:rFonts w:ascii="Times New Roman" w:hAnsi="Times New Roman"/>
          <w:b/>
          <w:sz w:val="24"/>
        </w:rPr>
      </w:pPr>
      <w:r w:rsidRPr="007817EE">
        <w:rPr>
          <w:rFonts w:ascii="Times New Roman" w:hAnsi="Times New Roman"/>
          <w:b/>
          <w:sz w:val="24"/>
        </w:rPr>
        <w:t>Članak 21.a</w:t>
      </w:r>
    </w:p>
    <w:p w14:paraId="64BA2FAC" w14:textId="77777777" w:rsidR="007817EE" w:rsidRPr="007817EE" w:rsidRDefault="007817EE" w:rsidP="007817EE">
      <w:pPr>
        <w:pStyle w:val="Tijeloteksta"/>
        <w:spacing w:before="6"/>
        <w:rPr>
          <w:b/>
          <w:sz w:val="16"/>
        </w:rPr>
      </w:pPr>
    </w:p>
    <w:p w14:paraId="55C3CC20" w14:textId="77777777" w:rsidR="007817EE" w:rsidRPr="007817EE" w:rsidRDefault="007817EE" w:rsidP="007817EE">
      <w:pPr>
        <w:pStyle w:val="Tijeloteksta"/>
        <w:spacing w:before="90" w:line="247" w:lineRule="auto"/>
        <w:ind w:left="340" w:right="255"/>
        <w:rPr>
          <w:strike/>
        </w:rPr>
      </w:pPr>
      <w:r w:rsidRPr="007817EE">
        <w:t>Općinsko vijeće može raspisati savjetodavni referendum o pitanjima iz svog djelokruga, primjerice radi prethodnog pribavljanja mišljenja stanovnika o promjeni područja općine.</w:t>
      </w:r>
    </w:p>
    <w:p w14:paraId="537ABE04" w14:textId="77777777" w:rsidR="007817EE" w:rsidRPr="007817EE" w:rsidRDefault="007817EE" w:rsidP="007817EE">
      <w:pPr>
        <w:pStyle w:val="Tijeloteksta"/>
        <w:spacing w:line="274" w:lineRule="exact"/>
        <w:ind w:left="340"/>
      </w:pPr>
      <w:r w:rsidRPr="007817EE">
        <w:t>Odluka donesena na savjetodavnom referendumu nije obvezatna za Općinsko vijeće.</w:t>
      </w:r>
    </w:p>
    <w:p w14:paraId="26D889DA" w14:textId="77777777" w:rsidR="007817EE" w:rsidRPr="007817EE" w:rsidRDefault="007817EE" w:rsidP="007817EE">
      <w:pPr>
        <w:pStyle w:val="Tijeloteksta"/>
        <w:rPr>
          <w:sz w:val="26"/>
        </w:rPr>
      </w:pPr>
    </w:p>
    <w:p w14:paraId="5C2D4756" w14:textId="77777777" w:rsidR="007817EE" w:rsidRPr="007817EE" w:rsidRDefault="007817EE" w:rsidP="007817EE">
      <w:pPr>
        <w:pStyle w:val="Tijeloteksta"/>
        <w:spacing w:before="5"/>
        <w:rPr>
          <w:sz w:val="26"/>
        </w:rPr>
      </w:pPr>
    </w:p>
    <w:p w14:paraId="50169199" w14:textId="77777777" w:rsidR="007817EE" w:rsidRPr="007817EE" w:rsidRDefault="007817EE" w:rsidP="007817EE">
      <w:pPr>
        <w:pStyle w:val="Naslov2"/>
        <w:ind w:left="220" w:right="0"/>
        <w:jc w:val="both"/>
      </w:pPr>
      <w:bookmarkStart w:id="18" w:name="Referendum_za_opoziv_općinskog_načelnika"/>
      <w:bookmarkEnd w:id="18"/>
      <w:r w:rsidRPr="007817EE">
        <w:t xml:space="preserve">Referendum za opoziv općinskog načelnika </w:t>
      </w:r>
    </w:p>
    <w:p w14:paraId="0CDC6EE1" w14:textId="77777777" w:rsidR="007817EE" w:rsidRPr="007817EE" w:rsidRDefault="007817EE" w:rsidP="007817EE">
      <w:pPr>
        <w:pStyle w:val="Naslov2"/>
        <w:ind w:left="220" w:right="0"/>
        <w:jc w:val="both"/>
        <w:rPr>
          <w:b w:val="0"/>
          <w:strike/>
        </w:rPr>
      </w:pPr>
    </w:p>
    <w:p w14:paraId="7F966E79" w14:textId="77777777" w:rsidR="007817EE" w:rsidRPr="007817EE" w:rsidRDefault="007817EE" w:rsidP="007817EE">
      <w:pPr>
        <w:ind w:left="222" w:right="121"/>
        <w:jc w:val="center"/>
        <w:rPr>
          <w:rFonts w:ascii="Times New Roman" w:hAnsi="Times New Roman"/>
          <w:b/>
          <w:sz w:val="24"/>
        </w:rPr>
      </w:pPr>
      <w:bookmarkStart w:id="19" w:name="Članak_22."/>
      <w:bookmarkEnd w:id="19"/>
      <w:r w:rsidRPr="007817EE">
        <w:rPr>
          <w:rFonts w:ascii="Times New Roman" w:hAnsi="Times New Roman"/>
          <w:b/>
          <w:sz w:val="24"/>
        </w:rPr>
        <w:t>Članak 22.</w:t>
      </w:r>
    </w:p>
    <w:p w14:paraId="491915C3" w14:textId="77777777" w:rsidR="007817EE" w:rsidRPr="007817EE" w:rsidRDefault="007817EE" w:rsidP="007817EE">
      <w:pPr>
        <w:pStyle w:val="Tijeloteksta"/>
        <w:spacing w:before="7"/>
        <w:rPr>
          <w:b/>
          <w:sz w:val="23"/>
        </w:rPr>
      </w:pPr>
    </w:p>
    <w:p w14:paraId="6264B2C7" w14:textId="77777777" w:rsidR="007817EE" w:rsidRPr="007817EE" w:rsidRDefault="007817EE" w:rsidP="007817EE">
      <w:pPr>
        <w:pStyle w:val="Tijeloteksta"/>
        <w:ind w:left="220" w:right="115"/>
        <w:jc w:val="both"/>
      </w:pPr>
      <w:r w:rsidRPr="007817EE">
        <w:t xml:space="preserve">Osim slučajeva iz članka 20. ovog Statuta, referendum radi opoziva općinskog načelnika  </w:t>
      </w:r>
      <w:r w:rsidRPr="007817EE">
        <w:lastRenderedPageBreak/>
        <w:t>može se raspisati ako raspisivanje referenduma predloži 20% ukupnog broja birača upisanih u popis birača na području općine Šandrovac ili 2/3 članova predstavničkog tijela.</w:t>
      </w:r>
    </w:p>
    <w:p w14:paraId="4C2B6D6F" w14:textId="77777777" w:rsidR="007817EE" w:rsidRPr="007817EE" w:rsidRDefault="007817EE" w:rsidP="007817EE">
      <w:pPr>
        <w:pStyle w:val="Tijeloteksta"/>
        <w:ind w:left="220" w:right="121"/>
        <w:jc w:val="both"/>
      </w:pPr>
      <w:r w:rsidRPr="007817EE">
        <w:t>Prijedlog mora biti podnesen u pisanom obliku i mora sadržavati osobne podatke (ime i prezime, adresu prebivališta) i vlastoručni potpis birača.</w:t>
      </w:r>
    </w:p>
    <w:p w14:paraId="39121FCE" w14:textId="77777777" w:rsidR="007817EE" w:rsidRPr="007817EE" w:rsidRDefault="007817EE" w:rsidP="007817EE">
      <w:pPr>
        <w:pStyle w:val="Tijeloteksta"/>
        <w:spacing w:before="1"/>
        <w:ind w:left="220" w:right="114"/>
        <w:jc w:val="both"/>
      </w:pPr>
      <w:r w:rsidRPr="007817EE">
        <w:t>Predsjednik općinskog vijeća dostavlja zaprimljen prijedlog propisanog broja birača u roku od 30 dana od dana zaprimanja prijedloga središnjem tijelu državne uprave nadležnom za lokalnu i područnu (regionalnu) samoupravu radi utvrđivanja je li prijedlog podnesen od potrebnog broja birača.</w:t>
      </w:r>
    </w:p>
    <w:p w14:paraId="075AEB92" w14:textId="77777777" w:rsidR="007817EE" w:rsidRPr="007817EE" w:rsidRDefault="007817EE" w:rsidP="007817EE">
      <w:pPr>
        <w:pStyle w:val="Tijeloteksta"/>
        <w:ind w:left="220" w:right="117"/>
        <w:jc w:val="both"/>
      </w:pPr>
      <w:r w:rsidRPr="007817EE">
        <w:t>Ako središnje tijelo državne uprave nadležno za lokalnu i područnu (regionalnu) samoupravu utvrdi da je prijedlog podnesen od potrebnog broja birača i ispravan, dužno je dostaviti ga općinskom vijeću u roku 60 dana od zaprimanja prijedloga, a Općinsko vijeće raspisati će referendum u roku od 30 dana od dana zaprimanja odluke središnjeg tijela državne uprave.</w:t>
      </w:r>
    </w:p>
    <w:p w14:paraId="460BE953" w14:textId="77777777" w:rsidR="007817EE" w:rsidRPr="007817EE" w:rsidRDefault="007817EE" w:rsidP="007817EE">
      <w:pPr>
        <w:pStyle w:val="Tijeloteksta"/>
        <w:ind w:left="220" w:right="121"/>
        <w:jc w:val="both"/>
      </w:pPr>
      <w:r w:rsidRPr="007817EE">
        <w:t>Ako je raspisivanje referenduma za opoziv predložilo 2/3 članova predstavničkog tijela, odluku o raspisivanju referenduma za opoziv općinskog načelnika, predstavničko tijelo donosi dvotrećinskom većinom glasova svih članova predstavničkog tijela.</w:t>
      </w:r>
    </w:p>
    <w:p w14:paraId="5202F236" w14:textId="77777777" w:rsidR="007817EE" w:rsidRPr="007817EE" w:rsidRDefault="007817EE" w:rsidP="007817EE">
      <w:pPr>
        <w:pStyle w:val="Tijeloteksta"/>
        <w:jc w:val="both"/>
        <w:rPr>
          <w:sz w:val="26"/>
        </w:rPr>
      </w:pPr>
    </w:p>
    <w:p w14:paraId="5612F262" w14:textId="77777777" w:rsidR="007817EE" w:rsidRPr="007817EE" w:rsidRDefault="007817EE" w:rsidP="007817EE">
      <w:pPr>
        <w:pStyle w:val="Tijeloteksta"/>
        <w:spacing w:before="10"/>
        <w:jc w:val="both"/>
        <w:rPr>
          <w:sz w:val="22"/>
        </w:rPr>
      </w:pPr>
    </w:p>
    <w:p w14:paraId="2FE9819A" w14:textId="77777777" w:rsidR="007817EE" w:rsidRPr="007817EE" w:rsidRDefault="007817EE" w:rsidP="007817EE">
      <w:pPr>
        <w:pStyle w:val="Naslov2"/>
      </w:pPr>
      <w:r w:rsidRPr="007817EE">
        <w:t>Članak 23.</w:t>
      </w:r>
    </w:p>
    <w:p w14:paraId="2C1DCF48" w14:textId="77777777" w:rsidR="007817EE" w:rsidRPr="007817EE" w:rsidRDefault="007817EE" w:rsidP="007817EE">
      <w:pPr>
        <w:pStyle w:val="Tijeloteksta"/>
        <w:spacing w:before="2"/>
        <w:rPr>
          <w:b/>
        </w:rPr>
      </w:pPr>
    </w:p>
    <w:p w14:paraId="0EA5CAEF" w14:textId="77777777" w:rsidR="007817EE" w:rsidRPr="007817EE" w:rsidRDefault="007817EE" w:rsidP="007817EE">
      <w:pPr>
        <w:pStyle w:val="Tijeloteksta"/>
        <w:spacing w:before="1" w:line="247" w:lineRule="auto"/>
        <w:ind w:left="340" w:right="238"/>
        <w:jc w:val="both"/>
      </w:pPr>
      <w:r w:rsidRPr="007817EE">
        <w:t>Odluka o opozivu općinskog načelnika donesena je ako se na referendumu za opoziv izjasnila većina birača koji su glasovali, uz uvjet da ta većina iznosi najmanje 1/3 ukupnog broja birača upisanih u popis birača u jedinici.</w:t>
      </w:r>
    </w:p>
    <w:p w14:paraId="0966FB22" w14:textId="77777777" w:rsidR="007817EE" w:rsidRPr="007817EE" w:rsidRDefault="007817EE" w:rsidP="007817EE">
      <w:pPr>
        <w:pStyle w:val="Tijeloteksta"/>
        <w:spacing w:line="247" w:lineRule="auto"/>
        <w:ind w:left="340" w:right="233"/>
        <w:jc w:val="both"/>
        <w:rPr>
          <w:color w:val="000000" w:themeColor="text1"/>
        </w:rPr>
      </w:pPr>
      <w:r w:rsidRPr="007817EE">
        <w:t xml:space="preserve">Ako se na referendumu donese odluka o opozivu načelnika, mandat prestaje danom objave rezultata referenduma, a Vlada Republike Hrvatske </w:t>
      </w:r>
      <w:r w:rsidRPr="007817EE">
        <w:rPr>
          <w:color w:val="000000" w:themeColor="text1"/>
        </w:rPr>
        <w:t>će imenovati povjerenika Vlade Republike Hrvatske za obavljanje poslova iz nadležnosti općinskog načelnika.</w:t>
      </w:r>
    </w:p>
    <w:p w14:paraId="4EBD05B1" w14:textId="77777777" w:rsidR="007817EE" w:rsidRPr="007817EE" w:rsidRDefault="007817EE" w:rsidP="007817EE">
      <w:pPr>
        <w:pStyle w:val="Tijeloteksta"/>
        <w:spacing w:line="247" w:lineRule="auto"/>
        <w:ind w:left="340" w:right="230"/>
        <w:jc w:val="both"/>
      </w:pPr>
      <w:r w:rsidRPr="007817EE">
        <w:t>Referendum za opoziv općinskog načelnika ne smije se raspisati prije proteka roka od 6 mjeseci od održanih izbora ni ranije održanog referenduma za opoziv, kao ni u godini u kojoj se održavaju redovni izbori za općinskog načelnika.</w:t>
      </w:r>
    </w:p>
    <w:p w14:paraId="449035EF" w14:textId="77777777" w:rsidR="007817EE" w:rsidRPr="007817EE" w:rsidRDefault="007817EE" w:rsidP="007817EE">
      <w:pPr>
        <w:pStyle w:val="Tijeloteksta"/>
        <w:spacing w:before="6"/>
        <w:rPr>
          <w:sz w:val="30"/>
        </w:rPr>
      </w:pPr>
    </w:p>
    <w:p w14:paraId="6B71FB79" w14:textId="77777777" w:rsidR="007817EE" w:rsidRPr="007817EE" w:rsidRDefault="007817EE" w:rsidP="007817EE">
      <w:pPr>
        <w:pStyle w:val="Tijeloteksta"/>
        <w:spacing w:before="6"/>
        <w:rPr>
          <w:sz w:val="30"/>
        </w:rPr>
      </w:pPr>
    </w:p>
    <w:p w14:paraId="0EC92F25" w14:textId="77777777" w:rsidR="007817EE" w:rsidRPr="007817EE" w:rsidRDefault="007817EE" w:rsidP="007817EE">
      <w:pPr>
        <w:pStyle w:val="Tijeloteksta"/>
        <w:spacing w:before="6"/>
        <w:rPr>
          <w:b/>
          <w:bCs/>
        </w:rPr>
      </w:pPr>
      <w:r w:rsidRPr="007817EE">
        <w:rPr>
          <w:b/>
          <w:bCs/>
        </w:rPr>
        <w:t xml:space="preserve">      Odredbe o referendumu</w:t>
      </w:r>
    </w:p>
    <w:p w14:paraId="57225E5B" w14:textId="77777777" w:rsidR="007817EE" w:rsidRPr="007817EE" w:rsidRDefault="007817EE" w:rsidP="007817EE">
      <w:pPr>
        <w:pStyle w:val="Tijeloteksta"/>
        <w:spacing w:before="6"/>
        <w:rPr>
          <w:b/>
          <w:bCs/>
        </w:rPr>
      </w:pPr>
    </w:p>
    <w:p w14:paraId="5C8AA093" w14:textId="77777777" w:rsidR="007817EE" w:rsidRPr="007817EE" w:rsidRDefault="007817EE" w:rsidP="007817EE">
      <w:pPr>
        <w:pStyle w:val="Naslov2"/>
      </w:pPr>
      <w:bookmarkStart w:id="20" w:name="Članak_24."/>
      <w:bookmarkEnd w:id="20"/>
      <w:r w:rsidRPr="007817EE">
        <w:t>Članak 24.</w:t>
      </w:r>
    </w:p>
    <w:p w14:paraId="4D3F073C" w14:textId="77777777" w:rsidR="007817EE" w:rsidRPr="007817EE" w:rsidRDefault="007817EE" w:rsidP="007817EE">
      <w:pPr>
        <w:pStyle w:val="Tijeloteksta"/>
        <w:spacing w:before="5"/>
        <w:rPr>
          <w:b/>
        </w:rPr>
      </w:pPr>
    </w:p>
    <w:p w14:paraId="06056EDA" w14:textId="77777777" w:rsidR="007817EE" w:rsidRPr="007817EE" w:rsidRDefault="007817EE" w:rsidP="007817EE">
      <w:pPr>
        <w:pStyle w:val="Tijeloteksta"/>
        <w:spacing w:line="247" w:lineRule="auto"/>
        <w:ind w:left="340" w:right="233"/>
        <w:jc w:val="both"/>
      </w:pPr>
      <w:r w:rsidRPr="007817EE">
        <w:t xml:space="preserve">Odluka o raspisivanju referenduma 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w:t>
      </w:r>
      <w:r w:rsidRPr="007817EE">
        <w:rPr>
          <w:spacing w:val="2"/>
        </w:rPr>
        <w:t xml:space="preserve">ili </w:t>
      </w:r>
      <w:r w:rsidRPr="007817EE">
        <w:t>više prijedloga o kojima će birači odlučivati, te dan održavanja</w:t>
      </w:r>
      <w:r w:rsidRPr="007817EE">
        <w:rPr>
          <w:spacing w:val="-7"/>
        </w:rPr>
        <w:t xml:space="preserve"> </w:t>
      </w:r>
      <w:r w:rsidRPr="007817EE">
        <w:t>referenduma.</w:t>
      </w:r>
    </w:p>
    <w:p w14:paraId="197A63CF" w14:textId="77777777" w:rsidR="007817EE" w:rsidRPr="007817EE" w:rsidRDefault="007817EE" w:rsidP="007817EE">
      <w:pPr>
        <w:pStyle w:val="Tijeloteksta"/>
        <w:spacing w:line="247" w:lineRule="auto"/>
        <w:ind w:left="340" w:right="238"/>
        <w:jc w:val="both"/>
      </w:pPr>
      <w:r w:rsidRPr="007817EE">
        <w:t>Odluka o raspisivanju lokalnog referenduma objavljuje se u Općinskom glasniku Općine Šandrovac, dnevnom tisku, drugim sredstvima javnog priopćavanja i na drugi pogodan način.</w:t>
      </w:r>
    </w:p>
    <w:p w14:paraId="0753C209" w14:textId="77777777" w:rsidR="007817EE" w:rsidRPr="007817EE" w:rsidRDefault="007817EE" w:rsidP="007817EE">
      <w:pPr>
        <w:pStyle w:val="Tijeloteksta"/>
        <w:spacing w:line="247" w:lineRule="auto"/>
        <w:ind w:left="340" w:right="261"/>
        <w:jc w:val="both"/>
      </w:pPr>
      <w:r w:rsidRPr="007817EE">
        <w:t>Od dana objave odluke o raspisivanju lokalnog referenduma do dana održavanja lokalnog referenduma ne smije proći manje od dvadeset ni više od četrdeset dana.</w:t>
      </w:r>
    </w:p>
    <w:p w14:paraId="334791D6" w14:textId="77777777" w:rsidR="007817EE" w:rsidRPr="007817EE" w:rsidRDefault="007817EE" w:rsidP="007817EE">
      <w:pPr>
        <w:pStyle w:val="Tijeloteksta"/>
        <w:rPr>
          <w:sz w:val="26"/>
        </w:rPr>
      </w:pPr>
    </w:p>
    <w:p w14:paraId="5BB28BEB" w14:textId="77777777" w:rsidR="007817EE" w:rsidRPr="007817EE" w:rsidRDefault="007817EE" w:rsidP="007817EE">
      <w:pPr>
        <w:pStyle w:val="Tijeloteksta"/>
        <w:spacing w:before="10"/>
        <w:rPr>
          <w:sz w:val="23"/>
        </w:rPr>
      </w:pPr>
    </w:p>
    <w:p w14:paraId="6BAE93A8" w14:textId="77777777" w:rsidR="007817EE" w:rsidRPr="007817EE" w:rsidRDefault="007817EE" w:rsidP="007817EE">
      <w:pPr>
        <w:pStyle w:val="Tijeloteksta"/>
        <w:spacing w:before="10"/>
        <w:rPr>
          <w:sz w:val="23"/>
        </w:rPr>
      </w:pPr>
    </w:p>
    <w:p w14:paraId="23637358" w14:textId="77777777" w:rsidR="007817EE" w:rsidRPr="007817EE" w:rsidRDefault="007817EE" w:rsidP="007817EE">
      <w:pPr>
        <w:pStyle w:val="Tijeloteksta"/>
        <w:spacing w:before="10"/>
        <w:rPr>
          <w:sz w:val="23"/>
        </w:rPr>
      </w:pPr>
    </w:p>
    <w:p w14:paraId="394CAC3E" w14:textId="77777777" w:rsidR="007817EE" w:rsidRPr="007817EE" w:rsidRDefault="007817EE" w:rsidP="007817EE">
      <w:pPr>
        <w:pStyle w:val="Naslov2"/>
      </w:pPr>
      <w:bookmarkStart w:id="21" w:name="Članak_25."/>
      <w:bookmarkEnd w:id="21"/>
      <w:r w:rsidRPr="007817EE">
        <w:t>Članak 25.</w:t>
      </w:r>
    </w:p>
    <w:p w14:paraId="4D78A5FB" w14:textId="77777777" w:rsidR="007817EE" w:rsidRPr="007817EE" w:rsidRDefault="007817EE" w:rsidP="007817EE">
      <w:pPr>
        <w:pStyle w:val="Tijeloteksta"/>
        <w:spacing w:before="2"/>
        <w:rPr>
          <w:b/>
        </w:rPr>
      </w:pPr>
    </w:p>
    <w:p w14:paraId="288477C2" w14:textId="77777777" w:rsidR="007817EE" w:rsidRPr="007817EE" w:rsidRDefault="007817EE" w:rsidP="007817EE">
      <w:pPr>
        <w:pStyle w:val="Tijeloteksta"/>
        <w:spacing w:line="249" w:lineRule="auto"/>
        <w:ind w:left="340" w:right="255"/>
        <w:jc w:val="both"/>
      </w:pPr>
      <w:r w:rsidRPr="007817EE">
        <w:t>Pravo glasovanja na referendumu imaju građani koji imaju prebivalište na području Općine i upisani su u popis birača.</w:t>
      </w:r>
    </w:p>
    <w:p w14:paraId="7CF324B1" w14:textId="77777777" w:rsidR="007817EE" w:rsidRPr="007817EE" w:rsidRDefault="007817EE" w:rsidP="007817EE">
      <w:pPr>
        <w:pStyle w:val="Tijeloteksta"/>
        <w:rPr>
          <w:sz w:val="26"/>
        </w:rPr>
      </w:pPr>
    </w:p>
    <w:p w14:paraId="16D384A0" w14:textId="77777777" w:rsidR="007817EE" w:rsidRPr="007817EE" w:rsidRDefault="007817EE" w:rsidP="007817EE">
      <w:pPr>
        <w:pStyle w:val="Naslov2"/>
        <w:ind w:left="343"/>
      </w:pPr>
      <w:bookmarkStart w:id="22" w:name="Članak_26."/>
      <w:bookmarkEnd w:id="22"/>
      <w:r w:rsidRPr="007817EE">
        <w:t>Članak 26.</w:t>
      </w:r>
    </w:p>
    <w:p w14:paraId="4B93BE5F" w14:textId="77777777" w:rsidR="007817EE" w:rsidRPr="007817EE" w:rsidRDefault="007817EE" w:rsidP="007817EE">
      <w:pPr>
        <w:pStyle w:val="Tijeloteksta"/>
        <w:spacing w:before="5"/>
        <w:rPr>
          <w:b/>
        </w:rPr>
      </w:pPr>
    </w:p>
    <w:p w14:paraId="7DFB30F4" w14:textId="77777777" w:rsidR="007817EE" w:rsidRPr="007817EE" w:rsidRDefault="007817EE" w:rsidP="007817EE">
      <w:pPr>
        <w:pStyle w:val="Tijeloteksta"/>
        <w:spacing w:line="244" w:lineRule="auto"/>
        <w:ind w:left="340" w:right="255"/>
        <w:jc w:val="both"/>
      </w:pPr>
      <w:r w:rsidRPr="007817EE">
        <w:t>Prijedlog koji na referendumu nije prihvaćen može se ponovo iznijeti na referendum u roku određenom zakonom.</w:t>
      </w:r>
    </w:p>
    <w:p w14:paraId="2891F6CE" w14:textId="77777777" w:rsidR="007817EE" w:rsidRPr="007817EE" w:rsidRDefault="007817EE" w:rsidP="007817EE">
      <w:pPr>
        <w:pStyle w:val="Tijeloteksta"/>
        <w:rPr>
          <w:sz w:val="26"/>
        </w:rPr>
      </w:pPr>
    </w:p>
    <w:p w14:paraId="02B6018D" w14:textId="77777777" w:rsidR="007817EE" w:rsidRPr="007817EE" w:rsidRDefault="007817EE" w:rsidP="007817EE">
      <w:pPr>
        <w:pStyle w:val="Tijeloteksta"/>
        <w:spacing w:before="10"/>
        <w:rPr>
          <w:sz w:val="22"/>
        </w:rPr>
      </w:pPr>
    </w:p>
    <w:p w14:paraId="1B6620FE" w14:textId="77777777" w:rsidR="007817EE" w:rsidRPr="007817EE" w:rsidRDefault="007817EE" w:rsidP="007817EE">
      <w:pPr>
        <w:pStyle w:val="Naslov2"/>
        <w:ind w:left="0" w:right="0" w:firstLine="340"/>
        <w:jc w:val="left"/>
      </w:pPr>
      <w:bookmarkStart w:id="23" w:name="Mjesni_zborovi_građana"/>
      <w:bookmarkEnd w:id="23"/>
      <w:r w:rsidRPr="007817EE">
        <w:t>Zborovi građana</w:t>
      </w:r>
    </w:p>
    <w:p w14:paraId="380C6E8B" w14:textId="77777777" w:rsidR="007817EE" w:rsidRPr="007817EE" w:rsidRDefault="007817EE" w:rsidP="007817EE">
      <w:pPr>
        <w:spacing w:before="79"/>
        <w:ind w:left="4106"/>
        <w:rPr>
          <w:rFonts w:ascii="Times New Roman" w:hAnsi="Times New Roman"/>
          <w:b/>
          <w:sz w:val="24"/>
        </w:rPr>
      </w:pPr>
      <w:bookmarkStart w:id="24" w:name="Članak_27."/>
      <w:bookmarkEnd w:id="24"/>
      <w:r w:rsidRPr="007817EE">
        <w:rPr>
          <w:rFonts w:ascii="Times New Roman" w:hAnsi="Times New Roman"/>
          <w:b/>
          <w:sz w:val="24"/>
        </w:rPr>
        <w:t>Članak 27.</w:t>
      </w:r>
    </w:p>
    <w:p w14:paraId="4FF992CD" w14:textId="77777777" w:rsidR="007817EE" w:rsidRPr="007817EE" w:rsidRDefault="007817EE" w:rsidP="007817EE">
      <w:pPr>
        <w:pStyle w:val="Tijeloteksta"/>
        <w:spacing w:before="2"/>
        <w:rPr>
          <w:b/>
        </w:rPr>
      </w:pPr>
    </w:p>
    <w:p w14:paraId="3481A72D" w14:textId="77777777" w:rsidR="007817EE" w:rsidRPr="007817EE" w:rsidRDefault="007817EE" w:rsidP="007817EE">
      <w:pPr>
        <w:pStyle w:val="Tijeloteksta"/>
        <w:ind w:left="340" w:right="227"/>
        <w:jc w:val="both"/>
        <w:rPr>
          <w:strike/>
          <w:color w:val="000000" w:themeColor="text1"/>
        </w:rPr>
      </w:pPr>
      <w:r w:rsidRPr="007817EE">
        <w:rPr>
          <w:color w:val="000000" w:themeColor="text1"/>
        </w:rPr>
        <w:t xml:space="preserve">Zborovi građana mogu se sazvati radi izjašnjavanja građana o pojedinim pitanjima i prijedlozima iz samoupravnog djelokruga Općine Šandrovac, te raspravljanja o potrebama i interesima građana od lokalnog značenja. </w:t>
      </w:r>
    </w:p>
    <w:p w14:paraId="6CF747FB" w14:textId="77777777" w:rsidR="007817EE" w:rsidRPr="007817EE" w:rsidRDefault="007817EE" w:rsidP="007817EE">
      <w:pPr>
        <w:pStyle w:val="yiv6975467553box466301"/>
        <w:shd w:val="clear" w:color="auto" w:fill="FFFFFF"/>
        <w:spacing w:before="0" w:beforeAutospacing="0" w:after="0" w:afterAutospacing="0"/>
        <w:ind w:left="340" w:right="227"/>
        <w:jc w:val="both"/>
        <w:textAlignment w:val="baseline"/>
        <w:rPr>
          <w:color w:val="000000" w:themeColor="text1"/>
          <w:sz w:val="22"/>
          <w:szCs w:val="22"/>
        </w:rPr>
      </w:pPr>
      <w:r w:rsidRPr="007817EE">
        <w:rPr>
          <w:color w:val="000000" w:themeColor="text1"/>
        </w:rPr>
        <w:t>Zborove građana može sazvati  općinsko vijeće te općinski načelnik, radi raspravljanja i izjašnjavanja građana o pitanjima od značenja za Općinu.</w:t>
      </w:r>
    </w:p>
    <w:p w14:paraId="659151D5" w14:textId="77777777" w:rsidR="007817EE" w:rsidRPr="007817EE" w:rsidRDefault="007817EE" w:rsidP="007817EE">
      <w:pPr>
        <w:pStyle w:val="yiv6975467553box466301"/>
        <w:shd w:val="clear" w:color="auto" w:fill="FFFFFF"/>
        <w:spacing w:before="0" w:beforeAutospacing="0" w:after="0" w:afterAutospacing="0"/>
        <w:ind w:left="340" w:right="227"/>
        <w:jc w:val="both"/>
        <w:textAlignment w:val="baseline"/>
        <w:rPr>
          <w:color w:val="000000" w:themeColor="text1"/>
          <w:sz w:val="22"/>
          <w:szCs w:val="22"/>
        </w:rPr>
      </w:pPr>
      <w:r w:rsidRPr="007817EE">
        <w:rPr>
          <w:color w:val="000000" w:themeColor="text1"/>
        </w:rPr>
        <w:t>Zborovi građana sazivaju se za cijelo područje ili za dio područja općine, pojedina naselja ili dijelove naselja na području općine.</w:t>
      </w:r>
    </w:p>
    <w:p w14:paraId="12FD36B7" w14:textId="77777777" w:rsidR="007817EE" w:rsidRPr="007817EE" w:rsidRDefault="007817EE" w:rsidP="007817EE">
      <w:pPr>
        <w:pStyle w:val="yiv6975467553box466301"/>
        <w:shd w:val="clear" w:color="auto" w:fill="FFFFFF"/>
        <w:spacing w:before="0" w:beforeAutospacing="0" w:after="0" w:afterAutospacing="0"/>
        <w:ind w:left="340" w:right="227"/>
        <w:jc w:val="both"/>
        <w:textAlignment w:val="baseline"/>
        <w:rPr>
          <w:color w:val="000000" w:themeColor="text1"/>
          <w:sz w:val="22"/>
          <w:szCs w:val="22"/>
        </w:rPr>
      </w:pPr>
      <w:r w:rsidRPr="007817EE">
        <w:rPr>
          <w:color w:val="000000" w:themeColor="text1"/>
        </w:rPr>
        <w:t>Na zboru građana odlučuje se javnim glasovanjem, osim ako se na zboru većinom glasova prisutnih građana ne donese odluka o tajnom izjašnjavanju.</w:t>
      </w:r>
    </w:p>
    <w:p w14:paraId="1728D842" w14:textId="77777777" w:rsidR="007817EE" w:rsidRPr="007817EE" w:rsidRDefault="007817EE" w:rsidP="007817EE">
      <w:pPr>
        <w:pStyle w:val="Tijeloteksta"/>
        <w:spacing w:before="5"/>
        <w:rPr>
          <w:b/>
          <w:sz w:val="30"/>
        </w:rPr>
      </w:pPr>
    </w:p>
    <w:p w14:paraId="14FD2449" w14:textId="77777777" w:rsidR="007817EE" w:rsidRPr="007817EE" w:rsidRDefault="007817EE" w:rsidP="007817EE">
      <w:pPr>
        <w:pStyle w:val="Naslov2"/>
        <w:spacing w:before="223"/>
        <w:ind w:left="4106" w:right="0"/>
        <w:jc w:val="left"/>
      </w:pPr>
      <w:r w:rsidRPr="007817EE">
        <w:t>Članak 28.</w:t>
      </w:r>
    </w:p>
    <w:p w14:paraId="4E65C2DC" w14:textId="77777777" w:rsidR="007817EE" w:rsidRPr="007817EE" w:rsidRDefault="007817EE" w:rsidP="007817EE">
      <w:pPr>
        <w:pStyle w:val="Naslov2"/>
        <w:spacing w:before="223"/>
        <w:ind w:left="4106" w:right="0"/>
        <w:jc w:val="left"/>
      </w:pPr>
    </w:p>
    <w:p w14:paraId="30F1508F" w14:textId="77777777" w:rsidR="007817EE" w:rsidRPr="007817EE" w:rsidRDefault="007817EE" w:rsidP="007817EE">
      <w:pPr>
        <w:pStyle w:val="yiv6975467553box466301"/>
        <w:shd w:val="clear" w:color="auto" w:fill="FFFFFF"/>
        <w:spacing w:before="0" w:beforeAutospacing="0" w:after="0" w:afterAutospacing="0"/>
        <w:ind w:left="340" w:right="227"/>
        <w:jc w:val="both"/>
        <w:textAlignment w:val="baseline"/>
        <w:rPr>
          <w:color w:val="000000" w:themeColor="text1"/>
        </w:rPr>
      </w:pPr>
      <w:r w:rsidRPr="007817EE">
        <w:rPr>
          <w:color w:val="000000" w:themeColor="text1"/>
        </w:rPr>
        <w:t>Mišljenje dobiveno od zbora građana savjetodavno je za općinsko vijeće i općinskog načelnika.</w:t>
      </w:r>
    </w:p>
    <w:p w14:paraId="34AC413C" w14:textId="77777777" w:rsidR="007817EE" w:rsidRPr="007817EE" w:rsidRDefault="007817EE" w:rsidP="007817EE">
      <w:pPr>
        <w:pStyle w:val="Tijeloteksta"/>
        <w:spacing w:before="9"/>
        <w:rPr>
          <w:sz w:val="23"/>
        </w:rPr>
      </w:pPr>
    </w:p>
    <w:p w14:paraId="4F4F78FB" w14:textId="77777777" w:rsidR="007817EE" w:rsidRPr="007817EE" w:rsidRDefault="007817EE" w:rsidP="007817EE">
      <w:pPr>
        <w:pStyle w:val="Naslov2"/>
        <w:ind w:left="4166" w:right="0"/>
        <w:jc w:val="left"/>
      </w:pPr>
      <w:bookmarkStart w:id="25" w:name="Članak_29."/>
      <w:bookmarkEnd w:id="25"/>
      <w:r w:rsidRPr="007817EE">
        <w:t>Članak 29.</w:t>
      </w:r>
    </w:p>
    <w:p w14:paraId="36E11B63" w14:textId="77777777" w:rsidR="007817EE" w:rsidRPr="007817EE" w:rsidRDefault="007817EE" w:rsidP="007817EE">
      <w:pPr>
        <w:pStyle w:val="Tijeloteksta"/>
        <w:spacing w:before="2"/>
        <w:rPr>
          <w:b/>
        </w:rPr>
      </w:pPr>
    </w:p>
    <w:p w14:paraId="74E47583" w14:textId="77777777" w:rsidR="007817EE" w:rsidRPr="007817EE" w:rsidRDefault="007817EE" w:rsidP="007817EE">
      <w:pPr>
        <w:ind w:left="340" w:right="227"/>
        <w:jc w:val="both"/>
        <w:rPr>
          <w:rFonts w:ascii="Times New Roman" w:eastAsia="Arial Narrow" w:hAnsi="Times New Roman"/>
          <w:color w:val="000000" w:themeColor="text1"/>
          <w:sz w:val="24"/>
          <w:szCs w:val="24"/>
        </w:rPr>
      </w:pPr>
      <w:bookmarkStart w:id="26" w:name="Prijedlozi,_predstavke_i_pritužbe_građan"/>
      <w:bookmarkEnd w:id="26"/>
      <w:r w:rsidRPr="007817EE">
        <w:rPr>
          <w:rFonts w:ascii="Times New Roman" w:eastAsia="Arial Narrow" w:hAnsi="Times New Roman"/>
          <w:color w:val="000000" w:themeColor="text1"/>
          <w:sz w:val="24"/>
          <w:szCs w:val="24"/>
        </w:rPr>
        <w:t>Način sazivanja, rada i odlučivanja na zboru građana uređuje se općim aktom općine, a u skladu sa zakonom i Statutom.</w:t>
      </w:r>
    </w:p>
    <w:p w14:paraId="7B7D068A" w14:textId="77777777" w:rsidR="007817EE" w:rsidRPr="007817EE" w:rsidRDefault="007817EE" w:rsidP="007817EE">
      <w:pPr>
        <w:pStyle w:val="Tijeloteksta"/>
        <w:tabs>
          <w:tab w:val="left" w:pos="1415"/>
          <w:tab w:val="left" w:pos="2452"/>
          <w:tab w:val="left" w:pos="3352"/>
          <w:tab w:val="left" w:pos="4439"/>
          <w:tab w:val="left" w:pos="5177"/>
          <w:tab w:val="left" w:pos="6134"/>
          <w:tab w:val="left" w:pos="6581"/>
          <w:tab w:val="left" w:pos="6974"/>
          <w:tab w:val="left" w:pos="8443"/>
        </w:tabs>
        <w:spacing w:line="247" w:lineRule="auto"/>
        <w:ind w:right="234"/>
        <w:jc w:val="both"/>
      </w:pPr>
    </w:p>
    <w:p w14:paraId="0670E854" w14:textId="77777777" w:rsidR="007817EE" w:rsidRPr="007817EE" w:rsidRDefault="007817EE" w:rsidP="007817EE">
      <w:pPr>
        <w:pStyle w:val="Tijeloteksta"/>
        <w:tabs>
          <w:tab w:val="left" w:pos="1415"/>
          <w:tab w:val="left" w:pos="2452"/>
          <w:tab w:val="left" w:pos="3352"/>
          <w:tab w:val="left" w:pos="4439"/>
          <w:tab w:val="left" w:pos="5177"/>
          <w:tab w:val="left" w:pos="6134"/>
          <w:tab w:val="left" w:pos="6581"/>
          <w:tab w:val="left" w:pos="6974"/>
          <w:tab w:val="left" w:pos="8443"/>
        </w:tabs>
        <w:spacing w:line="247" w:lineRule="auto"/>
        <w:ind w:right="234"/>
      </w:pPr>
    </w:p>
    <w:p w14:paraId="348D8C4C" w14:textId="77777777" w:rsidR="007817EE" w:rsidRPr="007817EE" w:rsidRDefault="007817EE" w:rsidP="007817EE">
      <w:pPr>
        <w:pStyle w:val="Naslov2"/>
        <w:spacing w:before="79"/>
        <w:ind w:left="220" w:right="0"/>
        <w:jc w:val="left"/>
        <w:rPr>
          <w:color w:val="000000" w:themeColor="text1"/>
        </w:rPr>
      </w:pPr>
      <w:r w:rsidRPr="007817EE">
        <w:t xml:space="preserve">  </w:t>
      </w:r>
      <w:r w:rsidRPr="007817EE">
        <w:rPr>
          <w:color w:val="000000" w:themeColor="text1"/>
        </w:rPr>
        <w:t>Prijedlozi, peticije, predstavke i pritužbe građana</w:t>
      </w:r>
    </w:p>
    <w:p w14:paraId="354C18C6" w14:textId="77777777" w:rsidR="007817EE" w:rsidRPr="007817EE" w:rsidRDefault="007817EE" w:rsidP="007817EE">
      <w:pPr>
        <w:pStyle w:val="Tijeloteksta"/>
        <w:rPr>
          <w:b/>
          <w:bCs/>
          <w:color w:val="000000" w:themeColor="text1"/>
        </w:rPr>
      </w:pPr>
    </w:p>
    <w:p w14:paraId="435F439D" w14:textId="77777777" w:rsidR="007817EE" w:rsidRPr="007817EE" w:rsidRDefault="007817EE" w:rsidP="007817EE">
      <w:pPr>
        <w:ind w:left="4106"/>
        <w:rPr>
          <w:rFonts w:ascii="Times New Roman" w:hAnsi="Times New Roman"/>
          <w:b/>
          <w:sz w:val="24"/>
        </w:rPr>
      </w:pPr>
      <w:bookmarkStart w:id="27" w:name="Članak_30."/>
      <w:bookmarkEnd w:id="27"/>
      <w:r w:rsidRPr="007817EE">
        <w:rPr>
          <w:rFonts w:ascii="Times New Roman" w:hAnsi="Times New Roman"/>
          <w:b/>
          <w:sz w:val="24"/>
        </w:rPr>
        <w:t>Članak 30.</w:t>
      </w:r>
    </w:p>
    <w:p w14:paraId="38B1B627" w14:textId="77777777" w:rsidR="007817EE" w:rsidRPr="007817EE" w:rsidRDefault="007817EE" w:rsidP="007817EE">
      <w:pPr>
        <w:pStyle w:val="Tijeloteksta"/>
        <w:spacing w:before="3"/>
        <w:rPr>
          <w:b/>
        </w:rPr>
      </w:pPr>
    </w:p>
    <w:p w14:paraId="14A5C106" w14:textId="77777777" w:rsidR="007817EE" w:rsidRPr="007817EE" w:rsidRDefault="007817EE" w:rsidP="007817EE">
      <w:pPr>
        <w:pStyle w:val="Tijeloteksta"/>
        <w:spacing w:line="247" w:lineRule="auto"/>
        <w:ind w:left="340" w:right="279"/>
        <w:jc w:val="both"/>
        <w:rPr>
          <w:color w:val="000000" w:themeColor="text1"/>
        </w:rPr>
      </w:pPr>
      <w:r w:rsidRPr="007817EE">
        <w:rPr>
          <w:color w:val="000000" w:themeColor="text1"/>
        </w:rPr>
        <w:t>Građani imaju pravo predlagati Općinskom vijeću donošenje  općeg akta ili rješavanje određenog pitanja iz djelokruga Općinskog vijeća te podnositi peticije o pitanjima iz samoupravnog djelokruga općine od lokalnog značenja, u skladu sa zakonom i Statutom Općine.</w:t>
      </w:r>
    </w:p>
    <w:p w14:paraId="35EAC844" w14:textId="77777777" w:rsidR="007817EE" w:rsidRPr="007817EE" w:rsidRDefault="007817EE" w:rsidP="007817EE">
      <w:pPr>
        <w:pStyle w:val="Tijeloteksta"/>
        <w:spacing w:before="2"/>
        <w:ind w:left="340"/>
        <w:jc w:val="both"/>
        <w:rPr>
          <w:color w:val="000000" w:themeColor="text1"/>
        </w:rPr>
      </w:pPr>
      <w:r w:rsidRPr="007817EE">
        <w:rPr>
          <w:color w:val="000000" w:themeColor="text1"/>
        </w:rPr>
        <w:t xml:space="preserve">Općinsko vijeće mora raspravljati o prijedlogu i peticiji iz stavka 1. ovog članka, ako </w:t>
      </w:r>
      <w:r w:rsidRPr="007817EE">
        <w:rPr>
          <w:color w:val="000000" w:themeColor="text1"/>
        </w:rPr>
        <w:lastRenderedPageBreak/>
        <w:t>prijedlog odnosno peticiju potpisom podrži najmanje 10% od ukupnog broja birača</w:t>
      </w:r>
      <w:r w:rsidRPr="007817EE">
        <w:rPr>
          <w:b/>
          <w:bCs/>
          <w:color w:val="000000" w:themeColor="text1"/>
        </w:rPr>
        <w:t xml:space="preserve"> </w:t>
      </w:r>
      <w:r w:rsidRPr="007817EE">
        <w:rPr>
          <w:color w:val="000000" w:themeColor="text1"/>
        </w:rPr>
        <w:t>upisanih u popis birača Općine. Općinsko vijeće dužno je dati odgovor podnositeljima najkasnije u roku od tri mjeseca od zaprimanja prijedloga.</w:t>
      </w:r>
    </w:p>
    <w:p w14:paraId="0B119E51" w14:textId="77777777" w:rsidR="007817EE" w:rsidRPr="007817EE" w:rsidRDefault="007817EE" w:rsidP="007817EE">
      <w:pPr>
        <w:pStyle w:val="Tijeloteksta"/>
        <w:spacing w:before="2"/>
        <w:ind w:left="340"/>
        <w:jc w:val="both"/>
        <w:rPr>
          <w:color w:val="000000" w:themeColor="text1"/>
        </w:rPr>
      </w:pPr>
      <w:r w:rsidRPr="007817EE">
        <w:rPr>
          <w:color w:val="000000" w:themeColor="text1"/>
        </w:rPr>
        <w:t>Prijedlozi i peticije iz stavka 1. ovoga članka mogu se podnijeti i elektroničkim putem u skladu s tehničkim mogućnostima općine.</w:t>
      </w:r>
    </w:p>
    <w:p w14:paraId="3DF33316" w14:textId="77777777" w:rsidR="007817EE" w:rsidRPr="007817EE" w:rsidRDefault="007817EE" w:rsidP="007817EE">
      <w:pPr>
        <w:pStyle w:val="Tijeloteksta"/>
        <w:spacing w:before="2"/>
        <w:ind w:left="340"/>
        <w:jc w:val="both"/>
        <w:rPr>
          <w:color w:val="000000" w:themeColor="text1"/>
        </w:rPr>
      </w:pPr>
      <w:r w:rsidRPr="007817EE">
        <w:rPr>
          <w:color w:val="000000" w:themeColor="text1"/>
        </w:rPr>
        <w:t>Način podnošenja prijedloga i peticija, odlučivanja o njima i druga pitanja uređuju se općim aktom općine, u skladu sa zakonom i Statutom.</w:t>
      </w:r>
    </w:p>
    <w:p w14:paraId="35FBAC88" w14:textId="77777777" w:rsidR="007817EE" w:rsidRPr="007817EE" w:rsidRDefault="007817EE" w:rsidP="007817EE">
      <w:pPr>
        <w:pStyle w:val="Tijeloteksta"/>
        <w:spacing w:before="2"/>
        <w:ind w:left="340"/>
        <w:jc w:val="both"/>
        <w:rPr>
          <w:color w:val="FF0000"/>
        </w:rPr>
      </w:pPr>
    </w:p>
    <w:p w14:paraId="1316B992" w14:textId="77777777" w:rsidR="007817EE" w:rsidRPr="007817EE" w:rsidRDefault="007817EE" w:rsidP="007817EE">
      <w:pPr>
        <w:pStyle w:val="Tijeloteksta"/>
        <w:spacing w:before="2"/>
        <w:ind w:left="340"/>
        <w:rPr>
          <w:sz w:val="26"/>
        </w:rPr>
      </w:pPr>
    </w:p>
    <w:p w14:paraId="69D9D98C" w14:textId="77777777" w:rsidR="007817EE" w:rsidRPr="007817EE" w:rsidRDefault="007817EE" w:rsidP="007817EE">
      <w:pPr>
        <w:pStyle w:val="Tijeloteksta"/>
        <w:spacing w:before="2"/>
        <w:ind w:left="340"/>
        <w:rPr>
          <w:b/>
          <w:bCs/>
          <w:sz w:val="26"/>
        </w:rPr>
      </w:pPr>
      <w:r w:rsidRPr="007817EE">
        <w:rPr>
          <w:b/>
          <w:bCs/>
        </w:rPr>
        <w:t>Predstavke i pritužbe</w:t>
      </w:r>
    </w:p>
    <w:p w14:paraId="657BC2F3" w14:textId="77777777" w:rsidR="007817EE" w:rsidRPr="007817EE" w:rsidRDefault="007817EE" w:rsidP="007817EE">
      <w:pPr>
        <w:pStyle w:val="Naslov2"/>
        <w:spacing w:before="1"/>
        <w:ind w:left="4166" w:right="0"/>
        <w:jc w:val="left"/>
      </w:pPr>
      <w:bookmarkStart w:id="28" w:name="Članak_31."/>
      <w:bookmarkEnd w:id="28"/>
      <w:r w:rsidRPr="007817EE">
        <w:t>Članak 31.</w:t>
      </w:r>
    </w:p>
    <w:p w14:paraId="57F2BE1D" w14:textId="77777777" w:rsidR="007817EE" w:rsidRPr="007817EE" w:rsidRDefault="007817EE" w:rsidP="007817EE">
      <w:pPr>
        <w:pStyle w:val="Tijeloteksta"/>
        <w:spacing w:before="3"/>
        <w:rPr>
          <w:b/>
        </w:rPr>
      </w:pPr>
    </w:p>
    <w:p w14:paraId="16745693" w14:textId="77777777" w:rsidR="007817EE" w:rsidRPr="007817EE" w:rsidRDefault="007817EE" w:rsidP="007817EE">
      <w:pPr>
        <w:pStyle w:val="Tijeloteksta"/>
        <w:spacing w:line="247" w:lineRule="auto"/>
        <w:ind w:left="340" w:right="236"/>
        <w:jc w:val="both"/>
      </w:pPr>
      <w:r w:rsidRPr="007817EE">
        <w:t>Građani i pravne osobe imaju pravo podnositi predstavke i pritužbe na rad tijela Općine Šandrovac kao i na rad njezinih upravnih tijela, te na nepravilan odnos zaposlenih u tim tijelima kada im se obraćaju radi ostvarivanja svojih prava i interesa ili izvršavanja svojih građanskih dužnosti.</w:t>
      </w:r>
    </w:p>
    <w:p w14:paraId="0829F86F" w14:textId="77777777" w:rsidR="007817EE" w:rsidRPr="007817EE" w:rsidRDefault="007817EE" w:rsidP="007817EE">
      <w:pPr>
        <w:pStyle w:val="Tijeloteksta"/>
        <w:spacing w:line="247" w:lineRule="auto"/>
        <w:ind w:left="340" w:right="240"/>
        <w:jc w:val="both"/>
        <w:rPr>
          <w:color w:val="000000" w:themeColor="text1"/>
        </w:rPr>
      </w:pPr>
      <w:r w:rsidRPr="007817EE">
        <w:t xml:space="preserve">Na podnijete predstavke i pritužbe općinski načelnik Općine Šandrovac odnosno pročelnik </w:t>
      </w:r>
      <w:r w:rsidRPr="007817EE">
        <w:rPr>
          <w:color w:val="000000" w:themeColor="text1"/>
        </w:rPr>
        <w:t>upravnog tijela dužan je odgovoriti u roku od 30 dana od dana podnošenja predstavke, odnosno pritužbe.</w:t>
      </w:r>
    </w:p>
    <w:p w14:paraId="4D2C6230" w14:textId="77777777" w:rsidR="007817EE" w:rsidRPr="007817EE" w:rsidRDefault="007817EE" w:rsidP="007817EE">
      <w:pPr>
        <w:pStyle w:val="Tijeloteksta"/>
        <w:spacing w:line="247" w:lineRule="auto"/>
        <w:ind w:left="340" w:right="234"/>
        <w:jc w:val="both"/>
        <w:rPr>
          <w:color w:val="000000" w:themeColor="text1"/>
        </w:rPr>
      </w:pPr>
      <w:r w:rsidRPr="007817EE">
        <w:rPr>
          <w:color w:val="000000" w:themeColor="text1"/>
        </w:rPr>
        <w:t>Ostvarivanje prava iz stavka 1. ovog članka osigurava se ustanovljavanjem knjige pritužbi ili postavljanjem sandučića za predstavke i pritužbe, neposrednim komuniciranjem s ovlaštenim predstavnicima tijela općine, te ukoliko za postoje tehničke pretpostavke, sredstvima elektroničke komunikacije (e-mailom, kontakt obrascem na web stranicama ili dr.).</w:t>
      </w:r>
    </w:p>
    <w:p w14:paraId="3ABF9731" w14:textId="77777777" w:rsidR="007817EE" w:rsidRPr="007817EE" w:rsidRDefault="007817EE" w:rsidP="007817EE">
      <w:pPr>
        <w:pStyle w:val="Tijeloteksta"/>
        <w:rPr>
          <w:color w:val="000000" w:themeColor="text1"/>
          <w:sz w:val="26"/>
        </w:rPr>
      </w:pPr>
      <w:r w:rsidRPr="007817EE">
        <w:rPr>
          <w:color w:val="000000" w:themeColor="text1"/>
          <w:sz w:val="26"/>
        </w:rPr>
        <w:t xml:space="preserve">      </w:t>
      </w:r>
    </w:p>
    <w:p w14:paraId="6317FEC7" w14:textId="77777777" w:rsidR="007817EE" w:rsidRPr="007817EE" w:rsidRDefault="007817EE" w:rsidP="007817EE">
      <w:pPr>
        <w:pStyle w:val="Tijeloteksta"/>
        <w:spacing w:before="3"/>
        <w:rPr>
          <w:color w:val="000000" w:themeColor="text1"/>
        </w:rPr>
      </w:pPr>
    </w:p>
    <w:p w14:paraId="2A95F92D" w14:textId="77777777" w:rsidR="007817EE" w:rsidRPr="007817EE" w:rsidRDefault="007817EE" w:rsidP="007817EE">
      <w:pPr>
        <w:pStyle w:val="Naslov2"/>
        <w:numPr>
          <w:ilvl w:val="0"/>
          <w:numId w:val="21"/>
        </w:numPr>
        <w:tabs>
          <w:tab w:val="left" w:pos="794"/>
        </w:tabs>
        <w:ind w:left="794" w:right="0" w:hanging="574"/>
        <w:jc w:val="left"/>
      </w:pPr>
      <w:bookmarkStart w:id="29" w:name="VIII._TIJELA_OPĆINE_ŠANDROVAC"/>
      <w:bookmarkEnd w:id="29"/>
      <w:r w:rsidRPr="007817EE">
        <w:t>TIJELA OPĆINE</w:t>
      </w:r>
      <w:r w:rsidRPr="007817EE">
        <w:rPr>
          <w:spacing w:val="-1"/>
        </w:rPr>
        <w:t xml:space="preserve"> </w:t>
      </w:r>
      <w:r w:rsidRPr="007817EE">
        <w:t>ŠANDROVAC</w:t>
      </w:r>
    </w:p>
    <w:p w14:paraId="568507DE" w14:textId="77777777" w:rsidR="007817EE" w:rsidRPr="007817EE" w:rsidRDefault="007817EE" w:rsidP="007817EE">
      <w:pPr>
        <w:pStyle w:val="Tijeloteksta"/>
        <w:rPr>
          <w:b/>
        </w:rPr>
      </w:pPr>
    </w:p>
    <w:p w14:paraId="488BA54B" w14:textId="77777777" w:rsidR="007817EE" w:rsidRPr="007817EE" w:rsidRDefault="007817EE" w:rsidP="007817EE">
      <w:pPr>
        <w:ind w:left="4106"/>
        <w:rPr>
          <w:rFonts w:ascii="Times New Roman" w:hAnsi="Times New Roman"/>
          <w:b/>
          <w:sz w:val="24"/>
        </w:rPr>
      </w:pPr>
      <w:bookmarkStart w:id="30" w:name="Članak_32."/>
      <w:bookmarkEnd w:id="30"/>
      <w:r w:rsidRPr="007817EE">
        <w:rPr>
          <w:rFonts w:ascii="Times New Roman" w:hAnsi="Times New Roman"/>
          <w:b/>
          <w:sz w:val="24"/>
        </w:rPr>
        <w:t>Članak 32.</w:t>
      </w:r>
    </w:p>
    <w:p w14:paraId="3050F953" w14:textId="77777777" w:rsidR="007817EE" w:rsidRPr="007817EE" w:rsidRDefault="007817EE" w:rsidP="007817EE">
      <w:pPr>
        <w:pStyle w:val="Tijeloteksta"/>
        <w:rPr>
          <w:b/>
        </w:rPr>
      </w:pPr>
    </w:p>
    <w:p w14:paraId="2D79BF25" w14:textId="77777777" w:rsidR="007817EE" w:rsidRPr="007817EE" w:rsidRDefault="007817EE" w:rsidP="007817EE">
      <w:pPr>
        <w:pStyle w:val="Tijeloteksta"/>
        <w:ind w:left="340"/>
      </w:pPr>
      <w:r w:rsidRPr="007817EE">
        <w:t>Tijela Općine Šandrovac su Općinsko vijeće i općinski načelnik.</w:t>
      </w:r>
    </w:p>
    <w:p w14:paraId="32A6A7B0" w14:textId="77777777" w:rsidR="007817EE" w:rsidRPr="007817EE" w:rsidRDefault="007817EE" w:rsidP="007817EE">
      <w:pPr>
        <w:pStyle w:val="Tijeloteksta"/>
        <w:rPr>
          <w:sz w:val="26"/>
        </w:rPr>
      </w:pPr>
    </w:p>
    <w:p w14:paraId="3E7BDC16" w14:textId="77777777" w:rsidR="007817EE" w:rsidRPr="007817EE" w:rsidRDefault="007817EE" w:rsidP="007817EE">
      <w:pPr>
        <w:pStyle w:val="Tijeloteksta"/>
        <w:spacing w:before="8"/>
      </w:pPr>
    </w:p>
    <w:p w14:paraId="30B706F8" w14:textId="77777777" w:rsidR="007817EE" w:rsidRPr="007817EE" w:rsidRDefault="007817EE" w:rsidP="007817EE">
      <w:pPr>
        <w:ind w:left="340"/>
        <w:rPr>
          <w:rFonts w:ascii="Times New Roman" w:hAnsi="Times New Roman"/>
          <w:b/>
          <w:sz w:val="24"/>
        </w:rPr>
      </w:pPr>
      <w:bookmarkStart w:id="31" w:name="1._Općinsko_vijeće_općine_Šandrovac"/>
      <w:bookmarkEnd w:id="31"/>
      <w:r w:rsidRPr="007817EE">
        <w:rPr>
          <w:rFonts w:ascii="Times New Roman" w:hAnsi="Times New Roman"/>
          <w:spacing w:val="-60"/>
          <w:sz w:val="24"/>
          <w:u w:val="thick"/>
        </w:rPr>
        <w:t xml:space="preserve"> </w:t>
      </w:r>
      <w:r w:rsidRPr="007817EE">
        <w:rPr>
          <w:rFonts w:ascii="Times New Roman" w:hAnsi="Times New Roman"/>
          <w:b/>
          <w:sz w:val="24"/>
          <w:u w:val="thick"/>
        </w:rPr>
        <w:t>1. Općinsko vijeće općine Šandrovac</w:t>
      </w:r>
    </w:p>
    <w:p w14:paraId="78931CCD" w14:textId="77777777" w:rsidR="007817EE" w:rsidRPr="007817EE" w:rsidRDefault="007817EE" w:rsidP="007817EE">
      <w:pPr>
        <w:pStyle w:val="Tijeloteksta"/>
        <w:spacing w:before="5"/>
        <w:rPr>
          <w:b/>
          <w:sz w:val="17"/>
        </w:rPr>
      </w:pPr>
    </w:p>
    <w:p w14:paraId="3EC4D3F7" w14:textId="77777777" w:rsidR="007817EE" w:rsidRPr="007817EE" w:rsidRDefault="007817EE" w:rsidP="007817EE">
      <w:pPr>
        <w:spacing w:before="90"/>
        <w:ind w:left="342" w:right="121"/>
        <w:jc w:val="center"/>
        <w:rPr>
          <w:rFonts w:ascii="Times New Roman" w:hAnsi="Times New Roman"/>
          <w:b/>
          <w:sz w:val="24"/>
        </w:rPr>
      </w:pPr>
      <w:r w:rsidRPr="007817EE">
        <w:rPr>
          <w:rFonts w:ascii="Times New Roman" w:hAnsi="Times New Roman"/>
          <w:b/>
          <w:sz w:val="24"/>
        </w:rPr>
        <w:t>Članak 33.</w:t>
      </w:r>
    </w:p>
    <w:p w14:paraId="20048F5D" w14:textId="77777777" w:rsidR="007817EE" w:rsidRPr="007817EE" w:rsidRDefault="007817EE" w:rsidP="007817EE">
      <w:pPr>
        <w:pStyle w:val="Tijeloteksta"/>
        <w:spacing w:before="7"/>
        <w:rPr>
          <w:b/>
          <w:sz w:val="23"/>
        </w:rPr>
      </w:pPr>
    </w:p>
    <w:p w14:paraId="69FC9416" w14:textId="77777777" w:rsidR="007817EE" w:rsidRPr="007817EE" w:rsidRDefault="007817EE" w:rsidP="007817EE">
      <w:pPr>
        <w:pStyle w:val="Tijeloteksta"/>
        <w:spacing w:before="1"/>
        <w:ind w:left="220" w:right="117"/>
        <w:jc w:val="both"/>
      </w:pPr>
      <w:r w:rsidRPr="007817EE">
        <w:t>Općinsko vijeće je predstavničko tijelo građana i tijelo Općine Šandrovac koje donosi akte u okviru djelokruga jedinice lokalne samouprave te obavlja druge poslove u skladu sa zakonom i statutom, te je izabrano neposrednim i tajnim glasovanjem na način određen izbornim</w:t>
      </w:r>
      <w:r w:rsidRPr="007817EE">
        <w:rPr>
          <w:spacing w:val="-3"/>
        </w:rPr>
        <w:t xml:space="preserve"> </w:t>
      </w:r>
      <w:r w:rsidRPr="007817EE">
        <w:t>zakonom.</w:t>
      </w:r>
    </w:p>
    <w:p w14:paraId="19C9FDC4" w14:textId="77777777" w:rsidR="007817EE" w:rsidRPr="007817EE" w:rsidRDefault="007817EE" w:rsidP="007817EE">
      <w:pPr>
        <w:pStyle w:val="Tijeloteksta"/>
        <w:ind w:left="220" w:right="118"/>
        <w:jc w:val="both"/>
      </w:pPr>
      <w:r w:rsidRPr="007817EE">
        <w:t>Ako zakonom ili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w:t>
      </w:r>
    </w:p>
    <w:p w14:paraId="7518FFA6" w14:textId="77777777" w:rsidR="007817EE" w:rsidRPr="007817EE" w:rsidRDefault="007817EE" w:rsidP="007817EE">
      <w:pPr>
        <w:pStyle w:val="Tijeloteksta"/>
        <w:ind w:left="220" w:right="121"/>
        <w:jc w:val="both"/>
      </w:pPr>
      <w:r w:rsidRPr="007817EE">
        <w:t>Ukoliko se na način propisan stavkom 2. ovoga članka ne može utvrditi nadležno tijelo, poslove i zadaće obavlja općinsko vijeće.</w:t>
      </w:r>
    </w:p>
    <w:p w14:paraId="5B146D07" w14:textId="77777777" w:rsidR="007817EE" w:rsidRPr="007817EE" w:rsidRDefault="007817EE" w:rsidP="007817EE">
      <w:pPr>
        <w:jc w:val="both"/>
        <w:rPr>
          <w:rFonts w:ascii="Times New Roman" w:hAnsi="Times New Roman"/>
        </w:rPr>
        <w:sectPr w:rsidR="007817EE" w:rsidRPr="007817EE">
          <w:pgSz w:w="12240" w:h="15840"/>
          <w:pgMar w:top="1420" w:right="1560" w:bottom="940" w:left="1460" w:header="0" w:footer="681" w:gutter="0"/>
          <w:cols w:space="720"/>
        </w:sectPr>
      </w:pPr>
    </w:p>
    <w:p w14:paraId="39A78AC6" w14:textId="77777777" w:rsidR="007817EE" w:rsidRPr="007817EE" w:rsidRDefault="007817EE" w:rsidP="007817EE">
      <w:pPr>
        <w:pStyle w:val="Naslov2"/>
        <w:spacing w:before="79"/>
      </w:pPr>
      <w:bookmarkStart w:id="32" w:name="Članak_34."/>
      <w:bookmarkEnd w:id="32"/>
      <w:r w:rsidRPr="007817EE">
        <w:lastRenderedPageBreak/>
        <w:t>Članak 34.</w:t>
      </w:r>
    </w:p>
    <w:p w14:paraId="6B83909D" w14:textId="77777777" w:rsidR="007817EE" w:rsidRPr="007817EE" w:rsidRDefault="007817EE" w:rsidP="007817EE">
      <w:pPr>
        <w:pStyle w:val="Tijeloteksta"/>
        <w:spacing w:before="7"/>
        <w:rPr>
          <w:b/>
          <w:sz w:val="16"/>
        </w:rPr>
      </w:pPr>
    </w:p>
    <w:p w14:paraId="314FCA33" w14:textId="77777777" w:rsidR="007817EE" w:rsidRPr="007817EE" w:rsidRDefault="007817EE" w:rsidP="007817EE">
      <w:pPr>
        <w:pStyle w:val="Tijeloteksta"/>
        <w:spacing w:before="90"/>
        <w:ind w:left="220"/>
      </w:pPr>
      <w:r w:rsidRPr="007817EE">
        <w:t>Općinsko vijeće Općine Šandrovac:</w:t>
      </w:r>
    </w:p>
    <w:p w14:paraId="5D0CE768" w14:textId="77777777" w:rsidR="007817EE" w:rsidRPr="007817EE" w:rsidRDefault="007817EE" w:rsidP="007817EE">
      <w:pPr>
        <w:pStyle w:val="Tijeloteksta"/>
        <w:rPr>
          <w:sz w:val="25"/>
        </w:rPr>
      </w:pPr>
    </w:p>
    <w:p w14:paraId="53167BAA" w14:textId="77777777" w:rsidR="007817EE" w:rsidRPr="007817EE" w:rsidRDefault="007817EE" w:rsidP="007817EE">
      <w:pPr>
        <w:pStyle w:val="Odlomakpopisa"/>
        <w:widowControl w:val="0"/>
        <w:numPr>
          <w:ilvl w:val="0"/>
          <w:numId w:val="18"/>
        </w:numPr>
        <w:tabs>
          <w:tab w:val="left" w:pos="581"/>
        </w:tabs>
        <w:autoSpaceDE w:val="0"/>
        <w:autoSpaceDN w:val="0"/>
        <w:spacing w:before="1"/>
        <w:ind w:hanging="361"/>
        <w:contextualSpacing w:val="0"/>
        <w:rPr>
          <w:rFonts w:ascii="Times New Roman" w:hAnsi="Times New Roman"/>
          <w:sz w:val="24"/>
        </w:rPr>
      </w:pPr>
      <w:r w:rsidRPr="007817EE">
        <w:rPr>
          <w:rFonts w:ascii="Times New Roman" w:hAnsi="Times New Roman"/>
          <w:sz w:val="24"/>
        </w:rPr>
        <w:t>donosi Statut Općine</w:t>
      </w:r>
      <w:r w:rsidRPr="007817EE">
        <w:rPr>
          <w:rFonts w:ascii="Times New Roman" w:hAnsi="Times New Roman"/>
          <w:spacing w:val="-8"/>
          <w:sz w:val="24"/>
        </w:rPr>
        <w:t xml:space="preserve"> </w:t>
      </w:r>
      <w:r w:rsidRPr="007817EE">
        <w:rPr>
          <w:rFonts w:ascii="Times New Roman" w:hAnsi="Times New Roman"/>
          <w:sz w:val="24"/>
        </w:rPr>
        <w:t>Šandrovac,</w:t>
      </w:r>
    </w:p>
    <w:p w14:paraId="2092FE67" w14:textId="77777777" w:rsidR="007817EE" w:rsidRPr="007817EE" w:rsidRDefault="007817EE" w:rsidP="007817EE">
      <w:pPr>
        <w:pStyle w:val="Odlomakpopisa"/>
        <w:widowControl w:val="0"/>
        <w:numPr>
          <w:ilvl w:val="0"/>
          <w:numId w:val="18"/>
        </w:numPr>
        <w:tabs>
          <w:tab w:val="left" w:pos="581"/>
        </w:tabs>
        <w:autoSpaceDE w:val="0"/>
        <w:autoSpaceDN w:val="0"/>
        <w:ind w:hanging="361"/>
        <w:contextualSpacing w:val="0"/>
        <w:rPr>
          <w:rFonts w:ascii="Times New Roman" w:hAnsi="Times New Roman"/>
          <w:sz w:val="24"/>
        </w:rPr>
      </w:pPr>
      <w:r w:rsidRPr="007817EE">
        <w:rPr>
          <w:rFonts w:ascii="Times New Roman" w:hAnsi="Times New Roman"/>
          <w:sz w:val="24"/>
        </w:rPr>
        <w:t>donosi Poslovnik o svome</w:t>
      </w:r>
      <w:r w:rsidRPr="007817EE">
        <w:rPr>
          <w:rFonts w:ascii="Times New Roman" w:hAnsi="Times New Roman"/>
          <w:spacing w:val="-3"/>
          <w:sz w:val="24"/>
        </w:rPr>
        <w:t xml:space="preserve"> </w:t>
      </w:r>
      <w:r w:rsidRPr="007817EE">
        <w:rPr>
          <w:rFonts w:ascii="Times New Roman" w:hAnsi="Times New Roman"/>
          <w:sz w:val="24"/>
        </w:rPr>
        <w:t>radu,</w:t>
      </w:r>
    </w:p>
    <w:p w14:paraId="4236807F" w14:textId="77777777" w:rsidR="007817EE" w:rsidRPr="007817EE" w:rsidRDefault="007817EE" w:rsidP="007817EE">
      <w:pPr>
        <w:pStyle w:val="Odlomakpopisa"/>
        <w:widowControl w:val="0"/>
        <w:numPr>
          <w:ilvl w:val="0"/>
          <w:numId w:val="18"/>
        </w:numPr>
        <w:tabs>
          <w:tab w:val="left" w:pos="645"/>
          <w:tab w:val="left" w:pos="646"/>
        </w:tabs>
        <w:autoSpaceDE w:val="0"/>
        <w:autoSpaceDN w:val="0"/>
        <w:ind w:left="220" w:right="213" w:firstLine="0"/>
        <w:contextualSpacing w:val="0"/>
        <w:rPr>
          <w:rFonts w:ascii="Times New Roman" w:hAnsi="Times New Roman"/>
          <w:sz w:val="24"/>
        </w:rPr>
      </w:pPr>
      <w:r w:rsidRPr="007817EE">
        <w:rPr>
          <w:rFonts w:ascii="Times New Roman" w:hAnsi="Times New Roman"/>
          <w:sz w:val="24"/>
        </w:rPr>
        <w:t>donosi odluke i druge opće akte kojima se uređuju pitanja iz samoupravnog djelokruga Općine,</w:t>
      </w:r>
    </w:p>
    <w:p w14:paraId="3FEC6220" w14:textId="77777777" w:rsidR="007817EE" w:rsidRPr="007817EE" w:rsidRDefault="007817EE" w:rsidP="007817EE">
      <w:pPr>
        <w:pStyle w:val="Odlomakpopisa"/>
        <w:widowControl w:val="0"/>
        <w:numPr>
          <w:ilvl w:val="0"/>
          <w:numId w:val="18"/>
        </w:numPr>
        <w:tabs>
          <w:tab w:val="left" w:pos="581"/>
        </w:tabs>
        <w:autoSpaceDE w:val="0"/>
        <w:autoSpaceDN w:val="0"/>
        <w:ind w:left="220" w:right="122" w:firstLine="0"/>
        <w:contextualSpacing w:val="0"/>
        <w:rPr>
          <w:rFonts w:ascii="Times New Roman" w:hAnsi="Times New Roman"/>
          <w:sz w:val="24"/>
        </w:rPr>
      </w:pPr>
      <w:r w:rsidRPr="007817EE">
        <w:rPr>
          <w:rFonts w:ascii="Times New Roman" w:hAnsi="Times New Roman"/>
          <w:sz w:val="24"/>
        </w:rPr>
        <w:t>donosi odluke o uvjetima, načinu i postupku gospodarenja nekretninama u vlasništvu Općine,</w:t>
      </w:r>
    </w:p>
    <w:p w14:paraId="6A7D453B" w14:textId="77777777" w:rsidR="007817EE" w:rsidRPr="007817EE" w:rsidRDefault="007817EE" w:rsidP="007817EE">
      <w:pPr>
        <w:pStyle w:val="Odlomakpopisa"/>
        <w:widowControl w:val="0"/>
        <w:numPr>
          <w:ilvl w:val="0"/>
          <w:numId w:val="18"/>
        </w:numPr>
        <w:tabs>
          <w:tab w:val="left" w:pos="581"/>
        </w:tabs>
        <w:autoSpaceDE w:val="0"/>
        <w:autoSpaceDN w:val="0"/>
        <w:ind w:hanging="361"/>
        <w:contextualSpacing w:val="0"/>
        <w:rPr>
          <w:rFonts w:ascii="Times New Roman" w:hAnsi="Times New Roman"/>
          <w:sz w:val="24"/>
        </w:rPr>
      </w:pPr>
      <w:r w:rsidRPr="007817EE">
        <w:rPr>
          <w:rFonts w:ascii="Times New Roman" w:hAnsi="Times New Roman"/>
          <w:sz w:val="24"/>
        </w:rPr>
        <w:t>donosi</w:t>
      </w:r>
      <w:r w:rsidRPr="007817EE">
        <w:rPr>
          <w:rFonts w:ascii="Times New Roman" w:hAnsi="Times New Roman"/>
          <w:spacing w:val="-1"/>
          <w:sz w:val="24"/>
        </w:rPr>
        <w:t xml:space="preserve"> </w:t>
      </w:r>
      <w:r w:rsidRPr="007817EE">
        <w:rPr>
          <w:rFonts w:ascii="Times New Roman" w:hAnsi="Times New Roman"/>
          <w:sz w:val="24"/>
        </w:rPr>
        <w:t>proračun,</w:t>
      </w:r>
    </w:p>
    <w:p w14:paraId="62D5DFF1" w14:textId="77777777" w:rsidR="007817EE" w:rsidRPr="007817EE" w:rsidRDefault="007817EE" w:rsidP="007817EE">
      <w:pPr>
        <w:pStyle w:val="Odlomakpopisa"/>
        <w:widowControl w:val="0"/>
        <w:numPr>
          <w:ilvl w:val="0"/>
          <w:numId w:val="18"/>
        </w:numPr>
        <w:tabs>
          <w:tab w:val="left" w:pos="581"/>
        </w:tabs>
        <w:autoSpaceDE w:val="0"/>
        <w:autoSpaceDN w:val="0"/>
        <w:ind w:hanging="361"/>
        <w:contextualSpacing w:val="0"/>
        <w:rPr>
          <w:rFonts w:ascii="Times New Roman" w:hAnsi="Times New Roman"/>
          <w:sz w:val="24"/>
        </w:rPr>
      </w:pPr>
      <w:r w:rsidRPr="007817EE">
        <w:rPr>
          <w:rFonts w:ascii="Times New Roman" w:hAnsi="Times New Roman"/>
          <w:sz w:val="24"/>
        </w:rPr>
        <w:t>donosi odluku o polugodišnjem i godišnjem izvršenju</w:t>
      </w:r>
      <w:r w:rsidRPr="007817EE">
        <w:rPr>
          <w:rFonts w:ascii="Times New Roman" w:hAnsi="Times New Roman"/>
          <w:spacing w:val="-1"/>
          <w:sz w:val="24"/>
        </w:rPr>
        <w:t xml:space="preserve"> </w:t>
      </w:r>
      <w:r w:rsidRPr="007817EE">
        <w:rPr>
          <w:rFonts w:ascii="Times New Roman" w:hAnsi="Times New Roman"/>
          <w:sz w:val="24"/>
        </w:rPr>
        <w:t>proračuna,</w:t>
      </w:r>
    </w:p>
    <w:p w14:paraId="41FD15E4" w14:textId="77777777" w:rsidR="007817EE" w:rsidRPr="007817EE" w:rsidRDefault="007817EE" w:rsidP="007817EE">
      <w:pPr>
        <w:pStyle w:val="Odlomakpopisa"/>
        <w:widowControl w:val="0"/>
        <w:numPr>
          <w:ilvl w:val="0"/>
          <w:numId w:val="18"/>
        </w:numPr>
        <w:tabs>
          <w:tab w:val="left" w:pos="609"/>
          <w:tab w:val="left" w:pos="610"/>
        </w:tabs>
        <w:autoSpaceDE w:val="0"/>
        <w:autoSpaceDN w:val="0"/>
        <w:ind w:left="609" w:hanging="390"/>
        <w:contextualSpacing w:val="0"/>
        <w:rPr>
          <w:rFonts w:ascii="Times New Roman" w:hAnsi="Times New Roman"/>
          <w:sz w:val="24"/>
        </w:rPr>
      </w:pPr>
      <w:r w:rsidRPr="007817EE">
        <w:rPr>
          <w:rFonts w:ascii="Times New Roman" w:hAnsi="Times New Roman"/>
          <w:sz w:val="24"/>
        </w:rPr>
        <w:t>donosi odluke o usvajanju i izvršenju</w:t>
      </w:r>
      <w:r w:rsidRPr="007817EE">
        <w:rPr>
          <w:rFonts w:ascii="Times New Roman" w:hAnsi="Times New Roman"/>
          <w:spacing w:val="-2"/>
          <w:sz w:val="24"/>
        </w:rPr>
        <w:t xml:space="preserve"> </w:t>
      </w:r>
      <w:r w:rsidRPr="007817EE">
        <w:rPr>
          <w:rFonts w:ascii="Times New Roman" w:hAnsi="Times New Roman"/>
          <w:sz w:val="24"/>
        </w:rPr>
        <w:t>programa,</w:t>
      </w:r>
    </w:p>
    <w:p w14:paraId="253D908A" w14:textId="77777777" w:rsidR="007817EE" w:rsidRPr="007817EE" w:rsidRDefault="007817EE" w:rsidP="007817EE">
      <w:pPr>
        <w:pStyle w:val="Odlomakpopisa"/>
        <w:widowControl w:val="0"/>
        <w:numPr>
          <w:ilvl w:val="0"/>
          <w:numId w:val="18"/>
        </w:numPr>
        <w:tabs>
          <w:tab w:val="left" w:pos="581"/>
        </w:tabs>
        <w:autoSpaceDE w:val="0"/>
        <w:autoSpaceDN w:val="0"/>
        <w:ind w:hanging="361"/>
        <w:contextualSpacing w:val="0"/>
        <w:rPr>
          <w:rFonts w:ascii="Times New Roman" w:hAnsi="Times New Roman"/>
          <w:sz w:val="24"/>
        </w:rPr>
      </w:pPr>
      <w:r w:rsidRPr="007817EE">
        <w:rPr>
          <w:rFonts w:ascii="Times New Roman" w:hAnsi="Times New Roman"/>
          <w:sz w:val="24"/>
        </w:rPr>
        <w:t>donosi odluku o privremenom</w:t>
      </w:r>
      <w:r w:rsidRPr="007817EE">
        <w:rPr>
          <w:rFonts w:ascii="Times New Roman" w:hAnsi="Times New Roman"/>
          <w:spacing w:val="-10"/>
          <w:sz w:val="24"/>
        </w:rPr>
        <w:t xml:space="preserve"> </w:t>
      </w:r>
      <w:r w:rsidRPr="007817EE">
        <w:rPr>
          <w:rFonts w:ascii="Times New Roman" w:hAnsi="Times New Roman"/>
          <w:sz w:val="24"/>
        </w:rPr>
        <w:t>financiranju,</w:t>
      </w:r>
    </w:p>
    <w:p w14:paraId="45DEC743" w14:textId="77777777" w:rsidR="007817EE" w:rsidRPr="007817EE" w:rsidRDefault="007817EE" w:rsidP="007817EE">
      <w:pPr>
        <w:pStyle w:val="Odlomakpopisa"/>
        <w:widowControl w:val="0"/>
        <w:numPr>
          <w:ilvl w:val="0"/>
          <w:numId w:val="18"/>
        </w:numPr>
        <w:tabs>
          <w:tab w:val="left" w:pos="768"/>
        </w:tabs>
        <w:autoSpaceDE w:val="0"/>
        <w:autoSpaceDN w:val="0"/>
        <w:ind w:left="220" w:right="118" w:firstLine="0"/>
        <w:contextualSpacing w:val="0"/>
        <w:jc w:val="both"/>
        <w:rPr>
          <w:rFonts w:ascii="Times New Roman" w:hAnsi="Times New Roman"/>
          <w:sz w:val="24"/>
        </w:rPr>
      </w:pPr>
      <w:r w:rsidRPr="007817EE">
        <w:rPr>
          <w:rFonts w:ascii="Times New Roman" w:hAnsi="Times New Roman"/>
          <w:sz w:val="24"/>
        </w:rPr>
        <w:t>odlučuje o stjecanju i otuđenju pokretnina i nekretnina te raspolaganju ostalom imovinom Općine Šandrovac u visini pojedinačne vrijednosti više od 0,5% iznosa prihoda bez primitaka ostvarenih u godini koja prethodi godini u kojoj se odlučuje o stjecanju i otuđivanju pokretnina i nekretnina, ako je stjecanje i otuđivanje planirano u proračunu i provedeno u skladu sa zakonskim propisima, odnosno čija je pojedinačna vrijednost veća od 70.000,00</w:t>
      </w:r>
      <w:r w:rsidRPr="007817EE">
        <w:rPr>
          <w:rFonts w:ascii="Times New Roman" w:hAnsi="Times New Roman"/>
          <w:spacing w:val="-3"/>
          <w:sz w:val="24"/>
        </w:rPr>
        <w:t xml:space="preserve"> </w:t>
      </w:r>
      <w:r w:rsidRPr="007817EE">
        <w:rPr>
          <w:rFonts w:ascii="Times New Roman" w:hAnsi="Times New Roman"/>
          <w:sz w:val="24"/>
        </w:rPr>
        <w:t>kuna,</w:t>
      </w:r>
    </w:p>
    <w:p w14:paraId="0E8F39F9" w14:textId="77777777" w:rsidR="007817EE" w:rsidRPr="007817EE" w:rsidRDefault="007817EE" w:rsidP="007817EE">
      <w:pPr>
        <w:pStyle w:val="Odlomakpopisa"/>
        <w:widowControl w:val="0"/>
        <w:numPr>
          <w:ilvl w:val="0"/>
          <w:numId w:val="18"/>
        </w:numPr>
        <w:tabs>
          <w:tab w:val="left" w:pos="701"/>
        </w:tabs>
        <w:autoSpaceDE w:val="0"/>
        <w:autoSpaceDN w:val="0"/>
        <w:spacing w:before="1"/>
        <w:ind w:left="700" w:hanging="481"/>
        <w:contextualSpacing w:val="0"/>
        <w:jc w:val="both"/>
        <w:rPr>
          <w:rFonts w:ascii="Times New Roman" w:hAnsi="Times New Roman"/>
          <w:sz w:val="24"/>
        </w:rPr>
      </w:pPr>
      <w:r w:rsidRPr="007817EE">
        <w:rPr>
          <w:rFonts w:ascii="Times New Roman" w:hAnsi="Times New Roman"/>
          <w:sz w:val="24"/>
        </w:rPr>
        <w:t>donosi odluku o promjeni granice Općine</w:t>
      </w:r>
      <w:r w:rsidRPr="007817EE">
        <w:rPr>
          <w:rFonts w:ascii="Times New Roman" w:hAnsi="Times New Roman"/>
          <w:spacing w:val="-4"/>
          <w:sz w:val="24"/>
        </w:rPr>
        <w:t xml:space="preserve"> </w:t>
      </w:r>
      <w:r w:rsidRPr="007817EE">
        <w:rPr>
          <w:rFonts w:ascii="Times New Roman" w:hAnsi="Times New Roman"/>
          <w:sz w:val="24"/>
        </w:rPr>
        <w:t>Šandrovac,</w:t>
      </w:r>
    </w:p>
    <w:p w14:paraId="27AFB6C3" w14:textId="77777777" w:rsidR="007817EE" w:rsidRPr="007817EE" w:rsidRDefault="007817EE" w:rsidP="007817EE">
      <w:pPr>
        <w:pStyle w:val="Odlomakpopisa"/>
        <w:widowControl w:val="0"/>
        <w:numPr>
          <w:ilvl w:val="0"/>
          <w:numId w:val="18"/>
        </w:numPr>
        <w:tabs>
          <w:tab w:val="left" w:pos="701"/>
        </w:tabs>
        <w:autoSpaceDE w:val="0"/>
        <w:autoSpaceDN w:val="0"/>
        <w:ind w:left="700" w:hanging="481"/>
        <w:contextualSpacing w:val="0"/>
        <w:jc w:val="both"/>
        <w:rPr>
          <w:rFonts w:ascii="Times New Roman" w:hAnsi="Times New Roman"/>
          <w:sz w:val="24"/>
        </w:rPr>
      </w:pPr>
      <w:r w:rsidRPr="007817EE">
        <w:rPr>
          <w:rFonts w:ascii="Times New Roman" w:hAnsi="Times New Roman"/>
          <w:sz w:val="24"/>
        </w:rPr>
        <w:t>bira i razrješava predsjednika i potpredsjednike Općinskog</w:t>
      </w:r>
      <w:r w:rsidRPr="007817EE">
        <w:rPr>
          <w:rFonts w:ascii="Times New Roman" w:hAnsi="Times New Roman"/>
          <w:spacing w:val="-16"/>
          <w:sz w:val="24"/>
        </w:rPr>
        <w:t xml:space="preserve"> </w:t>
      </w:r>
      <w:r w:rsidRPr="007817EE">
        <w:rPr>
          <w:rFonts w:ascii="Times New Roman" w:hAnsi="Times New Roman"/>
          <w:sz w:val="24"/>
        </w:rPr>
        <w:t>vijeća,</w:t>
      </w:r>
    </w:p>
    <w:p w14:paraId="1B031E40" w14:textId="77777777" w:rsidR="007817EE" w:rsidRPr="007817EE" w:rsidRDefault="007817EE" w:rsidP="007817EE">
      <w:pPr>
        <w:pStyle w:val="Odlomakpopisa"/>
        <w:widowControl w:val="0"/>
        <w:numPr>
          <w:ilvl w:val="0"/>
          <w:numId w:val="18"/>
        </w:numPr>
        <w:tabs>
          <w:tab w:val="left" w:pos="701"/>
        </w:tabs>
        <w:autoSpaceDE w:val="0"/>
        <w:autoSpaceDN w:val="0"/>
        <w:ind w:left="700" w:hanging="481"/>
        <w:contextualSpacing w:val="0"/>
        <w:jc w:val="both"/>
        <w:rPr>
          <w:rFonts w:ascii="Times New Roman" w:hAnsi="Times New Roman"/>
          <w:sz w:val="24"/>
        </w:rPr>
      </w:pPr>
      <w:r w:rsidRPr="007817EE">
        <w:rPr>
          <w:rFonts w:ascii="Times New Roman" w:hAnsi="Times New Roman"/>
          <w:sz w:val="24"/>
        </w:rPr>
        <w:t>bira i razrješava predsjednike i članove radnih tijela Općinskog</w:t>
      </w:r>
      <w:r w:rsidRPr="007817EE">
        <w:rPr>
          <w:rFonts w:ascii="Times New Roman" w:hAnsi="Times New Roman"/>
          <w:spacing w:val="-20"/>
          <w:sz w:val="24"/>
        </w:rPr>
        <w:t xml:space="preserve"> </w:t>
      </w:r>
      <w:r w:rsidRPr="007817EE">
        <w:rPr>
          <w:rFonts w:ascii="Times New Roman" w:hAnsi="Times New Roman"/>
          <w:sz w:val="24"/>
        </w:rPr>
        <w:t>vijeća,</w:t>
      </w:r>
    </w:p>
    <w:p w14:paraId="61AC34B2" w14:textId="77777777" w:rsidR="007817EE" w:rsidRPr="007817EE" w:rsidRDefault="007817EE" w:rsidP="007817EE">
      <w:pPr>
        <w:pStyle w:val="Odlomakpopisa"/>
        <w:widowControl w:val="0"/>
        <w:numPr>
          <w:ilvl w:val="0"/>
          <w:numId w:val="18"/>
        </w:numPr>
        <w:tabs>
          <w:tab w:val="left" w:pos="739"/>
        </w:tabs>
        <w:autoSpaceDE w:val="0"/>
        <w:autoSpaceDN w:val="0"/>
        <w:ind w:left="220" w:right="268" w:firstLine="0"/>
        <w:contextualSpacing w:val="0"/>
        <w:jc w:val="both"/>
        <w:rPr>
          <w:rFonts w:ascii="Times New Roman" w:hAnsi="Times New Roman"/>
          <w:sz w:val="24"/>
        </w:rPr>
      </w:pPr>
      <w:r w:rsidRPr="007817EE">
        <w:rPr>
          <w:rFonts w:ascii="Times New Roman" w:hAnsi="Times New Roman"/>
          <w:sz w:val="24"/>
        </w:rPr>
        <w:t>imenuje i razrješava i druge osobe određene zakonom, ovim Statutom i posebnim odlukama Općinskog</w:t>
      </w:r>
      <w:r w:rsidRPr="007817EE">
        <w:rPr>
          <w:rFonts w:ascii="Times New Roman" w:hAnsi="Times New Roman"/>
          <w:spacing w:val="-5"/>
          <w:sz w:val="24"/>
        </w:rPr>
        <w:t xml:space="preserve"> </w:t>
      </w:r>
      <w:r w:rsidRPr="007817EE">
        <w:rPr>
          <w:rFonts w:ascii="Times New Roman" w:hAnsi="Times New Roman"/>
          <w:sz w:val="24"/>
        </w:rPr>
        <w:t>vijeća,</w:t>
      </w:r>
    </w:p>
    <w:p w14:paraId="266E7A64" w14:textId="77777777" w:rsidR="007817EE" w:rsidRPr="007817EE" w:rsidRDefault="007817EE" w:rsidP="007817EE">
      <w:pPr>
        <w:pStyle w:val="Odlomakpopisa"/>
        <w:widowControl w:val="0"/>
        <w:numPr>
          <w:ilvl w:val="0"/>
          <w:numId w:val="18"/>
        </w:numPr>
        <w:tabs>
          <w:tab w:val="left" w:pos="703"/>
        </w:tabs>
        <w:autoSpaceDE w:val="0"/>
        <w:autoSpaceDN w:val="0"/>
        <w:ind w:left="220" w:right="118" w:firstLine="0"/>
        <w:contextualSpacing w:val="0"/>
        <w:jc w:val="both"/>
        <w:rPr>
          <w:rFonts w:ascii="Times New Roman" w:hAnsi="Times New Roman"/>
          <w:sz w:val="24"/>
        </w:rPr>
      </w:pPr>
      <w:r w:rsidRPr="007817EE">
        <w:rPr>
          <w:rFonts w:ascii="Times New Roman" w:hAnsi="Times New Roman"/>
          <w:sz w:val="24"/>
        </w:rPr>
        <w:t>odlučuje o suradnji s drugim jedinicama lokalne i područne (regionalne) samouprave i o trajnom uspostavljanju prijateljske i druge suradnje s lokalnim i regionalnim jedinicama drugih</w:t>
      </w:r>
      <w:r w:rsidRPr="007817EE">
        <w:rPr>
          <w:rFonts w:ascii="Times New Roman" w:hAnsi="Times New Roman"/>
          <w:spacing w:val="-1"/>
          <w:sz w:val="24"/>
        </w:rPr>
        <w:t xml:space="preserve"> </w:t>
      </w:r>
      <w:r w:rsidRPr="007817EE">
        <w:rPr>
          <w:rFonts w:ascii="Times New Roman" w:hAnsi="Times New Roman"/>
          <w:sz w:val="24"/>
        </w:rPr>
        <w:t>država;</w:t>
      </w:r>
    </w:p>
    <w:p w14:paraId="775A0D1D" w14:textId="77777777" w:rsidR="007817EE" w:rsidRPr="007817EE" w:rsidRDefault="007817EE" w:rsidP="007817EE">
      <w:pPr>
        <w:pStyle w:val="Odlomakpopisa"/>
        <w:widowControl w:val="0"/>
        <w:numPr>
          <w:ilvl w:val="0"/>
          <w:numId w:val="18"/>
        </w:numPr>
        <w:tabs>
          <w:tab w:val="left" w:pos="612"/>
        </w:tabs>
        <w:autoSpaceDE w:val="0"/>
        <w:autoSpaceDN w:val="0"/>
        <w:ind w:left="220" w:right="120" w:firstLine="0"/>
        <w:contextualSpacing w:val="0"/>
        <w:jc w:val="both"/>
        <w:rPr>
          <w:rFonts w:ascii="Times New Roman" w:hAnsi="Times New Roman"/>
          <w:sz w:val="24"/>
        </w:rPr>
      </w:pPr>
      <w:r w:rsidRPr="007817EE">
        <w:rPr>
          <w:rFonts w:ascii="Times New Roman" w:hAnsi="Times New Roman"/>
          <w:sz w:val="24"/>
        </w:rPr>
        <w:t>donosi odluke o osnivanju udruženja lokalnih zajednica i odluke o pristupanju udruženjima lokalnih zajednica i međunarodnim udruženjima lokalnih jedinica drugih država, u skladu sa</w:t>
      </w:r>
      <w:r w:rsidRPr="007817EE">
        <w:rPr>
          <w:rFonts w:ascii="Times New Roman" w:hAnsi="Times New Roman"/>
          <w:spacing w:val="-2"/>
          <w:sz w:val="24"/>
        </w:rPr>
        <w:t xml:space="preserve"> </w:t>
      </w:r>
      <w:r w:rsidRPr="007817EE">
        <w:rPr>
          <w:rFonts w:ascii="Times New Roman" w:hAnsi="Times New Roman"/>
          <w:sz w:val="24"/>
        </w:rPr>
        <w:t>zakonom,</w:t>
      </w:r>
    </w:p>
    <w:p w14:paraId="54B619FB" w14:textId="77777777" w:rsidR="007817EE" w:rsidRPr="007817EE" w:rsidRDefault="007817EE" w:rsidP="007817EE">
      <w:pPr>
        <w:pStyle w:val="Odlomakpopisa"/>
        <w:widowControl w:val="0"/>
        <w:numPr>
          <w:ilvl w:val="0"/>
          <w:numId w:val="18"/>
        </w:numPr>
        <w:tabs>
          <w:tab w:val="left" w:pos="821"/>
        </w:tabs>
        <w:autoSpaceDE w:val="0"/>
        <w:autoSpaceDN w:val="0"/>
        <w:ind w:left="820" w:hanging="601"/>
        <w:contextualSpacing w:val="0"/>
        <w:jc w:val="both"/>
        <w:rPr>
          <w:rFonts w:ascii="Times New Roman" w:hAnsi="Times New Roman"/>
          <w:color w:val="000000" w:themeColor="text1"/>
          <w:sz w:val="24"/>
        </w:rPr>
      </w:pPr>
      <w:r w:rsidRPr="007817EE">
        <w:rPr>
          <w:rFonts w:ascii="Times New Roman" w:hAnsi="Times New Roman"/>
          <w:color w:val="000000" w:themeColor="text1"/>
          <w:sz w:val="24"/>
        </w:rPr>
        <w:t>raspisuje referendum u skladu sa zakonom,</w:t>
      </w:r>
    </w:p>
    <w:p w14:paraId="690F832E" w14:textId="77777777" w:rsidR="007817EE" w:rsidRPr="007817EE" w:rsidRDefault="007817EE" w:rsidP="007817EE">
      <w:pPr>
        <w:pStyle w:val="Odlomakpopisa"/>
        <w:widowControl w:val="0"/>
        <w:numPr>
          <w:ilvl w:val="0"/>
          <w:numId w:val="18"/>
        </w:numPr>
        <w:tabs>
          <w:tab w:val="left" w:pos="821"/>
        </w:tabs>
        <w:autoSpaceDE w:val="0"/>
        <w:autoSpaceDN w:val="0"/>
        <w:ind w:left="220" w:right="117" w:firstLine="0"/>
        <w:contextualSpacing w:val="0"/>
        <w:jc w:val="both"/>
        <w:rPr>
          <w:rFonts w:ascii="Times New Roman" w:hAnsi="Times New Roman"/>
          <w:sz w:val="24"/>
        </w:rPr>
      </w:pPr>
      <w:r w:rsidRPr="007817EE">
        <w:rPr>
          <w:rFonts w:ascii="Times New Roman" w:hAnsi="Times New Roman"/>
          <w:sz w:val="24"/>
        </w:rPr>
        <w:t>donosi odluku o kriterijima, načinu i postupku za dodjelu javnih priznanja i dodjeljuje javna</w:t>
      </w:r>
      <w:r w:rsidRPr="007817EE">
        <w:rPr>
          <w:rFonts w:ascii="Times New Roman" w:hAnsi="Times New Roman"/>
          <w:spacing w:val="-2"/>
          <w:sz w:val="24"/>
        </w:rPr>
        <w:t xml:space="preserve"> </w:t>
      </w:r>
      <w:r w:rsidRPr="007817EE">
        <w:rPr>
          <w:rFonts w:ascii="Times New Roman" w:hAnsi="Times New Roman"/>
          <w:sz w:val="24"/>
        </w:rPr>
        <w:t>priznanja,</w:t>
      </w:r>
    </w:p>
    <w:p w14:paraId="1328631D" w14:textId="77777777" w:rsidR="007817EE" w:rsidRPr="007817EE" w:rsidRDefault="007817EE" w:rsidP="007817EE">
      <w:pPr>
        <w:pStyle w:val="Odlomakpopisa"/>
        <w:widowControl w:val="0"/>
        <w:numPr>
          <w:ilvl w:val="0"/>
          <w:numId w:val="18"/>
        </w:numPr>
        <w:tabs>
          <w:tab w:val="left" w:pos="701"/>
        </w:tabs>
        <w:autoSpaceDE w:val="0"/>
        <w:autoSpaceDN w:val="0"/>
        <w:ind w:left="700" w:hanging="481"/>
        <w:contextualSpacing w:val="0"/>
        <w:jc w:val="both"/>
        <w:rPr>
          <w:rFonts w:ascii="Times New Roman" w:hAnsi="Times New Roman"/>
          <w:sz w:val="24"/>
        </w:rPr>
      </w:pPr>
      <w:r w:rsidRPr="007817EE">
        <w:rPr>
          <w:rFonts w:ascii="Times New Roman" w:hAnsi="Times New Roman"/>
          <w:sz w:val="24"/>
        </w:rPr>
        <w:t>uređuje ustrojstvo i djelokrug upravnih</w:t>
      </w:r>
      <w:r w:rsidRPr="007817EE">
        <w:rPr>
          <w:rFonts w:ascii="Times New Roman" w:hAnsi="Times New Roman"/>
          <w:spacing w:val="-2"/>
          <w:sz w:val="24"/>
        </w:rPr>
        <w:t xml:space="preserve"> </w:t>
      </w:r>
      <w:r w:rsidRPr="007817EE">
        <w:rPr>
          <w:rFonts w:ascii="Times New Roman" w:hAnsi="Times New Roman"/>
          <w:sz w:val="24"/>
        </w:rPr>
        <w:t>tijela,</w:t>
      </w:r>
    </w:p>
    <w:p w14:paraId="0F6F1C7D" w14:textId="77777777" w:rsidR="007817EE" w:rsidRPr="007817EE" w:rsidRDefault="007817EE" w:rsidP="007817EE">
      <w:pPr>
        <w:pStyle w:val="Odlomakpopisa"/>
        <w:widowControl w:val="0"/>
        <w:numPr>
          <w:ilvl w:val="0"/>
          <w:numId w:val="18"/>
        </w:numPr>
        <w:tabs>
          <w:tab w:val="left" w:pos="701"/>
        </w:tabs>
        <w:autoSpaceDE w:val="0"/>
        <w:autoSpaceDN w:val="0"/>
        <w:ind w:left="220" w:right="115" w:firstLine="0"/>
        <w:contextualSpacing w:val="0"/>
        <w:jc w:val="both"/>
        <w:rPr>
          <w:rFonts w:ascii="Times New Roman" w:hAnsi="Times New Roman"/>
          <w:sz w:val="24"/>
        </w:rPr>
      </w:pPr>
      <w:r w:rsidRPr="007817EE">
        <w:rPr>
          <w:rFonts w:ascii="Times New Roman" w:hAnsi="Times New Roman"/>
          <w:sz w:val="24"/>
        </w:rPr>
        <w:t>osniva javne ustanove, trgovačka društva i druge pravne osobe za obavljanje gospodarskih, društvenih, komunalnih i drugih djelatnosti od interesa za</w:t>
      </w:r>
      <w:r w:rsidRPr="007817EE">
        <w:rPr>
          <w:rFonts w:ascii="Times New Roman" w:hAnsi="Times New Roman"/>
          <w:spacing w:val="-30"/>
          <w:sz w:val="24"/>
        </w:rPr>
        <w:t xml:space="preserve"> </w:t>
      </w:r>
      <w:r w:rsidRPr="007817EE">
        <w:rPr>
          <w:rFonts w:ascii="Times New Roman" w:hAnsi="Times New Roman"/>
          <w:sz w:val="24"/>
        </w:rPr>
        <w:t>Općinu,</w:t>
      </w:r>
    </w:p>
    <w:p w14:paraId="34A4AFCB" w14:textId="77777777" w:rsidR="007817EE" w:rsidRPr="007817EE" w:rsidRDefault="007817EE" w:rsidP="007817EE">
      <w:pPr>
        <w:pStyle w:val="Odlomakpopisa"/>
        <w:widowControl w:val="0"/>
        <w:numPr>
          <w:ilvl w:val="0"/>
          <w:numId w:val="18"/>
        </w:numPr>
        <w:tabs>
          <w:tab w:val="left" w:pos="726"/>
          <w:tab w:val="left" w:pos="727"/>
        </w:tabs>
        <w:autoSpaceDE w:val="0"/>
        <w:autoSpaceDN w:val="0"/>
        <w:spacing w:before="1"/>
        <w:ind w:left="220" w:right="267" w:firstLine="0"/>
        <w:contextualSpacing w:val="0"/>
        <w:rPr>
          <w:rFonts w:ascii="Times New Roman" w:hAnsi="Times New Roman"/>
          <w:sz w:val="24"/>
        </w:rPr>
      </w:pPr>
      <w:r w:rsidRPr="007817EE">
        <w:rPr>
          <w:rFonts w:ascii="Times New Roman" w:hAnsi="Times New Roman"/>
          <w:sz w:val="24"/>
        </w:rPr>
        <w:t>osniva odbore i druga tijela za praćenje i razvoj gospodarskih, komunalnih i drugih djelatnosti od interesa za</w:t>
      </w:r>
      <w:r w:rsidRPr="007817EE">
        <w:rPr>
          <w:rFonts w:ascii="Times New Roman" w:hAnsi="Times New Roman"/>
          <w:spacing w:val="-3"/>
          <w:sz w:val="24"/>
        </w:rPr>
        <w:t xml:space="preserve"> </w:t>
      </w:r>
      <w:r w:rsidRPr="007817EE">
        <w:rPr>
          <w:rFonts w:ascii="Times New Roman" w:hAnsi="Times New Roman"/>
          <w:sz w:val="24"/>
        </w:rPr>
        <w:t>Općinu,</w:t>
      </w:r>
    </w:p>
    <w:p w14:paraId="2CF8C40E" w14:textId="77777777" w:rsidR="007817EE" w:rsidRPr="007817EE" w:rsidRDefault="007817EE" w:rsidP="007817EE">
      <w:pPr>
        <w:pStyle w:val="Odlomakpopisa"/>
        <w:widowControl w:val="0"/>
        <w:numPr>
          <w:ilvl w:val="0"/>
          <w:numId w:val="18"/>
        </w:numPr>
        <w:tabs>
          <w:tab w:val="left" w:pos="701"/>
        </w:tabs>
        <w:autoSpaceDE w:val="0"/>
        <w:autoSpaceDN w:val="0"/>
        <w:ind w:left="700" w:hanging="481"/>
        <w:contextualSpacing w:val="0"/>
        <w:rPr>
          <w:rFonts w:ascii="Times New Roman" w:hAnsi="Times New Roman"/>
          <w:sz w:val="24"/>
        </w:rPr>
      </w:pPr>
      <w:r w:rsidRPr="007817EE">
        <w:rPr>
          <w:rFonts w:ascii="Times New Roman" w:hAnsi="Times New Roman"/>
          <w:sz w:val="24"/>
        </w:rPr>
        <w:t>dodjeljuje koncesije u slučajevima određenim</w:t>
      </w:r>
      <w:r w:rsidRPr="007817EE">
        <w:rPr>
          <w:rFonts w:ascii="Times New Roman" w:hAnsi="Times New Roman"/>
          <w:spacing w:val="-5"/>
          <w:sz w:val="24"/>
        </w:rPr>
        <w:t xml:space="preserve"> </w:t>
      </w:r>
      <w:r w:rsidRPr="007817EE">
        <w:rPr>
          <w:rFonts w:ascii="Times New Roman" w:hAnsi="Times New Roman"/>
          <w:sz w:val="24"/>
        </w:rPr>
        <w:t>zakonom;</w:t>
      </w:r>
    </w:p>
    <w:p w14:paraId="5E862799" w14:textId="77777777" w:rsidR="007817EE" w:rsidRPr="007817EE" w:rsidRDefault="007817EE" w:rsidP="007817EE">
      <w:pPr>
        <w:pStyle w:val="Odlomakpopisa"/>
        <w:widowControl w:val="0"/>
        <w:numPr>
          <w:ilvl w:val="0"/>
          <w:numId w:val="18"/>
        </w:numPr>
        <w:tabs>
          <w:tab w:val="left" w:pos="779"/>
          <w:tab w:val="left" w:pos="780"/>
        </w:tabs>
        <w:autoSpaceDE w:val="0"/>
        <w:autoSpaceDN w:val="0"/>
        <w:ind w:left="220" w:right="124" w:firstLine="0"/>
        <w:contextualSpacing w:val="0"/>
        <w:rPr>
          <w:rFonts w:ascii="Times New Roman" w:hAnsi="Times New Roman"/>
          <w:sz w:val="24"/>
        </w:rPr>
      </w:pPr>
      <w:r w:rsidRPr="007817EE">
        <w:rPr>
          <w:rFonts w:ascii="Times New Roman" w:hAnsi="Times New Roman"/>
          <w:sz w:val="24"/>
        </w:rPr>
        <w:t>odlučuje o dugoročnom i kratkoročnom zaduživanju Općine Šandrovac tj. o uzimanju kredita, zajmova i izdavanju vrijednosnih</w:t>
      </w:r>
      <w:r w:rsidRPr="007817EE">
        <w:rPr>
          <w:rFonts w:ascii="Times New Roman" w:hAnsi="Times New Roman"/>
          <w:spacing w:val="-3"/>
          <w:sz w:val="24"/>
        </w:rPr>
        <w:t xml:space="preserve"> </w:t>
      </w:r>
      <w:r w:rsidRPr="007817EE">
        <w:rPr>
          <w:rFonts w:ascii="Times New Roman" w:hAnsi="Times New Roman"/>
          <w:sz w:val="24"/>
        </w:rPr>
        <w:t>papira;</w:t>
      </w:r>
    </w:p>
    <w:p w14:paraId="5BAA029B" w14:textId="77777777" w:rsidR="007817EE" w:rsidRPr="007817EE" w:rsidRDefault="007817EE" w:rsidP="007817EE">
      <w:pPr>
        <w:pStyle w:val="Odlomakpopisa"/>
        <w:widowControl w:val="0"/>
        <w:numPr>
          <w:ilvl w:val="0"/>
          <w:numId w:val="18"/>
        </w:numPr>
        <w:tabs>
          <w:tab w:val="left" w:pos="799"/>
        </w:tabs>
        <w:autoSpaceDE w:val="0"/>
        <w:autoSpaceDN w:val="0"/>
        <w:ind w:left="220" w:right="119" w:firstLine="0"/>
        <w:contextualSpacing w:val="0"/>
        <w:jc w:val="both"/>
        <w:rPr>
          <w:rFonts w:ascii="Times New Roman" w:hAnsi="Times New Roman"/>
          <w:sz w:val="24"/>
        </w:rPr>
      </w:pPr>
      <w:r w:rsidRPr="007817EE">
        <w:rPr>
          <w:rFonts w:ascii="Times New Roman" w:hAnsi="Times New Roman"/>
          <w:sz w:val="24"/>
        </w:rPr>
        <w:t>odlučuje o suglasnosti za dugoročno zaduživanje pravne osobe u većinskom vlasništvu ili suvlasništvu Općine Šandrovac i ustanove čiji je osnivač Općina Šandrovac sukladno zakonu;</w:t>
      </w:r>
    </w:p>
    <w:p w14:paraId="2432CEF9" w14:textId="77777777" w:rsidR="007817EE" w:rsidRPr="007817EE" w:rsidRDefault="007817EE" w:rsidP="007817EE">
      <w:pPr>
        <w:pStyle w:val="Odlomakpopisa"/>
        <w:widowControl w:val="0"/>
        <w:numPr>
          <w:ilvl w:val="0"/>
          <w:numId w:val="18"/>
        </w:numPr>
        <w:tabs>
          <w:tab w:val="left" w:pos="749"/>
        </w:tabs>
        <w:autoSpaceDE w:val="0"/>
        <w:autoSpaceDN w:val="0"/>
        <w:ind w:left="220" w:right="118" w:firstLine="0"/>
        <w:contextualSpacing w:val="0"/>
        <w:jc w:val="both"/>
        <w:rPr>
          <w:rFonts w:ascii="Times New Roman" w:hAnsi="Times New Roman"/>
          <w:sz w:val="24"/>
        </w:rPr>
      </w:pPr>
      <w:r w:rsidRPr="007817EE">
        <w:rPr>
          <w:rFonts w:ascii="Times New Roman" w:hAnsi="Times New Roman"/>
          <w:sz w:val="24"/>
        </w:rPr>
        <w:t>odlučuje o jamstvu pravnoj osobi u većinskom vlasništvu ili suvlasništvu Općine Šandrovac i ustanovi čiji je osnivač Općina Šandrovac za ispunjenje njihovih</w:t>
      </w:r>
      <w:r w:rsidRPr="007817EE">
        <w:rPr>
          <w:rFonts w:ascii="Times New Roman" w:hAnsi="Times New Roman"/>
          <w:spacing w:val="56"/>
          <w:sz w:val="24"/>
        </w:rPr>
        <w:t xml:space="preserve"> </w:t>
      </w:r>
      <w:r w:rsidRPr="007817EE">
        <w:rPr>
          <w:rFonts w:ascii="Times New Roman" w:hAnsi="Times New Roman"/>
          <w:sz w:val="24"/>
        </w:rPr>
        <w:t>obveza</w:t>
      </w:r>
    </w:p>
    <w:p w14:paraId="4C3AF80E" w14:textId="77777777" w:rsidR="007817EE" w:rsidRPr="007817EE" w:rsidRDefault="007817EE" w:rsidP="007817EE">
      <w:pPr>
        <w:jc w:val="both"/>
        <w:rPr>
          <w:rFonts w:ascii="Times New Roman" w:hAnsi="Times New Roman"/>
          <w:sz w:val="24"/>
        </w:rPr>
        <w:sectPr w:rsidR="007817EE" w:rsidRPr="007817EE">
          <w:pgSz w:w="12240" w:h="15840"/>
          <w:pgMar w:top="1420" w:right="1560" w:bottom="940" w:left="1460" w:header="0" w:footer="681" w:gutter="0"/>
          <w:cols w:space="720"/>
        </w:sectPr>
      </w:pPr>
    </w:p>
    <w:p w14:paraId="0D4B0383" w14:textId="77777777" w:rsidR="007817EE" w:rsidRPr="007817EE" w:rsidRDefault="007817EE" w:rsidP="007817EE">
      <w:pPr>
        <w:pStyle w:val="Tijeloteksta"/>
        <w:spacing w:before="74"/>
        <w:ind w:left="220"/>
        <w:jc w:val="both"/>
      </w:pPr>
      <w:r w:rsidRPr="007817EE">
        <w:lastRenderedPageBreak/>
        <w:t>sukladno zakonu;</w:t>
      </w:r>
    </w:p>
    <w:p w14:paraId="11D26493" w14:textId="77777777" w:rsidR="007817EE" w:rsidRPr="007817EE" w:rsidRDefault="007817EE" w:rsidP="007817EE">
      <w:pPr>
        <w:pStyle w:val="Odlomakpopisa"/>
        <w:widowControl w:val="0"/>
        <w:numPr>
          <w:ilvl w:val="0"/>
          <w:numId w:val="18"/>
        </w:numPr>
        <w:tabs>
          <w:tab w:val="left" w:pos="749"/>
        </w:tabs>
        <w:autoSpaceDE w:val="0"/>
        <w:autoSpaceDN w:val="0"/>
        <w:ind w:left="220" w:right="121" w:firstLine="0"/>
        <w:contextualSpacing w:val="0"/>
        <w:jc w:val="both"/>
        <w:rPr>
          <w:rFonts w:ascii="Times New Roman" w:hAnsi="Times New Roman"/>
          <w:sz w:val="24"/>
        </w:rPr>
      </w:pPr>
      <w:r w:rsidRPr="007817EE">
        <w:rPr>
          <w:rFonts w:ascii="Times New Roman" w:hAnsi="Times New Roman"/>
          <w:sz w:val="24"/>
        </w:rPr>
        <w:t>predlaže glavnoj skupštini odnosno skupštini trgovačkog društva u kojem Općina ima dionice ili udjele u vlasništvu članove upravnog tijela i nadzornog odbora trgovačkog društva,</w:t>
      </w:r>
    </w:p>
    <w:p w14:paraId="4F6926C8" w14:textId="77777777" w:rsidR="007817EE" w:rsidRPr="007817EE" w:rsidRDefault="007817EE" w:rsidP="007817EE">
      <w:pPr>
        <w:pStyle w:val="Odlomakpopisa"/>
        <w:widowControl w:val="0"/>
        <w:numPr>
          <w:ilvl w:val="0"/>
          <w:numId w:val="18"/>
        </w:numPr>
        <w:tabs>
          <w:tab w:val="left" w:pos="732"/>
        </w:tabs>
        <w:autoSpaceDE w:val="0"/>
        <w:autoSpaceDN w:val="0"/>
        <w:spacing w:before="1"/>
        <w:ind w:left="220" w:right="115" w:firstLine="0"/>
        <w:contextualSpacing w:val="0"/>
        <w:jc w:val="both"/>
        <w:rPr>
          <w:rFonts w:ascii="Times New Roman" w:hAnsi="Times New Roman"/>
          <w:sz w:val="24"/>
        </w:rPr>
      </w:pPr>
      <w:r w:rsidRPr="007817EE">
        <w:rPr>
          <w:rFonts w:ascii="Times New Roman" w:hAnsi="Times New Roman"/>
          <w:sz w:val="24"/>
        </w:rPr>
        <w:t>daje suglasnost na financijske planove proračunskih korisnika Općine Šandrovac i na polugodišnje i godišnje izvještaje o izvršenju tih financijskih</w:t>
      </w:r>
      <w:r w:rsidRPr="007817EE">
        <w:rPr>
          <w:rFonts w:ascii="Times New Roman" w:hAnsi="Times New Roman"/>
          <w:spacing w:val="-8"/>
          <w:sz w:val="24"/>
        </w:rPr>
        <w:t xml:space="preserve"> </w:t>
      </w:r>
      <w:r w:rsidRPr="007817EE">
        <w:rPr>
          <w:rFonts w:ascii="Times New Roman" w:hAnsi="Times New Roman"/>
          <w:sz w:val="24"/>
        </w:rPr>
        <w:t>planova;</w:t>
      </w:r>
    </w:p>
    <w:p w14:paraId="10019629" w14:textId="77777777" w:rsidR="007817EE" w:rsidRPr="007817EE" w:rsidRDefault="007817EE" w:rsidP="007817EE">
      <w:pPr>
        <w:pStyle w:val="Odlomakpopisa"/>
        <w:widowControl w:val="0"/>
        <w:numPr>
          <w:ilvl w:val="0"/>
          <w:numId w:val="18"/>
        </w:numPr>
        <w:tabs>
          <w:tab w:val="left" w:pos="732"/>
        </w:tabs>
        <w:autoSpaceDE w:val="0"/>
        <w:autoSpaceDN w:val="0"/>
        <w:ind w:left="731" w:hanging="512"/>
        <w:contextualSpacing w:val="0"/>
        <w:jc w:val="both"/>
        <w:rPr>
          <w:rFonts w:ascii="Times New Roman" w:hAnsi="Times New Roman"/>
          <w:sz w:val="24"/>
        </w:rPr>
      </w:pPr>
      <w:r w:rsidRPr="007817EE">
        <w:rPr>
          <w:rFonts w:ascii="Times New Roman" w:hAnsi="Times New Roman"/>
          <w:sz w:val="24"/>
        </w:rPr>
        <w:t>daje suglasnost na Statute proračunskih korisnika Općine</w:t>
      </w:r>
      <w:r w:rsidRPr="007817EE">
        <w:rPr>
          <w:rFonts w:ascii="Times New Roman" w:hAnsi="Times New Roman"/>
          <w:spacing w:val="-5"/>
          <w:sz w:val="24"/>
        </w:rPr>
        <w:t xml:space="preserve"> </w:t>
      </w:r>
      <w:r w:rsidRPr="007817EE">
        <w:rPr>
          <w:rFonts w:ascii="Times New Roman" w:hAnsi="Times New Roman"/>
          <w:sz w:val="24"/>
        </w:rPr>
        <w:t>Šandrovac</w:t>
      </w:r>
    </w:p>
    <w:p w14:paraId="27EA4BA8" w14:textId="77777777" w:rsidR="007817EE" w:rsidRPr="007817EE" w:rsidRDefault="007817EE" w:rsidP="007817EE">
      <w:pPr>
        <w:pStyle w:val="Odlomakpopisa"/>
        <w:widowControl w:val="0"/>
        <w:numPr>
          <w:ilvl w:val="0"/>
          <w:numId w:val="18"/>
        </w:numPr>
        <w:tabs>
          <w:tab w:val="left" w:pos="732"/>
        </w:tabs>
        <w:autoSpaceDE w:val="0"/>
        <w:autoSpaceDN w:val="0"/>
        <w:ind w:left="731" w:hanging="512"/>
        <w:contextualSpacing w:val="0"/>
        <w:jc w:val="both"/>
        <w:rPr>
          <w:rFonts w:ascii="Times New Roman" w:hAnsi="Times New Roman"/>
          <w:sz w:val="24"/>
        </w:rPr>
      </w:pPr>
      <w:r w:rsidRPr="007817EE">
        <w:rPr>
          <w:rFonts w:ascii="Times New Roman" w:hAnsi="Times New Roman"/>
          <w:sz w:val="24"/>
        </w:rPr>
        <w:t>odlučuje o pokroviteljstvu</w:t>
      </w:r>
      <w:r w:rsidRPr="007817EE">
        <w:rPr>
          <w:rFonts w:ascii="Times New Roman" w:hAnsi="Times New Roman"/>
          <w:spacing w:val="-3"/>
          <w:sz w:val="24"/>
        </w:rPr>
        <w:t xml:space="preserve"> </w:t>
      </w:r>
      <w:r w:rsidRPr="007817EE">
        <w:rPr>
          <w:rFonts w:ascii="Times New Roman" w:hAnsi="Times New Roman"/>
          <w:sz w:val="24"/>
        </w:rPr>
        <w:t>općine</w:t>
      </w:r>
    </w:p>
    <w:p w14:paraId="62653EAD" w14:textId="77777777" w:rsidR="007817EE" w:rsidRPr="007817EE" w:rsidRDefault="007817EE" w:rsidP="007817EE">
      <w:pPr>
        <w:pStyle w:val="Odlomakpopisa"/>
        <w:widowControl w:val="0"/>
        <w:numPr>
          <w:ilvl w:val="0"/>
          <w:numId w:val="18"/>
        </w:numPr>
        <w:tabs>
          <w:tab w:val="left" w:pos="732"/>
        </w:tabs>
        <w:autoSpaceDE w:val="0"/>
        <w:autoSpaceDN w:val="0"/>
        <w:ind w:left="220" w:right="123" w:firstLine="0"/>
        <w:contextualSpacing w:val="0"/>
        <w:jc w:val="both"/>
        <w:rPr>
          <w:rFonts w:ascii="Times New Roman" w:hAnsi="Times New Roman"/>
          <w:sz w:val="24"/>
        </w:rPr>
      </w:pPr>
      <w:r w:rsidRPr="007817EE">
        <w:rPr>
          <w:rFonts w:ascii="Times New Roman" w:hAnsi="Times New Roman"/>
          <w:sz w:val="24"/>
        </w:rPr>
        <w:t>donosi odluku o kriterijima za ocjenjivanje službenika i načinu provođenja ocjenjivanja,</w:t>
      </w:r>
    </w:p>
    <w:p w14:paraId="61225A19" w14:textId="77777777" w:rsidR="007817EE" w:rsidRPr="007817EE" w:rsidRDefault="007817EE" w:rsidP="007817EE">
      <w:pPr>
        <w:pStyle w:val="Odlomakpopisa"/>
        <w:widowControl w:val="0"/>
        <w:numPr>
          <w:ilvl w:val="0"/>
          <w:numId w:val="18"/>
        </w:numPr>
        <w:tabs>
          <w:tab w:val="left" w:pos="732"/>
        </w:tabs>
        <w:autoSpaceDE w:val="0"/>
        <w:autoSpaceDN w:val="0"/>
        <w:ind w:left="220" w:right="122" w:firstLine="0"/>
        <w:contextualSpacing w:val="0"/>
        <w:jc w:val="both"/>
        <w:rPr>
          <w:rFonts w:ascii="Times New Roman" w:hAnsi="Times New Roman"/>
          <w:sz w:val="24"/>
        </w:rPr>
      </w:pPr>
      <w:r w:rsidRPr="007817EE">
        <w:rPr>
          <w:rFonts w:ascii="Times New Roman" w:hAnsi="Times New Roman"/>
          <w:sz w:val="24"/>
        </w:rPr>
        <w:t>vrši kontrolu nad radom trgovačkog društva koje je u vlasništvu Općine i pravnih osoba kojih je osnivač Općina u granicama ovlasti danih zakonom i drugim</w:t>
      </w:r>
      <w:r w:rsidRPr="007817EE">
        <w:rPr>
          <w:rFonts w:ascii="Times New Roman" w:hAnsi="Times New Roman"/>
          <w:spacing w:val="-5"/>
          <w:sz w:val="24"/>
        </w:rPr>
        <w:t xml:space="preserve"> </w:t>
      </w:r>
      <w:r w:rsidRPr="007817EE">
        <w:rPr>
          <w:rFonts w:ascii="Times New Roman" w:hAnsi="Times New Roman"/>
          <w:sz w:val="24"/>
        </w:rPr>
        <w:t>aktima,</w:t>
      </w:r>
    </w:p>
    <w:p w14:paraId="7DE75675" w14:textId="77777777" w:rsidR="007817EE" w:rsidRPr="007817EE" w:rsidRDefault="007817EE" w:rsidP="007817EE">
      <w:pPr>
        <w:pStyle w:val="Odlomakpopisa"/>
        <w:widowControl w:val="0"/>
        <w:numPr>
          <w:ilvl w:val="0"/>
          <w:numId w:val="18"/>
        </w:numPr>
        <w:tabs>
          <w:tab w:val="left" w:pos="722"/>
        </w:tabs>
        <w:autoSpaceDE w:val="0"/>
        <w:autoSpaceDN w:val="0"/>
        <w:ind w:left="220" w:right="426" w:firstLine="0"/>
        <w:contextualSpacing w:val="0"/>
        <w:jc w:val="both"/>
        <w:rPr>
          <w:rFonts w:ascii="Times New Roman" w:hAnsi="Times New Roman"/>
          <w:sz w:val="24"/>
        </w:rPr>
      </w:pPr>
      <w:r w:rsidRPr="007817EE">
        <w:rPr>
          <w:rFonts w:ascii="Times New Roman" w:hAnsi="Times New Roman"/>
          <w:sz w:val="24"/>
        </w:rPr>
        <w:t>donosi pojedinačne i druge akte iz samoupravnog djelokruga u skladu sa zakonom i ovim Statutom,</w:t>
      </w:r>
    </w:p>
    <w:p w14:paraId="2EECBD7E" w14:textId="77777777" w:rsidR="007817EE" w:rsidRPr="007817EE" w:rsidRDefault="007817EE" w:rsidP="007817EE">
      <w:pPr>
        <w:pStyle w:val="Odlomakpopisa"/>
        <w:widowControl w:val="0"/>
        <w:numPr>
          <w:ilvl w:val="0"/>
          <w:numId w:val="18"/>
        </w:numPr>
        <w:tabs>
          <w:tab w:val="left" w:pos="701"/>
        </w:tabs>
        <w:autoSpaceDE w:val="0"/>
        <w:autoSpaceDN w:val="0"/>
        <w:ind w:left="700" w:hanging="481"/>
        <w:contextualSpacing w:val="0"/>
        <w:jc w:val="both"/>
        <w:rPr>
          <w:rFonts w:ascii="Times New Roman" w:hAnsi="Times New Roman"/>
          <w:sz w:val="24"/>
        </w:rPr>
      </w:pPr>
      <w:r w:rsidRPr="007817EE">
        <w:rPr>
          <w:rFonts w:ascii="Times New Roman" w:hAnsi="Times New Roman"/>
          <w:sz w:val="24"/>
        </w:rPr>
        <w:t>obavlja i druge poslove koji su mu stavljeni u djelokrug zakonom i ovim</w:t>
      </w:r>
      <w:r w:rsidRPr="007817EE">
        <w:rPr>
          <w:rFonts w:ascii="Times New Roman" w:hAnsi="Times New Roman"/>
          <w:spacing w:val="-20"/>
          <w:sz w:val="24"/>
        </w:rPr>
        <w:t xml:space="preserve"> </w:t>
      </w:r>
      <w:r w:rsidRPr="007817EE">
        <w:rPr>
          <w:rFonts w:ascii="Times New Roman" w:hAnsi="Times New Roman"/>
          <w:sz w:val="24"/>
        </w:rPr>
        <w:t>Statutom.</w:t>
      </w:r>
    </w:p>
    <w:p w14:paraId="4B2E4F55" w14:textId="77777777" w:rsidR="007817EE" w:rsidRPr="007817EE" w:rsidRDefault="007817EE" w:rsidP="007817EE">
      <w:pPr>
        <w:pStyle w:val="Tijeloteksta"/>
        <w:rPr>
          <w:sz w:val="26"/>
        </w:rPr>
      </w:pPr>
    </w:p>
    <w:p w14:paraId="4AA6516F" w14:textId="77777777" w:rsidR="007817EE" w:rsidRPr="007817EE" w:rsidRDefault="007817EE" w:rsidP="007817EE">
      <w:pPr>
        <w:pStyle w:val="Tijeloteksta"/>
        <w:spacing w:before="4"/>
      </w:pPr>
    </w:p>
    <w:p w14:paraId="698EFC31" w14:textId="77777777" w:rsidR="007817EE" w:rsidRPr="007817EE" w:rsidRDefault="007817EE" w:rsidP="007817EE">
      <w:pPr>
        <w:pStyle w:val="Naslov2"/>
      </w:pPr>
      <w:bookmarkStart w:id="33" w:name="Članak_35."/>
      <w:bookmarkEnd w:id="33"/>
      <w:r w:rsidRPr="007817EE">
        <w:t>Članak 35.</w:t>
      </w:r>
    </w:p>
    <w:p w14:paraId="2D6DE115" w14:textId="77777777" w:rsidR="007817EE" w:rsidRPr="007817EE" w:rsidRDefault="007817EE" w:rsidP="007817EE">
      <w:pPr>
        <w:pStyle w:val="Tijeloteksta"/>
        <w:spacing w:before="7"/>
        <w:rPr>
          <w:b/>
        </w:rPr>
      </w:pPr>
    </w:p>
    <w:p w14:paraId="6B60B114" w14:textId="77777777" w:rsidR="007817EE" w:rsidRPr="007817EE" w:rsidRDefault="007817EE" w:rsidP="007817EE">
      <w:pPr>
        <w:pStyle w:val="Tijeloteksta"/>
        <w:ind w:left="220" w:right="125"/>
        <w:jc w:val="both"/>
      </w:pPr>
      <w:r w:rsidRPr="007817EE">
        <w:t>Općinsko vijeće donosi odluke većinom glasova, ukoliko je na sjednici prisutna većina vijećnika.</w:t>
      </w:r>
    </w:p>
    <w:p w14:paraId="77762CEC" w14:textId="77777777" w:rsidR="007817EE" w:rsidRPr="007817EE" w:rsidRDefault="007817EE" w:rsidP="007817EE">
      <w:pPr>
        <w:pStyle w:val="Tijeloteksta"/>
        <w:ind w:left="220" w:right="117"/>
        <w:jc w:val="both"/>
      </w:pPr>
      <w:r w:rsidRPr="007817EE">
        <w:t>Općinsko vijeće većinom glasova svih vijećnika donosi Statut, Poslovnik, proračun, odluku o izvršenju proračuna, polugodišnji i godišnji izvještaj o izvršenju proračuna, odluku o privremenom financiranju, odluku o osnivanju mjesnih odbora; odlučuje o izboru i razrješenju predsjednika i potpredsjednika općinskog vijeća; o dugoročnom</w:t>
      </w:r>
    </w:p>
    <w:p w14:paraId="0BA63FDD" w14:textId="77777777" w:rsidR="007817EE" w:rsidRPr="007817EE" w:rsidRDefault="007817EE" w:rsidP="007817EE">
      <w:pPr>
        <w:pStyle w:val="Tijeloteksta"/>
        <w:ind w:left="220" w:right="121"/>
        <w:jc w:val="both"/>
      </w:pPr>
      <w:r w:rsidRPr="007817EE">
        <w:t>zaduživanju; o tajnom glasovanju; o raspisivanju lokalnog referenduma i savjetodavnog referenduma, te u drugim slučajevima propisanim zakonom i ovim Statutom.</w:t>
      </w:r>
    </w:p>
    <w:p w14:paraId="03ECCAF2" w14:textId="77777777" w:rsidR="007817EE" w:rsidRPr="007817EE" w:rsidRDefault="007817EE" w:rsidP="007817EE">
      <w:pPr>
        <w:pStyle w:val="Tijeloteksta"/>
        <w:ind w:left="220" w:right="122"/>
        <w:jc w:val="both"/>
      </w:pPr>
      <w:r w:rsidRPr="007817EE">
        <w:t>Odluku o raspisivanju referenduma za opoziv općinskog načelnika koji je predložilo 2/3 članova općinskog vijeća, općinsko vijeće donosi dvotrećinskom većinom glasova svih članova općinskog vijeća.</w:t>
      </w:r>
    </w:p>
    <w:p w14:paraId="2E32483C" w14:textId="77777777" w:rsidR="007817EE" w:rsidRPr="007817EE" w:rsidRDefault="007817EE" w:rsidP="007817EE">
      <w:pPr>
        <w:pStyle w:val="Tijeloteksta"/>
        <w:ind w:left="220" w:right="119"/>
        <w:jc w:val="both"/>
      </w:pPr>
      <w:r w:rsidRPr="007817EE">
        <w:t>Poslovnikom Općinskog vijeća mogu se odrediti i druga pitanja o kojima se odlučuje većinom iz stavka 2. ovog članka.</w:t>
      </w:r>
    </w:p>
    <w:p w14:paraId="5A09E09D" w14:textId="77777777" w:rsidR="007817EE" w:rsidRPr="007817EE" w:rsidRDefault="007817EE" w:rsidP="007817EE">
      <w:pPr>
        <w:pStyle w:val="Tijeloteksta"/>
        <w:rPr>
          <w:sz w:val="26"/>
        </w:rPr>
      </w:pPr>
    </w:p>
    <w:p w14:paraId="47FAD76D" w14:textId="77777777" w:rsidR="007817EE" w:rsidRPr="007817EE" w:rsidRDefault="007817EE" w:rsidP="007817EE">
      <w:pPr>
        <w:pStyle w:val="Tijeloteksta"/>
        <w:spacing w:before="11"/>
        <w:rPr>
          <w:sz w:val="23"/>
        </w:rPr>
      </w:pPr>
    </w:p>
    <w:p w14:paraId="7D275C1E" w14:textId="77777777" w:rsidR="007817EE" w:rsidRPr="007817EE" w:rsidRDefault="007817EE" w:rsidP="007817EE">
      <w:pPr>
        <w:pStyle w:val="Naslov2"/>
        <w:ind w:left="343"/>
      </w:pPr>
      <w:bookmarkStart w:id="34" w:name="Članak_36."/>
      <w:bookmarkEnd w:id="34"/>
      <w:r w:rsidRPr="007817EE">
        <w:t>Članak 36.</w:t>
      </w:r>
    </w:p>
    <w:p w14:paraId="6A05DDD6" w14:textId="77777777" w:rsidR="007817EE" w:rsidRPr="007817EE" w:rsidRDefault="007817EE" w:rsidP="007817EE">
      <w:pPr>
        <w:pStyle w:val="Tijeloteksta"/>
        <w:rPr>
          <w:b/>
        </w:rPr>
      </w:pPr>
    </w:p>
    <w:p w14:paraId="7E1C4D27" w14:textId="77777777" w:rsidR="007817EE" w:rsidRPr="007817EE" w:rsidRDefault="007817EE" w:rsidP="007817EE">
      <w:pPr>
        <w:pStyle w:val="Tijeloteksta"/>
        <w:ind w:left="340"/>
        <w:jc w:val="both"/>
      </w:pPr>
      <w:r w:rsidRPr="007817EE">
        <w:t>Sjednice Općinskog vijeća su javne.</w:t>
      </w:r>
    </w:p>
    <w:p w14:paraId="1EC8DF62" w14:textId="77777777" w:rsidR="007817EE" w:rsidRPr="007817EE" w:rsidRDefault="007817EE" w:rsidP="007817EE">
      <w:pPr>
        <w:pStyle w:val="Tijeloteksta"/>
        <w:spacing w:before="8" w:line="247" w:lineRule="auto"/>
        <w:ind w:left="340" w:right="221"/>
        <w:jc w:val="both"/>
      </w:pPr>
      <w:r w:rsidRPr="007817EE">
        <w:t>Nazočnost javnosti može se isključiti samo iznimno u slučajevima predviđenim posebnim zakonom i općim aktom Općine.</w:t>
      </w:r>
    </w:p>
    <w:p w14:paraId="1B2E8327" w14:textId="77777777" w:rsidR="007817EE" w:rsidRPr="007817EE" w:rsidRDefault="007817EE" w:rsidP="007817EE">
      <w:pPr>
        <w:pStyle w:val="Tijeloteksta"/>
        <w:spacing w:line="247" w:lineRule="auto"/>
        <w:ind w:left="340" w:right="342"/>
        <w:jc w:val="both"/>
      </w:pPr>
      <w:r w:rsidRPr="007817EE">
        <w:t>Na sjednicama Općinskog vijeća glasuje se javno, ako Vijeće ne odluči da se u skladu sa poslovnikom ili drugim općim aktom, o nekom pitanju glasuje tajno.</w:t>
      </w:r>
    </w:p>
    <w:p w14:paraId="626A2CC2" w14:textId="77777777" w:rsidR="007817EE" w:rsidRPr="007817EE" w:rsidRDefault="007817EE" w:rsidP="007817EE">
      <w:pPr>
        <w:pStyle w:val="Tijeloteksta"/>
        <w:spacing w:before="3" w:line="244" w:lineRule="auto"/>
        <w:ind w:left="340" w:right="1132"/>
        <w:jc w:val="both"/>
      </w:pPr>
      <w:r w:rsidRPr="007817EE">
        <w:t xml:space="preserve">Sjednice Općinskog vijeća mogu se sazivati i elektroničkim putem. </w:t>
      </w:r>
    </w:p>
    <w:p w14:paraId="1E43F428" w14:textId="77777777" w:rsidR="007817EE" w:rsidRPr="007817EE" w:rsidRDefault="007817EE" w:rsidP="007817EE">
      <w:pPr>
        <w:pStyle w:val="Tijeloteksta"/>
        <w:spacing w:line="245" w:lineRule="auto"/>
        <w:ind w:left="340"/>
        <w:jc w:val="both"/>
        <w:rPr>
          <w:color w:val="000000" w:themeColor="text1"/>
        </w:rPr>
      </w:pPr>
      <w:r w:rsidRPr="007817EE">
        <w:rPr>
          <w:color w:val="000000" w:themeColor="text1"/>
          <w:shd w:val="clear" w:color="auto" w:fill="FFFFFF"/>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predstavničkih tijela iznimno se mogu održavati elektroničkim putem.</w:t>
      </w:r>
    </w:p>
    <w:p w14:paraId="2FFA68AA" w14:textId="77777777" w:rsidR="007817EE" w:rsidRPr="007817EE" w:rsidRDefault="007817EE" w:rsidP="007817EE">
      <w:pPr>
        <w:pStyle w:val="Tijeloteksta"/>
        <w:ind w:left="340" w:right="227"/>
        <w:jc w:val="both"/>
      </w:pPr>
      <w:r w:rsidRPr="007817EE">
        <w:t>Poslovnikom o radu Općinskog vijeća uredit će se osiguranje praćenja rasprave</w:t>
      </w:r>
      <w:r w:rsidRPr="007817EE">
        <w:rPr>
          <w:spacing w:val="-21"/>
        </w:rPr>
        <w:t xml:space="preserve"> </w:t>
      </w:r>
      <w:r w:rsidRPr="007817EE">
        <w:t>i sudjelovanje u radu i</w:t>
      </w:r>
      <w:r w:rsidRPr="007817EE">
        <w:rPr>
          <w:spacing w:val="-4"/>
        </w:rPr>
        <w:t xml:space="preserve"> </w:t>
      </w:r>
      <w:r w:rsidRPr="007817EE">
        <w:t>odlučivanju.</w:t>
      </w:r>
    </w:p>
    <w:p w14:paraId="348E1C33" w14:textId="77777777" w:rsidR="007817EE" w:rsidRPr="007817EE" w:rsidRDefault="007817EE" w:rsidP="007817EE">
      <w:pPr>
        <w:spacing w:line="244" w:lineRule="auto"/>
        <w:rPr>
          <w:rFonts w:ascii="Times New Roman" w:hAnsi="Times New Roman"/>
        </w:rPr>
        <w:sectPr w:rsidR="007817EE" w:rsidRPr="007817EE">
          <w:pgSz w:w="12240" w:h="15840"/>
          <w:pgMar w:top="1420" w:right="1560" w:bottom="940" w:left="1460" w:header="0" w:footer="681" w:gutter="0"/>
          <w:cols w:space="720"/>
        </w:sectPr>
      </w:pPr>
    </w:p>
    <w:p w14:paraId="4ADC8D38" w14:textId="77777777" w:rsidR="007817EE" w:rsidRPr="007817EE" w:rsidRDefault="007817EE" w:rsidP="007817EE">
      <w:pPr>
        <w:pStyle w:val="Naslov2"/>
        <w:spacing w:before="79"/>
        <w:ind w:left="343"/>
      </w:pPr>
      <w:bookmarkStart w:id="35" w:name="Članak_37."/>
      <w:bookmarkEnd w:id="35"/>
      <w:r w:rsidRPr="007817EE">
        <w:lastRenderedPageBreak/>
        <w:t>Članak 37.</w:t>
      </w:r>
    </w:p>
    <w:p w14:paraId="0A227C22" w14:textId="77777777" w:rsidR="007817EE" w:rsidRPr="007817EE" w:rsidRDefault="007817EE" w:rsidP="007817EE">
      <w:pPr>
        <w:pStyle w:val="Tijeloteksta"/>
        <w:spacing w:before="7"/>
        <w:rPr>
          <w:b/>
          <w:sz w:val="23"/>
        </w:rPr>
      </w:pPr>
    </w:p>
    <w:p w14:paraId="6800CF35" w14:textId="77777777" w:rsidR="007817EE" w:rsidRPr="007817EE" w:rsidRDefault="007817EE" w:rsidP="007817EE">
      <w:pPr>
        <w:pStyle w:val="Tijeloteksta"/>
        <w:spacing w:line="247" w:lineRule="auto"/>
        <w:ind w:left="340" w:right="255"/>
        <w:jc w:val="both"/>
      </w:pPr>
      <w:r w:rsidRPr="007817EE">
        <w:t>Sjednice Općinskog vijeća moraju se održavati najmanje jednom u tri mjeseca, ne računajući mjesec srpanj i kolovoz.</w:t>
      </w:r>
    </w:p>
    <w:p w14:paraId="021A2090" w14:textId="77777777" w:rsidR="007817EE" w:rsidRPr="007817EE" w:rsidRDefault="007817EE" w:rsidP="007817EE">
      <w:pPr>
        <w:pStyle w:val="Tijeloteksta"/>
        <w:spacing w:line="244" w:lineRule="auto"/>
        <w:ind w:left="340" w:right="255"/>
        <w:jc w:val="both"/>
      </w:pPr>
      <w:r w:rsidRPr="007817EE">
        <w:t>Predsjednik je dužan sazvati sjednicu Općinskog vijeća na obrazloženi zahtjev najmanje 1/3 članova Općinskog vijeća u roku od 15 dana od primitka zahtjeva.</w:t>
      </w:r>
    </w:p>
    <w:p w14:paraId="3F5FF4E7" w14:textId="77777777" w:rsidR="007817EE" w:rsidRPr="007817EE" w:rsidRDefault="007817EE" w:rsidP="007817EE">
      <w:pPr>
        <w:pStyle w:val="Tijeloteksta"/>
        <w:spacing w:before="4" w:line="247" w:lineRule="auto"/>
        <w:ind w:left="340"/>
        <w:jc w:val="both"/>
      </w:pPr>
      <w:r w:rsidRPr="007817EE">
        <w:t>Ukoliko predsjednik Općinskog vijeća ne sazove sjednicu u roku od 15 dana, sjednicu će sazvati načelnik u roku od 8 dana.</w:t>
      </w:r>
    </w:p>
    <w:p w14:paraId="5F430B6C" w14:textId="77777777" w:rsidR="007817EE" w:rsidRPr="007817EE" w:rsidRDefault="007817EE" w:rsidP="007817EE">
      <w:pPr>
        <w:pStyle w:val="Tijeloteksta"/>
        <w:spacing w:line="247" w:lineRule="auto"/>
        <w:ind w:left="340" w:right="236"/>
        <w:jc w:val="both"/>
      </w:pPr>
      <w:r w:rsidRPr="007817EE">
        <w:t>Nakon proteka dodatnog roka od 8 dana, sjednicu može sazvati na zahtjev 1/3 članova Općinskog vijeća, čelnik središnjeg tijela državne uprave nadležnog za poslove lokalne samouprave.</w:t>
      </w:r>
    </w:p>
    <w:p w14:paraId="2A1A2659" w14:textId="77777777" w:rsidR="007817EE" w:rsidRPr="007817EE" w:rsidRDefault="007817EE" w:rsidP="007817EE">
      <w:pPr>
        <w:pStyle w:val="Tijeloteksta"/>
        <w:spacing w:line="244" w:lineRule="auto"/>
        <w:ind w:left="340" w:right="695"/>
        <w:jc w:val="both"/>
      </w:pPr>
      <w:r w:rsidRPr="007817EE">
        <w:t>Sjednica općinskog vijeća sazvana sukladno odredbama stavka 2., 3. i 4. ovog članka mora se održati u roku od 15 dana od dana sazivanja.</w:t>
      </w:r>
    </w:p>
    <w:p w14:paraId="483DDE54" w14:textId="77777777" w:rsidR="007817EE" w:rsidRPr="007817EE" w:rsidRDefault="007817EE" w:rsidP="007817EE">
      <w:pPr>
        <w:pStyle w:val="Tijeloteksta"/>
        <w:spacing w:before="1" w:line="247" w:lineRule="auto"/>
        <w:ind w:left="340" w:right="607"/>
        <w:jc w:val="both"/>
      </w:pPr>
      <w:r w:rsidRPr="007817EE">
        <w:t>Sjednica sazvana protivno odredbama ovog članka smatra se nezakonitom, a doneseni akti ništavima.</w:t>
      </w:r>
    </w:p>
    <w:p w14:paraId="088706A0" w14:textId="77777777" w:rsidR="007817EE" w:rsidRPr="007817EE" w:rsidRDefault="007817EE" w:rsidP="007817EE">
      <w:pPr>
        <w:pStyle w:val="Tijeloteksta"/>
        <w:spacing w:before="9"/>
        <w:rPr>
          <w:sz w:val="23"/>
        </w:rPr>
      </w:pPr>
    </w:p>
    <w:p w14:paraId="3F15CDE4" w14:textId="77777777" w:rsidR="007817EE" w:rsidRPr="007817EE" w:rsidRDefault="007817EE" w:rsidP="007817EE">
      <w:pPr>
        <w:pStyle w:val="Naslov2"/>
        <w:ind w:left="343"/>
      </w:pPr>
      <w:bookmarkStart w:id="36" w:name="Članak_38."/>
      <w:bookmarkEnd w:id="36"/>
      <w:r w:rsidRPr="007817EE">
        <w:t>Članak 38.</w:t>
      </w:r>
    </w:p>
    <w:p w14:paraId="42886C49" w14:textId="77777777" w:rsidR="007817EE" w:rsidRPr="007817EE" w:rsidRDefault="007817EE" w:rsidP="007817EE">
      <w:pPr>
        <w:pStyle w:val="Tijeloteksta"/>
        <w:spacing w:before="5"/>
        <w:rPr>
          <w:b/>
        </w:rPr>
      </w:pPr>
    </w:p>
    <w:p w14:paraId="06AEF8CD" w14:textId="77777777" w:rsidR="007817EE" w:rsidRPr="007817EE" w:rsidRDefault="007817EE" w:rsidP="007817EE">
      <w:pPr>
        <w:pStyle w:val="Tijeloteksta"/>
        <w:spacing w:line="247" w:lineRule="auto"/>
        <w:ind w:left="340" w:right="236"/>
        <w:jc w:val="both"/>
      </w:pPr>
      <w:r w:rsidRPr="007817EE">
        <w:t>Poslovnikom Općinskog vijeća detaljnije se uređuje način konstituiranja, sazivanja, rad i tijek sjednice, glasovanja i vođenja zapisnika, kao i održavanje reda na sjednici Općinskog vijeća, ostvarivanje prava, obveza i odgovornosti vijećnika, ostvarivanje prava i dužnosti predsjednika Općinskog vijeća, djelokrug, sastav i način rada radnih tijela, način i postupak donošenja akata u Općinskom vijeću, postupak izbora i razrješenja, te druga pitanja od značaja za rad Općinskog</w:t>
      </w:r>
      <w:r w:rsidRPr="007817EE">
        <w:rPr>
          <w:spacing w:val="-6"/>
        </w:rPr>
        <w:t xml:space="preserve"> </w:t>
      </w:r>
      <w:r w:rsidRPr="007817EE">
        <w:t>vijeća.</w:t>
      </w:r>
    </w:p>
    <w:p w14:paraId="018B8081" w14:textId="77777777" w:rsidR="007817EE" w:rsidRPr="007817EE" w:rsidRDefault="007817EE" w:rsidP="007817EE">
      <w:pPr>
        <w:pStyle w:val="Tijeloteksta"/>
        <w:spacing w:line="247" w:lineRule="auto"/>
        <w:ind w:left="340" w:right="237"/>
        <w:jc w:val="both"/>
      </w:pPr>
      <w:r w:rsidRPr="007817EE">
        <w:t>Općinsko vijeće posebnom odlukom uređuje načela i standarde dobrog ponašanja predsjednika, potpredsjednika i članova Općinskog vijeća, te predsjednika i članova radnih tijela Općinskog vijeća u obavljanju njihovih dužnosti.</w:t>
      </w:r>
    </w:p>
    <w:p w14:paraId="5FCD98E6" w14:textId="77777777" w:rsidR="007817EE" w:rsidRPr="007817EE" w:rsidRDefault="007817EE" w:rsidP="007817EE">
      <w:pPr>
        <w:pStyle w:val="Tijeloteksta"/>
        <w:rPr>
          <w:sz w:val="26"/>
        </w:rPr>
      </w:pPr>
    </w:p>
    <w:p w14:paraId="6D6F86B2" w14:textId="77777777" w:rsidR="007817EE" w:rsidRPr="007817EE" w:rsidRDefault="007817EE" w:rsidP="007817EE">
      <w:pPr>
        <w:pStyle w:val="Tijeloteksta"/>
        <w:spacing w:before="4"/>
        <w:rPr>
          <w:sz w:val="30"/>
        </w:rPr>
      </w:pPr>
    </w:p>
    <w:p w14:paraId="6A8F497B" w14:textId="77777777" w:rsidR="007817EE" w:rsidRPr="007817EE" w:rsidRDefault="007817EE" w:rsidP="007817EE">
      <w:pPr>
        <w:pStyle w:val="Naslov2"/>
        <w:spacing w:before="1"/>
        <w:ind w:left="343"/>
      </w:pPr>
      <w:bookmarkStart w:id="37" w:name="Članak_39."/>
      <w:bookmarkEnd w:id="37"/>
      <w:r w:rsidRPr="007817EE">
        <w:t>Članak 39.</w:t>
      </w:r>
    </w:p>
    <w:p w14:paraId="1602E667" w14:textId="77777777" w:rsidR="007817EE" w:rsidRPr="007817EE" w:rsidRDefault="007817EE" w:rsidP="007817EE">
      <w:pPr>
        <w:pStyle w:val="Tijeloteksta"/>
        <w:spacing w:before="9"/>
        <w:rPr>
          <w:b/>
          <w:sz w:val="23"/>
        </w:rPr>
      </w:pPr>
    </w:p>
    <w:p w14:paraId="084DB46B" w14:textId="77777777" w:rsidR="007817EE" w:rsidRPr="007817EE" w:rsidRDefault="007817EE" w:rsidP="007817EE">
      <w:pPr>
        <w:pStyle w:val="Tijeloteksta"/>
        <w:ind w:left="340"/>
        <w:jc w:val="both"/>
        <w:rPr>
          <w:color w:val="000000" w:themeColor="text1"/>
        </w:rPr>
      </w:pPr>
      <w:r w:rsidRPr="007817EE">
        <w:rPr>
          <w:color w:val="000000" w:themeColor="text1"/>
        </w:rPr>
        <w:t>Općinsko vijeće Općine Šandrovac ima 9 vijećnika.</w:t>
      </w:r>
    </w:p>
    <w:p w14:paraId="280F2CC9" w14:textId="77777777" w:rsidR="007817EE" w:rsidRPr="007817EE" w:rsidRDefault="007817EE" w:rsidP="007817EE">
      <w:pPr>
        <w:pStyle w:val="Tijeloteksta"/>
        <w:ind w:left="340" w:right="121"/>
        <w:jc w:val="both"/>
      </w:pPr>
      <w:r w:rsidRPr="007817EE">
        <w:t>U općinskom vijeću pravo na razmjernu zastupljenost ostvaruju pripadnici srpske nacionalne manjine, sukladno Ustavnom zakonu o pravima nacionalnih manjina i Zakonu o lokalnim izborima.</w:t>
      </w:r>
    </w:p>
    <w:p w14:paraId="6935F289" w14:textId="77777777" w:rsidR="007817EE" w:rsidRPr="007817EE" w:rsidRDefault="007817EE" w:rsidP="007817EE">
      <w:pPr>
        <w:pStyle w:val="Tijeloteksta"/>
        <w:spacing w:before="7"/>
      </w:pPr>
    </w:p>
    <w:p w14:paraId="55A6519A" w14:textId="77777777" w:rsidR="007817EE" w:rsidRPr="007817EE" w:rsidRDefault="007817EE" w:rsidP="007817EE">
      <w:pPr>
        <w:pStyle w:val="Naslov2"/>
        <w:spacing w:before="1"/>
        <w:ind w:left="343"/>
      </w:pPr>
      <w:bookmarkStart w:id="38" w:name="Članak_40."/>
      <w:bookmarkEnd w:id="38"/>
      <w:r w:rsidRPr="007817EE">
        <w:t>Članak 40.</w:t>
      </w:r>
    </w:p>
    <w:p w14:paraId="689566FF" w14:textId="77777777" w:rsidR="007817EE" w:rsidRPr="007817EE" w:rsidRDefault="007817EE" w:rsidP="007817EE">
      <w:pPr>
        <w:pStyle w:val="Tijeloteksta"/>
        <w:spacing w:before="9"/>
        <w:rPr>
          <w:b/>
          <w:sz w:val="23"/>
        </w:rPr>
      </w:pPr>
    </w:p>
    <w:p w14:paraId="469D2D9C" w14:textId="77777777" w:rsidR="007817EE" w:rsidRPr="007817EE" w:rsidRDefault="007817EE" w:rsidP="007817EE">
      <w:pPr>
        <w:pStyle w:val="Tijeloteksta"/>
        <w:ind w:left="340"/>
        <w:jc w:val="both"/>
      </w:pPr>
      <w:r w:rsidRPr="007817EE">
        <w:t>Općinsko vijeće ima predsjednika i jednog potpredsjednika.</w:t>
      </w:r>
    </w:p>
    <w:p w14:paraId="16EBA5DF" w14:textId="77777777" w:rsidR="007817EE" w:rsidRPr="007817EE" w:rsidRDefault="007817EE" w:rsidP="007817EE">
      <w:pPr>
        <w:pStyle w:val="Tijeloteksta"/>
        <w:spacing w:before="2" w:line="247" w:lineRule="auto"/>
        <w:ind w:left="340" w:right="238"/>
        <w:jc w:val="both"/>
      </w:pPr>
      <w:r w:rsidRPr="007817EE">
        <w:t>Predsjednika i potpredsjednika bira Općinsko vijeće iz reda svojih članova na prijedlog Povjerenstva za izbor i imenovanja javnim glasovanjem po postupku određenom zakonom i Poslovnikom Općinskog</w:t>
      </w:r>
      <w:r w:rsidRPr="007817EE">
        <w:rPr>
          <w:spacing w:val="-8"/>
        </w:rPr>
        <w:t xml:space="preserve"> </w:t>
      </w:r>
      <w:r w:rsidRPr="007817EE">
        <w:t>vijeća.</w:t>
      </w:r>
    </w:p>
    <w:p w14:paraId="69471A93" w14:textId="77777777" w:rsidR="007817EE" w:rsidRPr="007817EE" w:rsidRDefault="007817EE" w:rsidP="007817EE">
      <w:pPr>
        <w:pStyle w:val="Tijeloteksta"/>
        <w:spacing w:line="244" w:lineRule="auto"/>
        <w:ind w:left="340" w:right="487"/>
        <w:jc w:val="both"/>
        <w:rPr>
          <w:strike/>
        </w:rPr>
      </w:pPr>
      <w:r w:rsidRPr="007817EE">
        <w:t xml:space="preserve">Funkcija predsjednika i potpredsjednika je počasna i za to obnašatelji ne primaju plaću. </w:t>
      </w:r>
    </w:p>
    <w:p w14:paraId="67D36CF1" w14:textId="77777777" w:rsidR="007817EE" w:rsidRPr="007817EE" w:rsidRDefault="007817EE" w:rsidP="007817EE">
      <w:pPr>
        <w:spacing w:line="244" w:lineRule="auto"/>
        <w:jc w:val="both"/>
        <w:rPr>
          <w:rFonts w:ascii="Times New Roman" w:hAnsi="Times New Roman"/>
        </w:rPr>
        <w:sectPr w:rsidR="007817EE" w:rsidRPr="007817EE">
          <w:pgSz w:w="12240" w:h="15840"/>
          <w:pgMar w:top="1420" w:right="1560" w:bottom="940" w:left="1460" w:header="0" w:footer="681" w:gutter="0"/>
          <w:cols w:space="720"/>
        </w:sectPr>
      </w:pPr>
    </w:p>
    <w:p w14:paraId="350736D6" w14:textId="77777777" w:rsidR="007817EE" w:rsidRPr="007817EE" w:rsidRDefault="007817EE" w:rsidP="007817EE">
      <w:pPr>
        <w:pStyle w:val="Naslov2"/>
        <w:spacing w:before="79"/>
        <w:ind w:left="343"/>
      </w:pPr>
      <w:bookmarkStart w:id="39" w:name="Članak_41."/>
      <w:bookmarkEnd w:id="39"/>
      <w:r w:rsidRPr="007817EE">
        <w:lastRenderedPageBreak/>
        <w:t>Članak 41.</w:t>
      </w:r>
    </w:p>
    <w:p w14:paraId="70CF8F0C" w14:textId="77777777" w:rsidR="007817EE" w:rsidRPr="007817EE" w:rsidRDefault="007817EE" w:rsidP="007817EE">
      <w:pPr>
        <w:pStyle w:val="Tijeloteksta"/>
        <w:spacing w:before="7"/>
        <w:rPr>
          <w:b/>
          <w:sz w:val="23"/>
        </w:rPr>
      </w:pPr>
    </w:p>
    <w:p w14:paraId="65AFC15C" w14:textId="77777777" w:rsidR="007817EE" w:rsidRPr="007817EE" w:rsidRDefault="007817EE" w:rsidP="007817EE">
      <w:pPr>
        <w:pStyle w:val="Tijeloteksta"/>
        <w:ind w:left="340"/>
      </w:pPr>
      <w:r w:rsidRPr="007817EE">
        <w:t>Predsjednik Općinskog vijeća:</w:t>
      </w:r>
    </w:p>
    <w:p w14:paraId="2299C5F5" w14:textId="77777777" w:rsidR="007817EE" w:rsidRPr="007817EE" w:rsidRDefault="007817EE" w:rsidP="007817EE">
      <w:pPr>
        <w:pStyle w:val="Odlomakpopisa"/>
        <w:widowControl w:val="0"/>
        <w:numPr>
          <w:ilvl w:val="0"/>
          <w:numId w:val="17"/>
        </w:numPr>
        <w:tabs>
          <w:tab w:val="left" w:pos="581"/>
        </w:tabs>
        <w:autoSpaceDE w:val="0"/>
        <w:autoSpaceDN w:val="0"/>
        <w:spacing w:before="10"/>
        <w:ind w:hanging="241"/>
        <w:contextualSpacing w:val="0"/>
        <w:jc w:val="left"/>
        <w:rPr>
          <w:rFonts w:ascii="Times New Roman" w:hAnsi="Times New Roman"/>
          <w:sz w:val="24"/>
        </w:rPr>
      </w:pPr>
      <w:r w:rsidRPr="007817EE">
        <w:rPr>
          <w:rFonts w:ascii="Times New Roman" w:hAnsi="Times New Roman"/>
          <w:sz w:val="24"/>
        </w:rPr>
        <w:t>zastupa Općinsko</w:t>
      </w:r>
      <w:r w:rsidRPr="007817EE">
        <w:rPr>
          <w:rFonts w:ascii="Times New Roman" w:hAnsi="Times New Roman"/>
          <w:spacing w:val="-4"/>
          <w:sz w:val="24"/>
        </w:rPr>
        <w:t xml:space="preserve"> </w:t>
      </w:r>
      <w:r w:rsidRPr="007817EE">
        <w:rPr>
          <w:rFonts w:ascii="Times New Roman" w:hAnsi="Times New Roman"/>
          <w:sz w:val="24"/>
        </w:rPr>
        <w:t>vijeće,</w:t>
      </w:r>
    </w:p>
    <w:p w14:paraId="004C1230" w14:textId="77777777" w:rsidR="007817EE" w:rsidRPr="007817EE" w:rsidRDefault="007817EE" w:rsidP="007817EE">
      <w:pPr>
        <w:pStyle w:val="Odlomakpopisa"/>
        <w:widowControl w:val="0"/>
        <w:numPr>
          <w:ilvl w:val="0"/>
          <w:numId w:val="17"/>
        </w:numPr>
        <w:tabs>
          <w:tab w:val="left" w:pos="581"/>
        </w:tabs>
        <w:autoSpaceDE w:val="0"/>
        <w:autoSpaceDN w:val="0"/>
        <w:spacing w:before="7"/>
        <w:ind w:hanging="241"/>
        <w:contextualSpacing w:val="0"/>
        <w:jc w:val="left"/>
        <w:rPr>
          <w:rFonts w:ascii="Times New Roman" w:hAnsi="Times New Roman"/>
          <w:sz w:val="24"/>
        </w:rPr>
      </w:pPr>
      <w:r w:rsidRPr="007817EE">
        <w:rPr>
          <w:rFonts w:ascii="Times New Roman" w:hAnsi="Times New Roman"/>
          <w:sz w:val="24"/>
        </w:rPr>
        <w:t>saziva i organizira, te predsjedava sjednicama Općinskog</w:t>
      </w:r>
      <w:r w:rsidRPr="007817EE">
        <w:rPr>
          <w:rFonts w:ascii="Times New Roman" w:hAnsi="Times New Roman"/>
          <w:spacing w:val="-15"/>
          <w:sz w:val="24"/>
        </w:rPr>
        <w:t xml:space="preserve"> </w:t>
      </w:r>
      <w:r w:rsidRPr="007817EE">
        <w:rPr>
          <w:rFonts w:ascii="Times New Roman" w:hAnsi="Times New Roman"/>
          <w:sz w:val="24"/>
        </w:rPr>
        <w:t>vijeća,</w:t>
      </w:r>
    </w:p>
    <w:p w14:paraId="0162682D" w14:textId="77777777" w:rsidR="007817EE" w:rsidRPr="007817EE" w:rsidRDefault="007817EE" w:rsidP="007817EE">
      <w:pPr>
        <w:pStyle w:val="Odlomakpopisa"/>
        <w:widowControl w:val="0"/>
        <w:numPr>
          <w:ilvl w:val="0"/>
          <w:numId w:val="17"/>
        </w:numPr>
        <w:tabs>
          <w:tab w:val="left" w:pos="581"/>
        </w:tabs>
        <w:autoSpaceDE w:val="0"/>
        <w:autoSpaceDN w:val="0"/>
        <w:spacing w:before="7"/>
        <w:ind w:hanging="241"/>
        <w:contextualSpacing w:val="0"/>
        <w:jc w:val="left"/>
        <w:rPr>
          <w:rFonts w:ascii="Times New Roman" w:hAnsi="Times New Roman"/>
          <w:sz w:val="24"/>
        </w:rPr>
      </w:pPr>
      <w:r w:rsidRPr="007817EE">
        <w:rPr>
          <w:rFonts w:ascii="Times New Roman" w:hAnsi="Times New Roman"/>
          <w:sz w:val="24"/>
        </w:rPr>
        <w:t>predlaže dnevni red Općinskog</w:t>
      </w:r>
      <w:r w:rsidRPr="007817EE">
        <w:rPr>
          <w:rFonts w:ascii="Times New Roman" w:hAnsi="Times New Roman"/>
          <w:spacing w:val="-8"/>
          <w:sz w:val="24"/>
        </w:rPr>
        <w:t xml:space="preserve"> </w:t>
      </w:r>
      <w:r w:rsidRPr="007817EE">
        <w:rPr>
          <w:rFonts w:ascii="Times New Roman" w:hAnsi="Times New Roman"/>
          <w:sz w:val="24"/>
        </w:rPr>
        <w:t>vijeća,</w:t>
      </w:r>
    </w:p>
    <w:p w14:paraId="37432452" w14:textId="77777777" w:rsidR="007817EE" w:rsidRPr="007817EE" w:rsidRDefault="007817EE" w:rsidP="007817EE">
      <w:pPr>
        <w:pStyle w:val="Odlomakpopisa"/>
        <w:widowControl w:val="0"/>
        <w:numPr>
          <w:ilvl w:val="0"/>
          <w:numId w:val="17"/>
        </w:numPr>
        <w:tabs>
          <w:tab w:val="left" w:pos="581"/>
        </w:tabs>
        <w:autoSpaceDE w:val="0"/>
        <w:autoSpaceDN w:val="0"/>
        <w:spacing w:before="5"/>
        <w:ind w:hanging="241"/>
        <w:contextualSpacing w:val="0"/>
        <w:jc w:val="left"/>
        <w:rPr>
          <w:rFonts w:ascii="Times New Roman" w:hAnsi="Times New Roman"/>
          <w:sz w:val="24"/>
        </w:rPr>
      </w:pPr>
      <w:r w:rsidRPr="007817EE">
        <w:rPr>
          <w:rFonts w:ascii="Times New Roman" w:hAnsi="Times New Roman"/>
          <w:sz w:val="24"/>
        </w:rPr>
        <w:t>upućuje prijedloge ovlaštenih predlagatelja u propisani</w:t>
      </w:r>
      <w:r w:rsidRPr="007817EE">
        <w:rPr>
          <w:rFonts w:ascii="Times New Roman" w:hAnsi="Times New Roman"/>
          <w:spacing w:val="-8"/>
          <w:sz w:val="24"/>
        </w:rPr>
        <w:t xml:space="preserve"> </w:t>
      </w:r>
      <w:r w:rsidRPr="007817EE">
        <w:rPr>
          <w:rFonts w:ascii="Times New Roman" w:hAnsi="Times New Roman"/>
          <w:sz w:val="24"/>
        </w:rPr>
        <w:t>postupak,</w:t>
      </w:r>
    </w:p>
    <w:p w14:paraId="25D538D1" w14:textId="77777777" w:rsidR="007817EE" w:rsidRPr="007817EE" w:rsidRDefault="007817EE" w:rsidP="007817EE">
      <w:pPr>
        <w:pStyle w:val="Odlomakpopisa"/>
        <w:widowControl w:val="0"/>
        <w:numPr>
          <w:ilvl w:val="0"/>
          <w:numId w:val="17"/>
        </w:numPr>
        <w:tabs>
          <w:tab w:val="left" w:pos="581"/>
        </w:tabs>
        <w:autoSpaceDE w:val="0"/>
        <w:autoSpaceDN w:val="0"/>
        <w:spacing w:before="7"/>
        <w:ind w:hanging="241"/>
        <w:contextualSpacing w:val="0"/>
        <w:jc w:val="left"/>
        <w:rPr>
          <w:rFonts w:ascii="Times New Roman" w:hAnsi="Times New Roman"/>
          <w:sz w:val="24"/>
        </w:rPr>
      </w:pPr>
      <w:r w:rsidRPr="007817EE">
        <w:rPr>
          <w:rFonts w:ascii="Times New Roman" w:hAnsi="Times New Roman"/>
          <w:sz w:val="24"/>
        </w:rPr>
        <w:t>brine se o postupku donošenja odluka i općih</w:t>
      </w:r>
      <w:r w:rsidRPr="007817EE">
        <w:rPr>
          <w:rFonts w:ascii="Times New Roman" w:hAnsi="Times New Roman"/>
          <w:spacing w:val="-9"/>
          <w:sz w:val="24"/>
        </w:rPr>
        <w:t xml:space="preserve"> </w:t>
      </w:r>
      <w:r w:rsidRPr="007817EE">
        <w:rPr>
          <w:rFonts w:ascii="Times New Roman" w:hAnsi="Times New Roman"/>
          <w:sz w:val="24"/>
        </w:rPr>
        <w:t>akata,</w:t>
      </w:r>
    </w:p>
    <w:p w14:paraId="7FF16C9C" w14:textId="77777777" w:rsidR="007817EE" w:rsidRPr="007817EE" w:rsidRDefault="007817EE" w:rsidP="007817EE">
      <w:pPr>
        <w:pStyle w:val="Odlomakpopisa"/>
        <w:widowControl w:val="0"/>
        <w:numPr>
          <w:ilvl w:val="0"/>
          <w:numId w:val="17"/>
        </w:numPr>
        <w:tabs>
          <w:tab w:val="left" w:pos="581"/>
        </w:tabs>
        <w:autoSpaceDE w:val="0"/>
        <w:autoSpaceDN w:val="0"/>
        <w:spacing w:before="7"/>
        <w:ind w:hanging="241"/>
        <w:contextualSpacing w:val="0"/>
        <w:jc w:val="left"/>
        <w:rPr>
          <w:rFonts w:ascii="Times New Roman" w:hAnsi="Times New Roman"/>
          <w:sz w:val="24"/>
        </w:rPr>
      </w:pPr>
      <w:r w:rsidRPr="007817EE">
        <w:rPr>
          <w:rFonts w:ascii="Times New Roman" w:hAnsi="Times New Roman"/>
          <w:sz w:val="24"/>
        </w:rPr>
        <w:t>održava red na sjednici Općinskog</w:t>
      </w:r>
      <w:r w:rsidRPr="007817EE">
        <w:rPr>
          <w:rFonts w:ascii="Times New Roman" w:hAnsi="Times New Roman"/>
          <w:spacing w:val="-9"/>
          <w:sz w:val="24"/>
        </w:rPr>
        <w:t xml:space="preserve"> </w:t>
      </w:r>
      <w:r w:rsidRPr="007817EE">
        <w:rPr>
          <w:rFonts w:ascii="Times New Roman" w:hAnsi="Times New Roman"/>
          <w:sz w:val="24"/>
        </w:rPr>
        <w:t>vijeća,</w:t>
      </w:r>
    </w:p>
    <w:p w14:paraId="6BE08FD6" w14:textId="77777777" w:rsidR="007817EE" w:rsidRPr="007817EE" w:rsidRDefault="007817EE" w:rsidP="007817EE">
      <w:pPr>
        <w:pStyle w:val="Odlomakpopisa"/>
        <w:widowControl w:val="0"/>
        <w:numPr>
          <w:ilvl w:val="0"/>
          <w:numId w:val="17"/>
        </w:numPr>
        <w:tabs>
          <w:tab w:val="left" w:pos="581"/>
        </w:tabs>
        <w:autoSpaceDE w:val="0"/>
        <w:autoSpaceDN w:val="0"/>
        <w:ind w:hanging="361"/>
        <w:contextualSpacing w:val="0"/>
        <w:jc w:val="left"/>
        <w:rPr>
          <w:rFonts w:ascii="Times New Roman" w:hAnsi="Times New Roman"/>
          <w:sz w:val="24"/>
        </w:rPr>
      </w:pPr>
      <w:r w:rsidRPr="007817EE">
        <w:rPr>
          <w:rFonts w:ascii="Times New Roman" w:hAnsi="Times New Roman"/>
          <w:sz w:val="24"/>
        </w:rPr>
        <w:t>usklađuje rad radnih</w:t>
      </w:r>
      <w:r w:rsidRPr="007817EE">
        <w:rPr>
          <w:rFonts w:ascii="Times New Roman" w:hAnsi="Times New Roman"/>
          <w:spacing w:val="-2"/>
          <w:sz w:val="24"/>
        </w:rPr>
        <w:t xml:space="preserve"> </w:t>
      </w:r>
      <w:r w:rsidRPr="007817EE">
        <w:rPr>
          <w:rFonts w:ascii="Times New Roman" w:hAnsi="Times New Roman"/>
          <w:sz w:val="24"/>
        </w:rPr>
        <w:t>tijela,</w:t>
      </w:r>
    </w:p>
    <w:p w14:paraId="20FAE5A0" w14:textId="77777777" w:rsidR="007817EE" w:rsidRPr="007817EE" w:rsidRDefault="007817EE" w:rsidP="007817EE">
      <w:pPr>
        <w:pStyle w:val="Odlomakpopisa"/>
        <w:widowControl w:val="0"/>
        <w:numPr>
          <w:ilvl w:val="0"/>
          <w:numId w:val="17"/>
        </w:numPr>
        <w:tabs>
          <w:tab w:val="left" w:pos="581"/>
        </w:tabs>
        <w:autoSpaceDE w:val="0"/>
        <w:autoSpaceDN w:val="0"/>
        <w:ind w:hanging="361"/>
        <w:contextualSpacing w:val="0"/>
        <w:jc w:val="left"/>
        <w:rPr>
          <w:rFonts w:ascii="Times New Roman" w:hAnsi="Times New Roman"/>
          <w:sz w:val="24"/>
        </w:rPr>
      </w:pPr>
      <w:r w:rsidRPr="007817EE">
        <w:rPr>
          <w:rFonts w:ascii="Times New Roman" w:hAnsi="Times New Roman"/>
          <w:sz w:val="24"/>
        </w:rPr>
        <w:t>potpisuje odluke i akte koje donosi Općinsko</w:t>
      </w:r>
      <w:r w:rsidRPr="007817EE">
        <w:rPr>
          <w:rFonts w:ascii="Times New Roman" w:hAnsi="Times New Roman"/>
          <w:spacing w:val="-8"/>
          <w:sz w:val="24"/>
        </w:rPr>
        <w:t xml:space="preserve"> </w:t>
      </w:r>
      <w:r w:rsidRPr="007817EE">
        <w:rPr>
          <w:rFonts w:ascii="Times New Roman" w:hAnsi="Times New Roman"/>
          <w:sz w:val="24"/>
        </w:rPr>
        <w:t>vijeće,</w:t>
      </w:r>
    </w:p>
    <w:p w14:paraId="5447FFB8" w14:textId="77777777" w:rsidR="007817EE" w:rsidRPr="007817EE" w:rsidRDefault="007817EE" w:rsidP="007817EE">
      <w:pPr>
        <w:pStyle w:val="Odlomakpopisa"/>
        <w:widowControl w:val="0"/>
        <w:numPr>
          <w:ilvl w:val="0"/>
          <w:numId w:val="17"/>
        </w:numPr>
        <w:tabs>
          <w:tab w:val="left" w:pos="581"/>
        </w:tabs>
        <w:autoSpaceDE w:val="0"/>
        <w:autoSpaceDN w:val="0"/>
        <w:ind w:hanging="361"/>
        <w:contextualSpacing w:val="0"/>
        <w:jc w:val="left"/>
        <w:rPr>
          <w:rFonts w:ascii="Times New Roman" w:hAnsi="Times New Roman"/>
          <w:sz w:val="24"/>
        </w:rPr>
      </w:pPr>
      <w:r w:rsidRPr="007817EE">
        <w:rPr>
          <w:rFonts w:ascii="Times New Roman" w:hAnsi="Times New Roman"/>
          <w:sz w:val="24"/>
        </w:rPr>
        <w:t>surađuje s pročelnikom jedinstvenog upravnog odjela</w:t>
      </w:r>
      <w:r w:rsidRPr="007817EE">
        <w:rPr>
          <w:rFonts w:ascii="Times New Roman" w:hAnsi="Times New Roman"/>
          <w:spacing w:val="-16"/>
          <w:sz w:val="24"/>
        </w:rPr>
        <w:t xml:space="preserve"> </w:t>
      </w:r>
      <w:r w:rsidRPr="007817EE">
        <w:rPr>
          <w:rFonts w:ascii="Times New Roman" w:hAnsi="Times New Roman"/>
          <w:sz w:val="24"/>
        </w:rPr>
        <w:t>Općine,</w:t>
      </w:r>
    </w:p>
    <w:p w14:paraId="692A1274" w14:textId="77777777" w:rsidR="007817EE" w:rsidRPr="007817EE" w:rsidRDefault="007817EE" w:rsidP="007817EE">
      <w:pPr>
        <w:pStyle w:val="Odlomakpopisa"/>
        <w:widowControl w:val="0"/>
        <w:numPr>
          <w:ilvl w:val="0"/>
          <w:numId w:val="17"/>
        </w:numPr>
        <w:tabs>
          <w:tab w:val="left" w:pos="581"/>
        </w:tabs>
        <w:autoSpaceDE w:val="0"/>
        <w:autoSpaceDN w:val="0"/>
        <w:spacing w:before="1"/>
        <w:ind w:hanging="361"/>
        <w:contextualSpacing w:val="0"/>
        <w:jc w:val="left"/>
        <w:rPr>
          <w:rFonts w:ascii="Times New Roman" w:hAnsi="Times New Roman"/>
          <w:sz w:val="24"/>
        </w:rPr>
      </w:pPr>
      <w:r w:rsidRPr="007817EE">
        <w:rPr>
          <w:rFonts w:ascii="Times New Roman" w:hAnsi="Times New Roman"/>
          <w:sz w:val="24"/>
        </w:rPr>
        <w:t>brine o zaštiti prava</w:t>
      </w:r>
      <w:r w:rsidRPr="007817EE">
        <w:rPr>
          <w:rFonts w:ascii="Times New Roman" w:hAnsi="Times New Roman"/>
          <w:spacing w:val="-4"/>
          <w:sz w:val="24"/>
        </w:rPr>
        <w:t xml:space="preserve"> </w:t>
      </w:r>
      <w:r w:rsidRPr="007817EE">
        <w:rPr>
          <w:rFonts w:ascii="Times New Roman" w:hAnsi="Times New Roman"/>
          <w:sz w:val="24"/>
        </w:rPr>
        <w:t>vijećnika,</w:t>
      </w:r>
    </w:p>
    <w:p w14:paraId="0E12D977" w14:textId="77777777" w:rsidR="007817EE" w:rsidRPr="007817EE" w:rsidRDefault="007817EE" w:rsidP="007817EE">
      <w:pPr>
        <w:pStyle w:val="Odlomakpopisa"/>
        <w:widowControl w:val="0"/>
        <w:numPr>
          <w:ilvl w:val="0"/>
          <w:numId w:val="17"/>
        </w:numPr>
        <w:tabs>
          <w:tab w:val="left" w:pos="581"/>
        </w:tabs>
        <w:autoSpaceDE w:val="0"/>
        <w:autoSpaceDN w:val="0"/>
        <w:ind w:hanging="361"/>
        <w:contextualSpacing w:val="0"/>
        <w:jc w:val="left"/>
        <w:rPr>
          <w:rFonts w:ascii="Times New Roman" w:hAnsi="Times New Roman"/>
          <w:sz w:val="24"/>
        </w:rPr>
      </w:pPr>
      <w:r w:rsidRPr="007817EE">
        <w:rPr>
          <w:rFonts w:ascii="Times New Roman" w:hAnsi="Times New Roman"/>
          <w:sz w:val="24"/>
        </w:rPr>
        <w:t>brine o suradnji općinskog vijeća i općinskog</w:t>
      </w:r>
      <w:r w:rsidRPr="007817EE">
        <w:rPr>
          <w:rFonts w:ascii="Times New Roman" w:hAnsi="Times New Roman"/>
          <w:spacing w:val="-10"/>
          <w:sz w:val="24"/>
        </w:rPr>
        <w:t xml:space="preserve"> </w:t>
      </w:r>
      <w:r w:rsidRPr="007817EE">
        <w:rPr>
          <w:rFonts w:ascii="Times New Roman" w:hAnsi="Times New Roman"/>
          <w:sz w:val="24"/>
        </w:rPr>
        <w:t>načelnika</w:t>
      </w:r>
    </w:p>
    <w:p w14:paraId="042D5E3C" w14:textId="77777777" w:rsidR="007817EE" w:rsidRPr="007817EE" w:rsidRDefault="007817EE" w:rsidP="007817EE">
      <w:pPr>
        <w:pStyle w:val="Odlomakpopisa"/>
        <w:widowControl w:val="0"/>
        <w:numPr>
          <w:ilvl w:val="0"/>
          <w:numId w:val="17"/>
        </w:numPr>
        <w:tabs>
          <w:tab w:val="left" w:pos="701"/>
        </w:tabs>
        <w:autoSpaceDE w:val="0"/>
        <w:autoSpaceDN w:val="0"/>
        <w:ind w:left="700" w:hanging="481"/>
        <w:contextualSpacing w:val="0"/>
        <w:jc w:val="left"/>
        <w:rPr>
          <w:rFonts w:ascii="Times New Roman" w:hAnsi="Times New Roman"/>
          <w:sz w:val="24"/>
        </w:rPr>
      </w:pPr>
      <w:r w:rsidRPr="007817EE">
        <w:rPr>
          <w:rFonts w:ascii="Times New Roman" w:hAnsi="Times New Roman"/>
          <w:sz w:val="24"/>
        </w:rPr>
        <w:t>obavlja i druge poslove određene zakonom i Poslovnikom Općinskog</w:t>
      </w:r>
      <w:r w:rsidRPr="007817EE">
        <w:rPr>
          <w:rFonts w:ascii="Times New Roman" w:hAnsi="Times New Roman"/>
          <w:spacing w:val="-21"/>
          <w:sz w:val="24"/>
        </w:rPr>
        <w:t xml:space="preserve"> </w:t>
      </w:r>
      <w:r w:rsidRPr="007817EE">
        <w:rPr>
          <w:rFonts w:ascii="Times New Roman" w:hAnsi="Times New Roman"/>
          <w:sz w:val="24"/>
        </w:rPr>
        <w:t>vijeća.</w:t>
      </w:r>
    </w:p>
    <w:p w14:paraId="5B84D985" w14:textId="77777777" w:rsidR="007817EE" w:rsidRPr="007817EE" w:rsidRDefault="007817EE" w:rsidP="007817EE">
      <w:pPr>
        <w:pStyle w:val="Tijeloteksta"/>
        <w:rPr>
          <w:sz w:val="26"/>
        </w:rPr>
      </w:pPr>
    </w:p>
    <w:p w14:paraId="1299A63A" w14:textId="77777777" w:rsidR="007817EE" w:rsidRPr="007817EE" w:rsidRDefault="007817EE" w:rsidP="007817EE">
      <w:pPr>
        <w:pStyle w:val="Tijeloteksta"/>
        <w:spacing w:before="10"/>
        <w:rPr>
          <w:sz w:val="23"/>
        </w:rPr>
      </w:pPr>
    </w:p>
    <w:p w14:paraId="2B8AA98E" w14:textId="77777777" w:rsidR="007817EE" w:rsidRPr="007817EE" w:rsidRDefault="007817EE" w:rsidP="007817EE">
      <w:pPr>
        <w:pStyle w:val="Naslov2"/>
        <w:ind w:left="343"/>
      </w:pPr>
      <w:bookmarkStart w:id="40" w:name="Članak_42."/>
      <w:bookmarkEnd w:id="40"/>
      <w:r w:rsidRPr="007817EE">
        <w:t>Članak 42.</w:t>
      </w:r>
    </w:p>
    <w:p w14:paraId="0197860E" w14:textId="77777777" w:rsidR="007817EE" w:rsidRPr="007817EE" w:rsidRDefault="007817EE" w:rsidP="007817EE">
      <w:pPr>
        <w:pStyle w:val="Tijeloteksta"/>
        <w:spacing w:before="9"/>
        <w:rPr>
          <w:b/>
          <w:sz w:val="23"/>
        </w:rPr>
      </w:pPr>
    </w:p>
    <w:p w14:paraId="2CFE75EB" w14:textId="77777777" w:rsidR="007817EE" w:rsidRPr="007817EE" w:rsidRDefault="007817EE" w:rsidP="007817EE">
      <w:pPr>
        <w:pStyle w:val="Tijeloteksta"/>
        <w:spacing w:line="247" w:lineRule="auto"/>
        <w:ind w:left="340" w:right="239"/>
        <w:jc w:val="both"/>
      </w:pPr>
      <w:r w:rsidRPr="007817EE">
        <w:t>Potpredsjednik Općinskog vijeća pomaže u radu predsjedniku, zamjenjuje ga u slučaju odsutnosti ili spriječenosti te obavlja i druge dužnosti i poslove koje im povjeri Općinsko vijeće i predsjednik.</w:t>
      </w:r>
    </w:p>
    <w:p w14:paraId="38FE8001" w14:textId="77777777" w:rsidR="007817EE" w:rsidRPr="007817EE" w:rsidRDefault="007817EE" w:rsidP="007817EE">
      <w:pPr>
        <w:pStyle w:val="Tijeloteksta"/>
        <w:spacing w:before="9"/>
        <w:rPr>
          <w:sz w:val="23"/>
        </w:rPr>
      </w:pPr>
    </w:p>
    <w:p w14:paraId="16817E38" w14:textId="77777777" w:rsidR="007817EE" w:rsidRPr="007817EE" w:rsidRDefault="007817EE" w:rsidP="007817EE">
      <w:pPr>
        <w:pStyle w:val="Naslov2"/>
        <w:ind w:left="343"/>
      </w:pPr>
      <w:bookmarkStart w:id="41" w:name="Članak_43."/>
      <w:bookmarkEnd w:id="41"/>
      <w:r w:rsidRPr="007817EE">
        <w:t>Članak 43.</w:t>
      </w:r>
    </w:p>
    <w:p w14:paraId="00D3F008" w14:textId="77777777" w:rsidR="007817EE" w:rsidRPr="007817EE" w:rsidRDefault="007817EE" w:rsidP="007817EE">
      <w:pPr>
        <w:pStyle w:val="Tijeloteksta"/>
        <w:spacing w:before="9"/>
        <w:rPr>
          <w:b/>
          <w:sz w:val="23"/>
        </w:rPr>
      </w:pPr>
    </w:p>
    <w:p w14:paraId="5DAC1389" w14:textId="77777777" w:rsidR="007817EE" w:rsidRPr="007817EE" w:rsidRDefault="007817EE" w:rsidP="007817EE">
      <w:pPr>
        <w:pStyle w:val="Tijeloteksta"/>
        <w:ind w:left="340"/>
      </w:pPr>
      <w:r w:rsidRPr="007817EE">
        <w:t>Vijećnik ima prava i dužnosti:</w:t>
      </w:r>
    </w:p>
    <w:p w14:paraId="2D764431" w14:textId="77777777" w:rsidR="007817EE" w:rsidRPr="007817EE" w:rsidRDefault="007817EE" w:rsidP="007817EE">
      <w:pPr>
        <w:pStyle w:val="Tijeloteksta"/>
        <w:spacing w:before="3"/>
      </w:pPr>
    </w:p>
    <w:p w14:paraId="2D22CD70" w14:textId="77777777" w:rsidR="007817EE" w:rsidRPr="007817EE" w:rsidRDefault="007817EE" w:rsidP="007817EE">
      <w:pPr>
        <w:pStyle w:val="Tijeloteksta"/>
        <w:ind w:left="220"/>
      </w:pPr>
      <w:r w:rsidRPr="007817EE">
        <w:t>-sudjelovati na sjednicama Općinskog vijeća,</w:t>
      </w:r>
    </w:p>
    <w:p w14:paraId="2B302006" w14:textId="77777777" w:rsidR="007817EE" w:rsidRPr="007817EE" w:rsidRDefault="007817EE" w:rsidP="007817EE">
      <w:pPr>
        <w:pStyle w:val="Tijeloteksta"/>
        <w:ind w:left="220"/>
      </w:pPr>
      <w:r w:rsidRPr="007817EE">
        <w:t>-raspravljati i glasovati o svakom pitanju koje je na dnevnom redu sjednice Vijeća,</w:t>
      </w:r>
    </w:p>
    <w:p w14:paraId="704953F4" w14:textId="77777777" w:rsidR="007817EE" w:rsidRPr="007817EE" w:rsidRDefault="007817EE" w:rsidP="007817EE">
      <w:pPr>
        <w:ind w:left="220"/>
        <w:rPr>
          <w:rFonts w:ascii="Times New Roman" w:hAnsi="Times New Roman"/>
          <w:sz w:val="24"/>
          <w:szCs w:val="24"/>
        </w:rPr>
      </w:pPr>
      <w:r w:rsidRPr="007817EE">
        <w:rPr>
          <w:rFonts w:ascii="Times New Roman" w:hAnsi="Times New Roman"/>
          <w:sz w:val="24"/>
          <w:szCs w:val="24"/>
        </w:rPr>
        <w:t>-predlagati Vijeću donošenje akata, podnositi prijedloge akata i podnositi amandmane na prijedloge akata,</w:t>
      </w:r>
    </w:p>
    <w:p w14:paraId="4826A64F" w14:textId="77777777" w:rsidR="007817EE" w:rsidRPr="007817EE" w:rsidRDefault="007817EE" w:rsidP="007817EE">
      <w:pPr>
        <w:pStyle w:val="Tijeloteksta"/>
        <w:spacing w:line="275" w:lineRule="exact"/>
        <w:ind w:left="220"/>
      </w:pPr>
      <w:r w:rsidRPr="007817EE">
        <w:t>-postavljati pitanja iz djelokruga rada Općinskog vijeća,</w:t>
      </w:r>
    </w:p>
    <w:p w14:paraId="0DC7097B" w14:textId="77777777" w:rsidR="007817EE" w:rsidRPr="007817EE" w:rsidRDefault="007817EE" w:rsidP="007817EE">
      <w:pPr>
        <w:pStyle w:val="Tijeloteksta"/>
        <w:ind w:left="220"/>
      </w:pPr>
      <w:r w:rsidRPr="007817EE">
        <w:t>-postavljati pitanja općinskom načelniku,</w:t>
      </w:r>
    </w:p>
    <w:p w14:paraId="27C372ED" w14:textId="77777777" w:rsidR="007817EE" w:rsidRPr="007817EE" w:rsidRDefault="007817EE" w:rsidP="007817EE">
      <w:pPr>
        <w:pStyle w:val="Tijeloteksta"/>
        <w:ind w:left="220"/>
      </w:pPr>
      <w:r w:rsidRPr="007817EE">
        <w:t>-sudjelovati na sjednicama radnih tijela Općinskog vijeća i na njima raspravljati, a u radnim tijelima kojih je član i glasovati,</w:t>
      </w:r>
    </w:p>
    <w:p w14:paraId="101CAD44" w14:textId="77777777" w:rsidR="007817EE" w:rsidRPr="007817EE" w:rsidRDefault="007817EE" w:rsidP="007817EE">
      <w:pPr>
        <w:pStyle w:val="Tijeloteksta"/>
        <w:ind w:left="220"/>
      </w:pPr>
      <w:r w:rsidRPr="007817EE">
        <w:t>-prihvatiti se članstva u najviše 2 radna tijela u koje ga izabere Općinsko vijeće,</w:t>
      </w:r>
    </w:p>
    <w:p w14:paraId="372FC1E6" w14:textId="77777777" w:rsidR="007817EE" w:rsidRPr="007817EE" w:rsidRDefault="007817EE" w:rsidP="007817EE">
      <w:pPr>
        <w:pStyle w:val="Tijeloteksta"/>
        <w:ind w:left="220" w:right="255"/>
      </w:pPr>
      <w:r w:rsidRPr="007817EE">
        <w:t>-tražiti i dobiti podatke, potrebne za obavljanje dužnosti vijećnika, od tijela općine, te u svezi s tim koristiti njihove stručne i tehničke usluge,</w:t>
      </w:r>
    </w:p>
    <w:p w14:paraId="3E2E773C" w14:textId="77777777" w:rsidR="007817EE" w:rsidRPr="007817EE" w:rsidRDefault="007817EE" w:rsidP="007817EE">
      <w:pPr>
        <w:pStyle w:val="Tijeloteksta"/>
        <w:spacing w:before="1"/>
        <w:ind w:left="220"/>
      </w:pPr>
      <w:r w:rsidRPr="007817EE">
        <w:t>-uvida u registar birača za vrijeme dok obavlja dužnost.</w:t>
      </w:r>
    </w:p>
    <w:p w14:paraId="17A11B1B" w14:textId="77777777" w:rsidR="007817EE" w:rsidRPr="007817EE" w:rsidRDefault="007817EE" w:rsidP="007817EE">
      <w:pPr>
        <w:pStyle w:val="Tijeloteksta"/>
        <w:spacing w:before="4"/>
      </w:pPr>
    </w:p>
    <w:p w14:paraId="1A999A47" w14:textId="77777777" w:rsidR="007817EE" w:rsidRPr="007817EE" w:rsidRDefault="007817EE" w:rsidP="007817EE">
      <w:pPr>
        <w:pStyle w:val="Tijeloteksta"/>
        <w:ind w:left="340"/>
      </w:pPr>
      <w:r w:rsidRPr="007817EE">
        <w:t>Vijećnici nemaju obvezujući mandat i nisu opozivi.</w:t>
      </w:r>
    </w:p>
    <w:p w14:paraId="11C04381" w14:textId="77777777" w:rsidR="007817EE" w:rsidRPr="007817EE" w:rsidRDefault="007817EE" w:rsidP="007817EE">
      <w:pPr>
        <w:pStyle w:val="Tijeloteksta"/>
        <w:spacing w:line="247" w:lineRule="auto"/>
        <w:ind w:left="340"/>
      </w:pPr>
      <w:r w:rsidRPr="007817EE">
        <w:t>Vijećnik ne može biti kazneno gonjen niti odgovoran na bilo koji drugi način, zbog glasovanja, izjava ili iznesenih mišljenja i stajališta na sjednicama općinskog vijeća.</w:t>
      </w:r>
    </w:p>
    <w:p w14:paraId="17EA57B3" w14:textId="77777777" w:rsidR="007817EE" w:rsidRPr="007817EE" w:rsidRDefault="007817EE" w:rsidP="007817EE">
      <w:pPr>
        <w:pStyle w:val="Tijeloteksta"/>
        <w:spacing w:before="1"/>
        <w:ind w:left="340"/>
      </w:pPr>
      <w:r w:rsidRPr="007817EE">
        <w:t>Vijećnik je dužan čuvati tajnost podataka, koji su kao tajni određeni u skladu s pozitivnim propisima, za koje sazna za vrijeme obnašanja dužnosti vijećnika.</w:t>
      </w:r>
    </w:p>
    <w:p w14:paraId="14332B79" w14:textId="77777777" w:rsidR="007817EE" w:rsidRPr="007817EE" w:rsidRDefault="007817EE" w:rsidP="007817EE">
      <w:pPr>
        <w:pStyle w:val="Tijeloteksta"/>
        <w:spacing w:before="2" w:line="247" w:lineRule="auto"/>
        <w:ind w:left="340" w:right="255"/>
      </w:pPr>
      <w:r w:rsidRPr="007817EE">
        <w:t>Vijećnik ima i druga prava i dužnosti utvrđena odredbama zakona, ovog Statuta i Poslovnika Općinskog vijeća.</w:t>
      </w:r>
    </w:p>
    <w:p w14:paraId="0A177257" w14:textId="77777777" w:rsidR="007817EE" w:rsidRPr="007817EE" w:rsidRDefault="007817EE" w:rsidP="007817EE">
      <w:pPr>
        <w:spacing w:line="247" w:lineRule="auto"/>
        <w:rPr>
          <w:rFonts w:ascii="Times New Roman" w:hAnsi="Times New Roman"/>
        </w:rPr>
        <w:sectPr w:rsidR="007817EE" w:rsidRPr="007817EE">
          <w:pgSz w:w="12240" w:h="15840"/>
          <w:pgMar w:top="1420" w:right="1560" w:bottom="940" w:left="1460" w:header="0" w:footer="681" w:gutter="0"/>
          <w:cols w:space="720"/>
        </w:sectPr>
      </w:pPr>
    </w:p>
    <w:p w14:paraId="408A1B9E" w14:textId="77777777" w:rsidR="007817EE" w:rsidRPr="007817EE" w:rsidRDefault="007817EE" w:rsidP="007817EE">
      <w:pPr>
        <w:pStyle w:val="Naslov2"/>
        <w:spacing w:before="62"/>
        <w:ind w:left="343"/>
      </w:pPr>
      <w:r w:rsidRPr="007817EE">
        <w:lastRenderedPageBreak/>
        <w:t>Članak 44.</w:t>
      </w:r>
    </w:p>
    <w:p w14:paraId="0D525617" w14:textId="77777777" w:rsidR="007817EE" w:rsidRPr="007817EE" w:rsidRDefault="007817EE" w:rsidP="007817EE">
      <w:pPr>
        <w:pStyle w:val="Tijeloteksta"/>
        <w:spacing w:before="9"/>
        <w:rPr>
          <w:b/>
        </w:rPr>
      </w:pPr>
    </w:p>
    <w:p w14:paraId="2ABD7418" w14:textId="77777777" w:rsidR="007817EE" w:rsidRPr="007817EE" w:rsidRDefault="007817EE" w:rsidP="007817EE">
      <w:pPr>
        <w:ind w:left="340" w:right="227"/>
        <w:jc w:val="both"/>
        <w:rPr>
          <w:rFonts w:ascii="Times New Roman" w:eastAsia="Arial Narrow" w:hAnsi="Times New Roman"/>
          <w:sz w:val="24"/>
          <w:szCs w:val="24"/>
        </w:rPr>
      </w:pPr>
      <w:r w:rsidRPr="007817EE">
        <w:rPr>
          <w:rFonts w:ascii="Times New Roman" w:hAnsi="Times New Roman"/>
          <w:sz w:val="24"/>
          <w:szCs w:val="24"/>
        </w:rPr>
        <w:t xml:space="preserve">Vijećnici, predsjednik i potpredsjednik Općinskog vijeća za svoj rad u Općinskom vijeću ne primaju plaću, ali imaju pravo na naknadu u skladu sa posebnom odlukom Općinskog vijeća, </w:t>
      </w:r>
      <w:r w:rsidRPr="007817EE">
        <w:rPr>
          <w:rFonts w:ascii="Times New Roman" w:eastAsia="Arial Narrow" w:hAnsi="Times New Roman"/>
          <w:sz w:val="24"/>
          <w:szCs w:val="24"/>
        </w:rPr>
        <w:t>kao i pravo na opravdani izostanak s posla radi sudjelovanja u radu Općinskog vijeća i njegovih radnih tijela, sukladno sporazumu s poslodavcem.</w:t>
      </w:r>
    </w:p>
    <w:p w14:paraId="411B77FD" w14:textId="77777777" w:rsidR="007817EE" w:rsidRPr="007817EE" w:rsidRDefault="007817EE" w:rsidP="007817EE">
      <w:pPr>
        <w:pStyle w:val="Tijeloteksta"/>
        <w:spacing w:line="247" w:lineRule="auto"/>
        <w:ind w:left="340" w:right="237"/>
        <w:jc w:val="both"/>
        <w:rPr>
          <w:color w:val="000000" w:themeColor="text1"/>
          <w:shd w:val="clear" w:color="auto" w:fill="FFFFFF"/>
        </w:rPr>
      </w:pPr>
      <w:r w:rsidRPr="007817EE">
        <w:rPr>
          <w:color w:val="000000" w:themeColor="text1"/>
          <w:shd w:val="clear" w:color="auto" w:fill="FFFFFF"/>
        </w:rPr>
        <w:t>Naknada iz stavka 1. ovoga članka može se odrediti za rad u Općinskom vijeću i radnim tijelima Općinskog vijeća, a određuje se u neto iznosu po članu Općinskog vijeća tako da ukupna godišnja neto naknada po članu Općinskog vijeća ne smije iznositi više od 6.000,00 kuna.</w:t>
      </w:r>
    </w:p>
    <w:p w14:paraId="55D6F263" w14:textId="77777777" w:rsidR="007817EE" w:rsidRPr="007817EE" w:rsidRDefault="007817EE" w:rsidP="007817EE">
      <w:pPr>
        <w:pStyle w:val="Tijeloteksta"/>
        <w:spacing w:line="247" w:lineRule="auto"/>
        <w:ind w:left="340" w:right="237"/>
        <w:jc w:val="both"/>
        <w:rPr>
          <w:color w:val="000000" w:themeColor="text1"/>
        </w:rPr>
      </w:pPr>
      <w:r w:rsidRPr="007817EE">
        <w:rPr>
          <w:color w:val="000000" w:themeColor="text1"/>
          <w:shd w:val="clear" w:color="auto" w:fill="FFFFFF"/>
        </w:rPr>
        <w:t>Naknada za predsjednika Općinskog vijeća može se odrediti u iznosu uvećanom za najviše 50%, a za potpredsjednike u iznosu uvećanom za najviše 30% pripadajuće naknade utvrđene stavkom 2. ovoga članka.</w:t>
      </w:r>
    </w:p>
    <w:p w14:paraId="321D92C3" w14:textId="77777777" w:rsidR="007817EE" w:rsidRPr="007817EE" w:rsidRDefault="007817EE" w:rsidP="007817EE">
      <w:pPr>
        <w:pStyle w:val="Tijeloteksta"/>
        <w:spacing w:before="6"/>
        <w:rPr>
          <w:color w:val="FF0000"/>
          <w:sz w:val="22"/>
        </w:rPr>
      </w:pPr>
    </w:p>
    <w:p w14:paraId="339411AA" w14:textId="77777777" w:rsidR="007817EE" w:rsidRPr="007817EE" w:rsidRDefault="007817EE" w:rsidP="007817EE">
      <w:pPr>
        <w:pStyle w:val="Naslov2"/>
        <w:ind w:left="343"/>
      </w:pPr>
      <w:bookmarkStart w:id="42" w:name="Članak_45."/>
      <w:bookmarkEnd w:id="42"/>
    </w:p>
    <w:p w14:paraId="527683E5" w14:textId="77777777" w:rsidR="007817EE" w:rsidRPr="007817EE" w:rsidRDefault="007817EE" w:rsidP="007817EE">
      <w:pPr>
        <w:pStyle w:val="Naslov2"/>
        <w:ind w:left="343"/>
      </w:pPr>
      <w:r w:rsidRPr="007817EE">
        <w:t>Članak 45.</w:t>
      </w:r>
    </w:p>
    <w:p w14:paraId="27AEB991" w14:textId="77777777" w:rsidR="007817EE" w:rsidRPr="007817EE" w:rsidRDefault="007817EE" w:rsidP="007817EE">
      <w:pPr>
        <w:pStyle w:val="Tijeloteksta"/>
        <w:spacing w:before="9"/>
        <w:rPr>
          <w:b/>
          <w:sz w:val="23"/>
        </w:rPr>
      </w:pPr>
    </w:p>
    <w:p w14:paraId="7511AD30" w14:textId="77777777" w:rsidR="007817EE" w:rsidRPr="007817EE" w:rsidRDefault="007817EE" w:rsidP="007817EE">
      <w:pPr>
        <w:pStyle w:val="Tijeloteksta"/>
        <w:ind w:left="220" w:right="203"/>
        <w:jc w:val="both"/>
      </w:pPr>
      <w:r w:rsidRPr="007817EE">
        <w:t>Mandat članova općinskog vijeća izabranih na redovnim izborima traje do dana stupanja na snagu odluke Vlade Republike Hrvatske o raspisivanju sljedećih redovnih izbora.</w:t>
      </w:r>
    </w:p>
    <w:p w14:paraId="422E0F83" w14:textId="77777777" w:rsidR="007817EE" w:rsidRPr="007817EE" w:rsidRDefault="007817EE" w:rsidP="007817EE">
      <w:pPr>
        <w:pStyle w:val="Tijeloteksta"/>
        <w:ind w:left="220" w:right="121"/>
        <w:jc w:val="both"/>
      </w:pPr>
      <w:r w:rsidRPr="007817EE">
        <w:t>Mandat članova općinskog vijeća izabranih na prijevremenim izborima traje od dana konstituiranja općinskog vijeća do isteka tekućeg mandata općinskog vijeća izabranog na redovnim izborima.</w:t>
      </w:r>
    </w:p>
    <w:p w14:paraId="7C15DED7" w14:textId="77777777" w:rsidR="007817EE" w:rsidRPr="007817EE" w:rsidRDefault="007817EE" w:rsidP="007817EE">
      <w:pPr>
        <w:pStyle w:val="Tijeloteksta"/>
        <w:spacing w:before="1"/>
        <w:ind w:left="220"/>
        <w:jc w:val="both"/>
      </w:pPr>
      <w:r w:rsidRPr="007817EE">
        <w:t>Vijećniku prestaje mandat prije isteka vremena na koji je izabran:</w:t>
      </w:r>
    </w:p>
    <w:p w14:paraId="6E12DE88" w14:textId="77777777" w:rsidR="007817EE" w:rsidRPr="007817EE" w:rsidRDefault="007817EE" w:rsidP="007817EE">
      <w:pPr>
        <w:pStyle w:val="Tijeloteksta"/>
        <w:ind w:left="220" w:right="121"/>
        <w:jc w:val="both"/>
      </w:pPr>
      <w:r w:rsidRPr="007817EE">
        <w:t>-ako podnese ostavku koja je zaprimljena najkasnije tri dana prije zakazanog održavanja sjednice Općinskog vijeća i ovjerena kod javnog bilježnika najranije osam dana prije podnošenja iste, danom dostave pisane ostavke</w:t>
      </w:r>
    </w:p>
    <w:p w14:paraId="64EFEE22" w14:textId="77777777" w:rsidR="007817EE" w:rsidRPr="007817EE" w:rsidRDefault="007817EE" w:rsidP="007817EE">
      <w:pPr>
        <w:pStyle w:val="Tijeloteksta"/>
        <w:ind w:left="220" w:right="793"/>
      </w:pPr>
      <w:r w:rsidRPr="007817EE">
        <w:t>-ako je pravomoćnom sudskom odlukom potpuno lišen poslovne sposobnosti, danom pravomoćnosti sudske odluke,</w:t>
      </w:r>
    </w:p>
    <w:p w14:paraId="638F6963" w14:textId="77777777" w:rsidR="007817EE" w:rsidRPr="007817EE" w:rsidRDefault="007817EE" w:rsidP="007817EE">
      <w:pPr>
        <w:pStyle w:val="Tijeloteksta"/>
        <w:ind w:left="220"/>
      </w:pPr>
      <w:r w:rsidRPr="007817EE">
        <w:t>-ako je pravomoćnom sudskom presudom osuđen na bezuvjetnu kaznu zatvora u trajanju dužem od šest mjeseci, danom pravomoćnosti presude,</w:t>
      </w:r>
    </w:p>
    <w:p w14:paraId="0FCAEF68" w14:textId="77777777" w:rsidR="007817EE" w:rsidRPr="007817EE" w:rsidRDefault="007817EE" w:rsidP="007817EE">
      <w:pPr>
        <w:pStyle w:val="Tijeloteksta"/>
        <w:ind w:left="220"/>
      </w:pPr>
      <w:r w:rsidRPr="007817EE">
        <w:t>-ako mu prestane prebivalište na području općine Šandrovac, danom njegovog prestanka</w:t>
      </w:r>
    </w:p>
    <w:p w14:paraId="774F2698" w14:textId="77777777" w:rsidR="007817EE" w:rsidRPr="007817EE" w:rsidRDefault="007817EE" w:rsidP="007817EE">
      <w:pPr>
        <w:pStyle w:val="Tijeloteksta"/>
        <w:ind w:left="220" w:right="1715"/>
      </w:pPr>
      <w:r w:rsidRPr="007817EE">
        <w:t>- ako mu prestane hrvatsko državljanstvo sukladno odredbama zakona kojim se uređuje hrvatsko državljanstvo, danom njegovog prestanka,</w:t>
      </w:r>
    </w:p>
    <w:p w14:paraId="32888FCD" w14:textId="77777777" w:rsidR="007817EE" w:rsidRPr="007817EE" w:rsidRDefault="007817EE" w:rsidP="007817EE">
      <w:pPr>
        <w:pStyle w:val="Tijeloteksta"/>
        <w:ind w:left="220"/>
      </w:pPr>
      <w:r w:rsidRPr="007817EE">
        <w:t>-smrću.</w:t>
      </w:r>
    </w:p>
    <w:p w14:paraId="3C018B9B" w14:textId="77777777" w:rsidR="007817EE" w:rsidRPr="007817EE" w:rsidRDefault="007817EE" w:rsidP="007817EE">
      <w:pPr>
        <w:pStyle w:val="Tijeloteksta"/>
        <w:ind w:left="220" w:right="803"/>
      </w:pPr>
      <w:r w:rsidRPr="007817EE">
        <w:t>Vijećniku kojem prestane hrvatsko državljanstvo, a koji je državljanin države članice Europske unije, mandat ne prestaje prestankom hrvatskog državljanstva.</w:t>
      </w:r>
    </w:p>
    <w:p w14:paraId="225594E0" w14:textId="77777777" w:rsidR="007817EE" w:rsidRPr="007817EE" w:rsidRDefault="007817EE" w:rsidP="007817EE">
      <w:pPr>
        <w:pStyle w:val="Tijeloteksta"/>
        <w:rPr>
          <w:sz w:val="26"/>
        </w:rPr>
      </w:pPr>
    </w:p>
    <w:p w14:paraId="483D0780" w14:textId="77777777" w:rsidR="007817EE" w:rsidRPr="007817EE" w:rsidRDefault="007817EE" w:rsidP="007817EE">
      <w:pPr>
        <w:pStyle w:val="Tijeloteksta"/>
        <w:spacing w:before="5"/>
        <w:rPr>
          <w:sz w:val="26"/>
        </w:rPr>
      </w:pPr>
    </w:p>
    <w:p w14:paraId="6855A731" w14:textId="77777777" w:rsidR="007817EE" w:rsidRPr="007817EE" w:rsidRDefault="007817EE" w:rsidP="007817EE">
      <w:pPr>
        <w:pStyle w:val="Naslov2"/>
        <w:ind w:left="343"/>
      </w:pPr>
      <w:bookmarkStart w:id="43" w:name="Članak_46."/>
      <w:bookmarkEnd w:id="43"/>
      <w:r w:rsidRPr="007817EE">
        <w:t>Članak 46.</w:t>
      </w:r>
    </w:p>
    <w:p w14:paraId="38FC0002" w14:textId="77777777" w:rsidR="007817EE" w:rsidRPr="007817EE" w:rsidRDefault="007817EE" w:rsidP="007817EE">
      <w:pPr>
        <w:pStyle w:val="Tijeloteksta"/>
        <w:spacing w:before="4"/>
        <w:rPr>
          <w:b/>
        </w:rPr>
      </w:pPr>
    </w:p>
    <w:p w14:paraId="36991436" w14:textId="77777777" w:rsidR="007817EE" w:rsidRPr="007817EE" w:rsidRDefault="007817EE" w:rsidP="007817EE">
      <w:pPr>
        <w:pStyle w:val="Tijeloteksta"/>
        <w:spacing w:before="1" w:line="247" w:lineRule="auto"/>
        <w:ind w:left="340" w:right="236"/>
        <w:jc w:val="both"/>
      </w:pPr>
      <w:r w:rsidRPr="007817EE">
        <w:t>Vijećniku koji za vrijeme trajanja mandata prihvati obnašanje dužnosti koja je prema odredbama zakona nespojiva s dužnošću člana predstavničkog tijela, mandat miruje, a za to vrijeme vijećnika zamjenjuje zamjenik, u skladu s odredbama zakona.</w:t>
      </w:r>
    </w:p>
    <w:p w14:paraId="29A91A09" w14:textId="77777777" w:rsidR="007817EE" w:rsidRPr="007817EE" w:rsidRDefault="007817EE" w:rsidP="007817EE">
      <w:pPr>
        <w:pStyle w:val="Tijeloteksta"/>
        <w:spacing w:line="247" w:lineRule="auto"/>
        <w:ind w:left="340" w:right="233"/>
        <w:jc w:val="both"/>
      </w:pPr>
      <w:r w:rsidRPr="007817EE">
        <w:t>Vijećnik je dužan u roku od 8 dana od dana prihvaćanja nespojive dužnosti o tome obavijestiti predsjednika općinskog vijeća, a mandat mu počinje mirovati protekom tog roka. Ukoliko vijećnik ne obavijesti predsjednika općinskog vijeća, mandat mu miruje po sili zakona.</w:t>
      </w:r>
    </w:p>
    <w:p w14:paraId="57588A82" w14:textId="77777777" w:rsidR="007817EE" w:rsidRPr="007817EE" w:rsidRDefault="007817EE" w:rsidP="007817EE">
      <w:pPr>
        <w:pStyle w:val="Tijeloteksta"/>
        <w:spacing w:line="247" w:lineRule="auto"/>
        <w:ind w:left="340" w:right="238"/>
        <w:jc w:val="both"/>
      </w:pPr>
      <w:r w:rsidRPr="007817EE">
        <w:t xml:space="preserve">Po prestanku obnašanja nespojive dužnosti, vijećnik nastavlja s obnašanjem dužnosti </w:t>
      </w:r>
      <w:r w:rsidRPr="007817EE">
        <w:lastRenderedPageBreak/>
        <w:t>vijećnika, ako podnese pisani zahtjev predsjedniku Općinskog vijeća u roku od osam dana od dana prestanka obnašanja nespojive dužnosti. Mirovanje mandata prestaje osmog dana od dana podnošenja pisanog</w:t>
      </w:r>
      <w:r w:rsidRPr="007817EE">
        <w:rPr>
          <w:spacing w:val="-11"/>
        </w:rPr>
        <w:t xml:space="preserve"> </w:t>
      </w:r>
      <w:r w:rsidRPr="007817EE">
        <w:t>zahtjeva.</w:t>
      </w:r>
    </w:p>
    <w:p w14:paraId="7AC682C0" w14:textId="77777777" w:rsidR="007817EE" w:rsidRPr="007817EE" w:rsidRDefault="007817EE" w:rsidP="007817EE">
      <w:pPr>
        <w:pStyle w:val="Tijeloteksta"/>
        <w:spacing w:line="244" w:lineRule="auto"/>
        <w:ind w:left="340" w:right="255"/>
      </w:pPr>
      <w:r w:rsidRPr="007817EE">
        <w:t>Ako vijećnik po prestanku obnašanja nespojive dužnosti ne podnese pisani zahtjev</w:t>
      </w:r>
      <w:r w:rsidRPr="007817EE">
        <w:rPr>
          <w:spacing w:val="-21"/>
        </w:rPr>
        <w:t xml:space="preserve"> </w:t>
      </w:r>
      <w:r w:rsidRPr="007817EE">
        <w:t>iz stavka 3. ovoga članka, smatrat će se da mu mandat miruje iz osobnih</w:t>
      </w:r>
      <w:r w:rsidRPr="007817EE">
        <w:rPr>
          <w:spacing w:val="-14"/>
        </w:rPr>
        <w:t xml:space="preserve"> </w:t>
      </w:r>
      <w:r w:rsidRPr="007817EE">
        <w:t>razloga.</w:t>
      </w:r>
    </w:p>
    <w:p w14:paraId="2C9304AD" w14:textId="77777777" w:rsidR="007817EE" w:rsidRPr="007817EE" w:rsidRDefault="007817EE" w:rsidP="007817EE">
      <w:pPr>
        <w:pStyle w:val="Tijeloteksta"/>
        <w:spacing w:line="247" w:lineRule="auto"/>
        <w:ind w:left="340" w:right="255"/>
      </w:pPr>
      <w:r w:rsidRPr="007817EE">
        <w:t>Vijećnik može tijekom trajanja mandata staviti svoj mandat u mirovanje iz osobnih razloga, podnošenjem pisanog zahtjeva predsjedniku općinskog</w:t>
      </w:r>
      <w:r w:rsidRPr="007817EE">
        <w:rPr>
          <w:spacing w:val="53"/>
        </w:rPr>
        <w:t xml:space="preserve"> </w:t>
      </w:r>
      <w:r w:rsidRPr="007817EE">
        <w:t>vijeća.</w:t>
      </w:r>
    </w:p>
    <w:p w14:paraId="1F271D51" w14:textId="77777777" w:rsidR="007817EE" w:rsidRPr="007817EE" w:rsidRDefault="007817EE" w:rsidP="007817EE">
      <w:pPr>
        <w:pStyle w:val="Tijeloteksta"/>
        <w:spacing w:before="74"/>
        <w:ind w:left="340" w:right="126"/>
        <w:jc w:val="both"/>
      </w:pPr>
      <w:r w:rsidRPr="007817EE">
        <w:t>Mirovanje mandata počinje teći od dana dostave pisanog zahtjeva sukladno pravilima o dostavi propisanim Zakonom o općem upravnom postupku.</w:t>
      </w:r>
    </w:p>
    <w:p w14:paraId="3A9C764E" w14:textId="77777777" w:rsidR="007817EE" w:rsidRPr="007817EE" w:rsidRDefault="007817EE" w:rsidP="007817EE">
      <w:pPr>
        <w:pStyle w:val="Tijeloteksta"/>
        <w:spacing w:line="247" w:lineRule="auto"/>
        <w:ind w:left="340" w:right="241"/>
        <w:jc w:val="both"/>
      </w:pPr>
      <w:r w:rsidRPr="007817EE">
        <w:t>Mirovanje mandata iz osobnih razloga ne može trajati kraće od šest mjeseci. Vijećnik nastavlja s obnašanjem dužnosti osmog dana od dostave pismene obavijesti predsjedniku predstavničkog tijela.</w:t>
      </w:r>
    </w:p>
    <w:p w14:paraId="1F736BEC" w14:textId="77777777" w:rsidR="007817EE" w:rsidRPr="007817EE" w:rsidRDefault="007817EE" w:rsidP="007817EE">
      <w:pPr>
        <w:pStyle w:val="Tijeloteksta"/>
        <w:spacing w:before="2" w:line="244" w:lineRule="auto"/>
        <w:ind w:left="340" w:right="360"/>
        <w:jc w:val="both"/>
      </w:pPr>
      <w:r w:rsidRPr="007817EE">
        <w:t>Vijećnik može tražiti nastavljanje obnašanja dužnosti vijećnika jedanput u tijeku trajanja mandata.</w:t>
      </w:r>
    </w:p>
    <w:p w14:paraId="2A00118E" w14:textId="77777777" w:rsidR="007817EE" w:rsidRPr="007817EE" w:rsidRDefault="007817EE" w:rsidP="007817EE">
      <w:pPr>
        <w:pStyle w:val="Tijeloteksta"/>
        <w:spacing w:before="6"/>
        <w:rPr>
          <w:sz w:val="25"/>
        </w:rPr>
      </w:pPr>
    </w:p>
    <w:p w14:paraId="5FAE3FBD" w14:textId="77777777" w:rsidR="007817EE" w:rsidRPr="007817EE" w:rsidRDefault="007817EE" w:rsidP="007817EE">
      <w:pPr>
        <w:pStyle w:val="Naslov2"/>
        <w:spacing w:line="275" w:lineRule="exact"/>
        <w:ind w:left="4105" w:right="0"/>
        <w:jc w:val="both"/>
      </w:pPr>
      <w:bookmarkStart w:id="44" w:name="Članak_47."/>
      <w:bookmarkEnd w:id="44"/>
      <w:r w:rsidRPr="007817EE">
        <w:t>Članak 47.</w:t>
      </w:r>
    </w:p>
    <w:p w14:paraId="3AD0169E" w14:textId="77777777" w:rsidR="007817EE" w:rsidRPr="007817EE" w:rsidRDefault="007817EE" w:rsidP="007817EE">
      <w:pPr>
        <w:pStyle w:val="Tijeloteksta"/>
        <w:spacing w:line="252" w:lineRule="auto"/>
        <w:ind w:left="340" w:right="286"/>
        <w:jc w:val="both"/>
        <w:rPr>
          <w:b/>
        </w:rPr>
      </w:pPr>
      <w:r w:rsidRPr="007817EE">
        <w:t>Nadzor zakonitosti rada općinskog vijeća obavlja središnje tijelo državne uprave nadležno za lokalnu i područnu (regionalnu) samoupravu</w:t>
      </w:r>
      <w:r w:rsidRPr="007817EE">
        <w:rPr>
          <w:b/>
        </w:rPr>
        <w:t>.</w:t>
      </w:r>
    </w:p>
    <w:p w14:paraId="5C0086E2" w14:textId="77777777" w:rsidR="007817EE" w:rsidRPr="007817EE" w:rsidRDefault="007817EE" w:rsidP="007817EE">
      <w:pPr>
        <w:pStyle w:val="Tijeloteksta"/>
        <w:spacing w:line="247" w:lineRule="auto"/>
        <w:ind w:left="340" w:right="231"/>
        <w:jc w:val="both"/>
      </w:pPr>
      <w:r w:rsidRPr="007817EE">
        <w:t>Nadzor zakonitosti općih akata koje u samoupravnom djelokrugu donosi općinsko vijeće obavljaju nadležna tijela državne uprave, svako u svojem djelokrugu, sukladno posebnom zakonu.</w:t>
      </w:r>
    </w:p>
    <w:p w14:paraId="1B4383FD" w14:textId="77777777" w:rsidR="007817EE" w:rsidRPr="007817EE" w:rsidRDefault="007817EE" w:rsidP="007817EE">
      <w:pPr>
        <w:pStyle w:val="Tijeloteksta"/>
        <w:spacing w:line="247" w:lineRule="auto"/>
        <w:ind w:left="340" w:right="237"/>
        <w:jc w:val="both"/>
      </w:pPr>
      <w:r w:rsidRPr="007817EE">
        <w:t>Predsjednik općinskog vijeća dužan je dostaviti Statut, Poslovnik, proračun ili drugi opći akt nadležnom tijelu državne uprave u čijem je djelokrugu opći akt, zajedno s izvatkom iz zapisnika koji se odnosi na postupak donošenja općeg akta propisan Statutom i Poslovnikom u roku od 15 dana od dana donošenja općeg akta.</w:t>
      </w:r>
    </w:p>
    <w:p w14:paraId="082B4C5E" w14:textId="77777777" w:rsidR="007817EE" w:rsidRPr="007817EE" w:rsidRDefault="007817EE" w:rsidP="007817EE">
      <w:pPr>
        <w:pStyle w:val="Tijeloteksta"/>
        <w:spacing w:line="247" w:lineRule="auto"/>
        <w:ind w:left="340" w:right="239"/>
        <w:jc w:val="both"/>
      </w:pPr>
      <w:r w:rsidRPr="007817EE">
        <w:t xml:space="preserve">Predsjednik općinskog vijeća dužan </w:t>
      </w:r>
      <w:r w:rsidRPr="007817EE">
        <w:rPr>
          <w:spacing w:val="-5"/>
        </w:rPr>
        <w:t xml:space="preserve">je </w:t>
      </w:r>
      <w:r w:rsidRPr="007817EE">
        <w:t xml:space="preserve">akte </w:t>
      </w:r>
      <w:r w:rsidRPr="007817EE">
        <w:rPr>
          <w:spacing w:val="-5"/>
        </w:rPr>
        <w:t xml:space="preserve">iz </w:t>
      </w:r>
      <w:r w:rsidRPr="007817EE">
        <w:t>stavka 2. ovoga članka bez  odgode dostaviti načelniku i drugim tijelima, u skladu s posebnim</w:t>
      </w:r>
      <w:r w:rsidRPr="007817EE">
        <w:rPr>
          <w:spacing w:val="-12"/>
        </w:rPr>
        <w:t xml:space="preserve"> </w:t>
      </w:r>
      <w:r w:rsidRPr="007817EE">
        <w:t>zakonima.</w:t>
      </w:r>
    </w:p>
    <w:p w14:paraId="001D6242" w14:textId="77777777" w:rsidR="007817EE" w:rsidRPr="007817EE" w:rsidRDefault="007817EE" w:rsidP="007817EE">
      <w:pPr>
        <w:pStyle w:val="Tijeloteksta"/>
        <w:spacing w:before="10"/>
        <w:rPr>
          <w:sz w:val="23"/>
        </w:rPr>
      </w:pPr>
    </w:p>
    <w:p w14:paraId="024F229F" w14:textId="77777777" w:rsidR="007817EE" w:rsidRPr="007817EE" w:rsidRDefault="007817EE" w:rsidP="007817EE">
      <w:pPr>
        <w:pStyle w:val="Tijeloteksta"/>
        <w:spacing w:before="9"/>
        <w:rPr>
          <w:sz w:val="25"/>
        </w:rPr>
      </w:pPr>
    </w:p>
    <w:p w14:paraId="30EFDA6C" w14:textId="77777777" w:rsidR="007817EE" w:rsidRPr="007817EE" w:rsidRDefault="007817EE" w:rsidP="007817EE">
      <w:pPr>
        <w:ind w:left="340"/>
        <w:jc w:val="both"/>
        <w:rPr>
          <w:rFonts w:ascii="Times New Roman" w:hAnsi="Times New Roman"/>
          <w:b/>
          <w:sz w:val="24"/>
        </w:rPr>
      </w:pPr>
      <w:bookmarkStart w:id="45" w:name="2._Radna_tijela"/>
      <w:bookmarkEnd w:id="45"/>
      <w:r w:rsidRPr="007817EE">
        <w:rPr>
          <w:rFonts w:ascii="Times New Roman" w:hAnsi="Times New Roman"/>
          <w:b/>
          <w:sz w:val="24"/>
          <w:u w:val="thick"/>
        </w:rPr>
        <w:t>2. Radna tijela</w:t>
      </w:r>
    </w:p>
    <w:p w14:paraId="7C9B2CF9" w14:textId="77777777" w:rsidR="007817EE" w:rsidRPr="007817EE" w:rsidRDefault="007817EE" w:rsidP="007817EE">
      <w:pPr>
        <w:pStyle w:val="Tijeloteksta"/>
        <w:spacing w:before="5"/>
        <w:rPr>
          <w:b/>
          <w:sz w:val="17"/>
        </w:rPr>
      </w:pPr>
    </w:p>
    <w:p w14:paraId="68193EE8" w14:textId="77777777" w:rsidR="007817EE" w:rsidRPr="007817EE" w:rsidRDefault="007817EE" w:rsidP="007817EE">
      <w:pPr>
        <w:spacing w:before="90"/>
        <w:ind w:left="342" w:right="121"/>
        <w:jc w:val="center"/>
        <w:rPr>
          <w:rFonts w:ascii="Times New Roman" w:hAnsi="Times New Roman"/>
          <w:b/>
          <w:sz w:val="24"/>
        </w:rPr>
      </w:pPr>
      <w:r w:rsidRPr="007817EE">
        <w:rPr>
          <w:rFonts w:ascii="Times New Roman" w:hAnsi="Times New Roman"/>
          <w:b/>
          <w:sz w:val="24"/>
        </w:rPr>
        <w:t>Članak 48.</w:t>
      </w:r>
    </w:p>
    <w:p w14:paraId="2B8F48D6" w14:textId="77777777" w:rsidR="007817EE" w:rsidRPr="007817EE" w:rsidRDefault="007817EE" w:rsidP="007817EE">
      <w:pPr>
        <w:pStyle w:val="Tijeloteksta"/>
        <w:spacing w:before="7"/>
        <w:rPr>
          <w:b/>
        </w:rPr>
      </w:pPr>
    </w:p>
    <w:p w14:paraId="32EA0B91" w14:textId="77777777" w:rsidR="007817EE" w:rsidRPr="007817EE" w:rsidRDefault="007817EE" w:rsidP="007817EE">
      <w:pPr>
        <w:pStyle w:val="Tijeloteksta"/>
        <w:spacing w:line="247" w:lineRule="auto"/>
        <w:ind w:left="340" w:right="237"/>
        <w:jc w:val="both"/>
      </w:pPr>
      <w:r w:rsidRPr="007817EE">
        <w:t>Općinsko vijeće osniva odbore, povjerenstva i druga radna tijela za pripremu i predlaganje odluka iz svog djelokruga odnosno za obavljanje drugih poslova koji ime se povjeravaju temeljem ovog Statuta ili</w:t>
      </w:r>
      <w:r w:rsidRPr="007817EE">
        <w:rPr>
          <w:spacing w:val="-7"/>
        </w:rPr>
        <w:t xml:space="preserve"> </w:t>
      </w:r>
      <w:r w:rsidRPr="007817EE">
        <w:t>zakona.</w:t>
      </w:r>
    </w:p>
    <w:p w14:paraId="57CA7AA3" w14:textId="77777777" w:rsidR="007817EE" w:rsidRPr="007817EE" w:rsidRDefault="007817EE" w:rsidP="007817EE">
      <w:pPr>
        <w:pStyle w:val="Tijeloteksta"/>
        <w:spacing w:line="247" w:lineRule="auto"/>
        <w:ind w:left="340" w:right="314"/>
        <w:jc w:val="both"/>
      </w:pPr>
      <w:r w:rsidRPr="007817EE">
        <w:t>Odlukom o osnivanju radnih tijela uređuje se njihov naziv, sastav, djelokrug i način</w:t>
      </w:r>
      <w:r w:rsidRPr="007817EE">
        <w:rPr>
          <w:spacing w:val="-30"/>
        </w:rPr>
        <w:t xml:space="preserve"> </w:t>
      </w:r>
      <w:r w:rsidRPr="007817EE">
        <w:t>rada. Općinsko vijeće može osnovati stalna i povremena radna</w:t>
      </w:r>
      <w:r w:rsidRPr="007817EE">
        <w:rPr>
          <w:spacing w:val="-8"/>
        </w:rPr>
        <w:t xml:space="preserve"> </w:t>
      </w:r>
      <w:r w:rsidRPr="007817EE">
        <w:t>tijela.</w:t>
      </w:r>
    </w:p>
    <w:p w14:paraId="0DCFAB91" w14:textId="77777777" w:rsidR="007817EE" w:rsidRPr="007817EE" w:rsidRDefault="007817EE" w:rsidP="007817EE">
      <w:pPr>
        <w:pStyle w:val="Tijeloteksta"/>
        <w:rPr>
          <w:sz w:val="26"/>
        </w:rPr>
      </w:pPr>
    </w:p>
    <w:p w14:paraId="72F57FD0" w14:textId="77777777" w:rsidR="007817EE" w:rsidRPr="007817EE" w:rsidRDefault="007817EE" w:rsidP="007817EE">
      <w:pPr>
        <w:pStyle w:val="Tijeloteksta"/>
        <w:spacing w:before="10"/>
        <w:rPr>
          <w:sz w:val="23"/>
        </w:rPr>
      </w:pPr>
    </w:p>
    <w:p w14:paraId="4F3539DC" w14:textId="77777777" w:rsidR="007817EE" w:rsidRPr="007817EE" w:rsidRDefault="007817EE" w:rsidP="007817EE">
      <w:pPr>
        <w:pStyle w:val="Naslov2"/>
      </w:pPr>
      <w:bookmarkStart w:id="46" w:name="Članak_49."/>
      <w:bookmarkEnd w:id="46"/>
      <w:r w:rsidRPr="007817EE">
        <w:t>Članak 49.</w:t>
      </w:r>
    </w:p>
    <w:p w14:paraId="47F98AF5" w14:textId="77777777" w:rsidR="007817EE" w:rsidRPr="007817EE" w:rsidRDefault="007817EE" w:rsidP="007817EE">
      <w:pPr>
        <w:pStyle w:val="Tijeloteksta"/>
        <w:spacing w:before="5"/>
        <w:rPr>
          <w:b/>
        </w:rPr>
      </w:pPr>
    </w:p>
    <w:p w14:paraId="4B54B145" w14:textId="77777777" w:rsidR="007817EE" w:rsidRPr="007817EE" w:rsidRDefault="007817EE" w:rsidP="007817EE">
      <w:pPr>
        <w:pStyle w:val="Tijeloteksta"/>
        <w:spacing w:before="1"/>
        <w:ind w:left="340"/>
      </w:pPr>
      <w:r w:rsidRPr="007817EE">
        <w:t>Općinsko vijeće na konstituirajućoj sjednici osniva sljedeća radna tijela:</w:t>
      </w:r>
    </w:p>
    <w:p w14:paraId="0B217CDC" w14:textId="77777777" w:rsidR="007817EE" w:rsidRPr="007817EE" w:rsidRDefault="007817EE" w:rsidP="007817EE">
      <w:pPr>
        <w:pStyle w:val="Odlomakpopisa"/>
        <w:widowControl w:val="0"/>
        <w:numPr>
          <w:ilvl w:val="0"/>
          <w:numId w:val="16"/>
        </w:numPr>
        <w:tabs>
          <w:tab w:val="left" w:pos="581"/>
        </w:tabs>
        <w:autoSpaceDE w:val="0"/>
        <w:autoSpaceDN w:val="0"/>
        <w:spacing w:before="7"/>
        <w:ind w:hanging="241"/>
        <w:contextualSpacing w:val="0"/>
        <w:rPr>
          <w:rFonts w:ascii="Times New Roman" w:hAnsi="Times New Roman"/>
          <w:sz w:val="24"/>
        </w:rPr>
      </w:pPr>
      <w:r w:rsidRPr="007817EE">
        <w:rPr>
          <w:rFonts w:ascii="Times New Roman" w:hAnsi="Times New Roman"/>
          <w:sz w:val="24"/>
        </w:rPr>
        <w:t>Povjerenstvo za izbor i</w:t>
      </w:r>
      <w:r w:rsidRPr="007817EE">
        <w:rPr>
          <w:rFonts w:ascii="Times New Roman" w:hAnsi="Times New Roman"/>
          <w:spacing w:val="-3"/>
          <w:sz w:val="24"/>
        </w:rPr>
        <w:t xml:space="preserve"> </w:t>
      </w:r>
      <w:r w:rsidRPr="007817EE">
        <w:rPr>
          <w:rFonts w:ascii="Times New Roman" w:hAnsi="Times New Roman"/>
          <w:sz w:val="24"/>
        </w:rPr>
        <w:t>imenovanje,</w:t>
      </w:r>
    </w:p>
    <w:p w14:paraId="1EBFC0C4" w14:textId="77777777" w:rsidR="007817EE" w:rsidRPr="007817EE" w:rsidRDefault="007817EE" w:rsidP="007817EE">
      <w:pPr>
        <w:pStyle w:val="Odlomakpopisa"/>
        <w:widowControl w:val="0"/>
        <w:numPr>
          <w:ilvl w:val="0"/>
          <w:numId w:val="16"/>
        </w:numPr>
        <w:tabs>
          <w:tab w:val="left" w:pos="581"/>
        </w:tabs>
        <w:autoSpaceDE w:val="0"/>
        <w:autoSpaceDN w:val="0"/>
        <w:spacing w:before="7"/>
        <w:ind w:hanging="241"/>
        <w:contextualSpacing w:val="0"/>
        <w:rPr>
          <w:rFonts w:ascii="Times New Roman" w:hAnsi="Times New Roman"/>
          <w:sz w:val="24"/>
        </w:rPr>
      </w:pPr>
      <w:r w:rsidRPr="007817EE">
        <w:rPr>
          <w:rFonts w:ascii="Times New Roman" w:hAnsi="Times New Roman"/>
          <w:sz w:val="24"/>
        </w:rPr>
        <w:t>Povjerenstvo za Statut i</w:t>
      </w:r>
      <w:r w:rsidRPr="007817EE">
        <w:rPr>
          <w:rFonts w:ascii="Times New Roman" w:hAnsi="Times New Roman"/>
          <w:spacing w:val="-5"/>
          <w:sz w:val="24"/>
        </w:rPr>
        <w:t xml:space="preserve"> </w:t>
      </w:r>
      <w:r w:rsidRPr="007817EE">
        <w:rPr>
          <w:rFonts w:ascii="Times New Roman" w:hAnsi="Times New Roman"/>
          <w:sz w:val="24"/>
        </w:rPr>
        <w:t>Poslovnik,</w:t>
      </w:r>
    </w:p>
    <w:p w14:paraId="3D52E590" w14:textId="77777777" w:rsidR="007817EE" w:rsidRPr="007817EE" w:rsidRDefault="007817EE" w:rsidP="007817EE">
      <w:pPr>
        <w:pStyle w:val="Odlomakpopisa"/>
        <w:widowControl w:val="0"/>
        <w:numPr>
          <w:ilvl w:val="0"/>
          <w:numId w:val="16"/>
        </w:numPr>
        <w:tabs>
          <w:tab w:val="left" w:pos="581"/>
        </w:tabs>
        <w:autoSpaceDE w:val="0"/>
        <w:autoSpaceDN w:val="0"/>
        <w:spacing w:before="7"/>
        <w:ind w:hanging="241"/>
        <w:contextualSpacing w:val="0"/>
        <w:rPr>
          <w:rFonts w:ascii="Times New Roman" w:hAnsi="Times New Roman"/>
          <w:sz w:val="24"/>
        </w:rPr>
      </w:pPr>
      <w:r w:rsidRPr="007817EE">
        <w:rPr>
          <w:rFonts w:ascii="Times New Roman" w:hAnsi="Times New Roman"/>
          <w:sz w:val="24"/>
        </w:rPr>
        <w:t>Mandatno</w:t>
      </w:r>
      <w:r w:rsidRPr="007817EE">
        <w:rPr>
          <w:rFonts w:ascii="Times New Roman" w:hAnsi="Times New Roman"/>
          <w:spacing w:val="-1"/>
          <w:sz w:val="24"/>
        </w:rPr>
        <w:t xml:space="preserve"> </w:t>
      </w:r>
      <w:r w:rsidRPr="007817EE">
        <w:rPr>
          <w:rFonts w:ascii="Times New Roman" w:hAnsi="Times New Roman"/>
          <w:sz w:val="24"/>
        </w:rPr>
        <w:t>povjerenstvo,</w:t>
      </w:r>
    </w:p>
    <w:p w14:paraId="303D8E4B" w14:textId="77777777" w:rsidR="007817EE" w:rsidRPr="007817EE" w:rsidRDefault="007817EE" w:rsidP="007817EE">
      <w:pPr>
        <w:pStyle w:val="Odlomakpopisa"/>
        <w:widowControl w:val="0"/>
        <w:numPr>
          <w:ilvl w:val="0"/>
          <w:numId w:val="16"/>
        </w:numPr>
        <w:tabs>
          <w:tab w:val="left" w:pos="581"/>
        </w:tabs>
        <w:autoSpaceDE w:val="0"/>
        <w:autoSpaceDN w:val="0"/>
        <w:spacing w:before="8"/>
        <w:ind w:hanging="241"/>
        <w:contextualSpacing w:val="0"/>
        <w:rPr>
          <w:rFonts w:ascii="Times New Roman" w:hAnsi="Times New Roman"/>
          <w:sz w:val="24"/>
        </w:rPr>
      </w:pPr>
      <w:r w:rsidRPr="007817EE">
        <w:rPr>
          <w:rFonts w:ascii="Times New Roman" w:hAnsi="Times New Roman"/>
          <w:sz w:val="24"/>
        </w:rPr>
        <w:t>Odbor za financije i</w:t>
      </w:r>
      <w:r w:rsidRPr="007817EE">
        <w:rPr>
          <w:rFonts w:ascii="Times New Roman" w:hAnsi="Times New Roman"/>
          <w:spacing w:val="-8"/>
          <w:sz w:val="24"/>
        </w:rPr>
        <w:t xml:space="preserve"> </w:t>
      </w:r>
      <w:r w:rsidRPr="007817EE">
        <w:rPr>
          <w:rFonts w:ascii="Times New Roman" w:hAnsi="Times New Roman"/>
          <w:sz w:val="24"/>
        </w:rPr>
        <w:t>Proračun.</w:t>
      </w:r>
    </w:p>
    <w:p w14:paraId="4488A9F0" w14:textId="77777777" w:rsidR="007817EE" w:rsidRPr="007817EE" w:rsidRDefault="007817EE" w:rsidP="007817EE">
      <w:pPr>
        <w:rPr>
          <w:rFonts w:ascii="Times New Roman" w:hAnsi="Times New Roman"/>
          <w:sz w:val="24"/>
        </w:rPr>
        <w:sectPr w:rsidR="007817EE" w:rsidRPr="007817EE">
          <w:pgSz w:w="12240" w:h="15840"/>
          <w:pgMar w:top="1420" w:right="1560" w:bottom="940" w:left="1460" w:header="0" w:footer="681" w:gutter="0"/>
          <w:cols w:space="720"/>
        </w:sectPr>
      </w:pPr>
    </w:p>
    <w:p w14:paraId="49EC3C18" w14:textId="77777777" w:rsidR="007817EE" w:rsidRPr="007817EE" w:rsidRDefault="007817EE" w:rsidP="007817EE">
      <w:pPr>
        <w:pStyle w:val="Naslov2"/>
        <w:spacing w:before="79"/>
      </w:pPr>
      <w:bookmarkStart w:id="47" w:name="Članak_50."/>
      <w:bookmarkEnd w:id="47"/>
      <w:r w:rsidRPr="007817EE">
        <w:lastRenderedPageBreak/>
        <w:t>Članak 50.</w:t>
      </w:r>
    </w:p>
    <w:p w14:paraId="06CA51BE" w14:textId="77777777" w:rsidR="007817EE" w:rsidRPr="007817EE" w:rsidRDefault="007817EE" w:rsidP="007817EE">
      <w:pPr>
        <w:pStyle w:val="Tijeloteksta"/>
        <w:spacing w:before="5"/>
        <w:rPr>
          <w:b/>
        </w:rPr>
      </w:pPr>
    </w:p>
    <w:p w14:paraId="1AAEA484" w14:textId="77777777" w:rsidR="007817EE" w:rsidRPr="007817EE" w:rsidRDefault="007817EE" w:rsidP="007817EE">
      <w:pPr>
        <w:pStyle w:val="Tijeloteksta"/>
        <w:spacing w:line="247" w:lineRule="auto"/>
        <w:ind w:left="340"/>
      </w:pPr>
      <w:r w:rsidRPr="007817EE">
        <w:t>Povjerenstvo za izbor i imenovanje ima predsjednika i 2 člana iz redova vijećnika. Povjerenstvo za izbor i imenovanje raspravlja i predlaže izbor i razrješenje predsjednika i potpredsjednika Vijeća, izbor i razrješenje članova radnih tijela Općinskog vijeća,</w:t>
      </w:r>
    </w:p>
    <w:p w14:paraId="38EA2229" w14:textId="77777777" w:rsidR="007817EE" w:rsidRPr="007817EE" w:rsidRDefault="007817EE" w:rsidP="007817EE">
      <w:pPr>
        <w:pStyle w:val="Tijeloteksta"/>
        <w:spacing w:line="247" w:lineRule="auto"/>
        <w:ind w:left="340"/>
      </w:pPr>
      <w:r w:rsidRPr="007817EE">
        <w:t>imenovanje i razrješenje drugih osoba određenih ovim Statutom i drugim odlukama Općinskog vijeća.</w:t>
      </w:r>
    </w:p>
    <w:p w14:paraId="092D604E" w14:textId="77777777" w:rsidR="007817EE" w:rsidRPr="007817EE" w:rsidRDefault="007817EE" w:rsidP="007817EE">
      <w:pPr>
        <w:pStyle w:val="Tijeloteksta"/>
        <w:rPr>
          <w:sz w:val="26"/>
        </w:rPr>
      </w:pPr>
    </w:p>
    <w:p w14:paraId="2CD448E9" w14:textId="77777777" w:rsidR="007817EE" w:rsidRPr="007817EE" w:rsidRDefault="007817EE" w:rsidP="007817EE">
      <w:pPr>
        <w:pStyle w:val="Tijeloteksta"/>
        <w:spacing w:before="10"/>
        <w:rPr>
          <w:sz w:val="23"/>
        </w:rPr>
      </w:pPr>
    </w:p>
    <w:p w14:paraId="66FDCB70" w14:textId="77777777" w:rsidR="007817EE" w:rsidRPr="007817EE" w:rsidRDefault="007817EE" w:rsidP="007817EE">
      <w:pPr>
        <w:pStyle w:val="Naslov2"/>
      </w:pPr>
      <w:bookmarkStart w:id="48" w:name="Članak_51."/>
      <w:bookmarkEnd w:id="48"/>
      <w:r w:rsidRPr="007817EE">
        <w:t>Članak 51.</w:t>
      </w:r>
    </w:p>
    <w:p w14:paraId="31727BC1" w14:textId="77777777" w:rsidR="007817EE" w:rsidRPr="007817EE" w:rsidRDefault="007817EE" w:rsidP="007817EE">
      <w:pPr>
        <w:pStyle w:val="Tijeloteksta"/>
        <w:spacing w:before="2"/>
        <w:rPr>
          <w:b/>
        </w:rPr>
      </w:pPr>
    </w:p>
    <w:p w14:paraId="10025C74" w14:textId="77777777" w:rsidR="007817EE" w:rsidRPr="007817EE" w:rsidRDefault="007817EE" w:rsidP="007817EE">
      <w:pPr>
        <w:pStyle w:val="Tijeloteksta"/>
        <w:spacing w:line="247" w:lineRule="auto"/>
        <w:ind w:left="340" w:right="748"/>
        <w:jc w:val="both"/>
      </w:pPr>
      <w:r w:rsidRPr="007817EE">
        <w:t>Povjerenstvo za Statut i Poslovnik ima predsjednika i 2 člana koji se biraju iz redova vijećnika.</w:t>
      </w:r>
    </w:p>
    <w:p w14:paraId="45A1909A" w14:textId="77777777" w:rsidR="007817EE" w:rsidRPr="007817EE" w:rsidRDefault="007817EE" w:rsidP="007817EE">
      <w:pPr>
        <w:pStyle w:val="Tijeloteksta"/>
        <w:spacing w:line="247" w:lineRule="auto"/>
        <w:ind w:left="340" w:right="237"/>
        <w:jc w:val="both"/>
      </w:pPr>
      <w:r w:rsidRPr="007817EE">
        <w:t>Povjerenstvo za Statut i Poslovnik raspravlja i predlaže Statut Općine, Poslovnik Općinskog vijeća, te predlaže pokretanje postupka za zamjenu Statuta odnosno Poslovnika, može predlagati donošenje odluka i drugih općih akata iz nadležnosti Općinskog vijeća, te obavlja i druge poslove određene Statutom i Poslovnikom.</w:t>
      </w:r>
    </w:p>
    <w:p w14:paraId="62354234" w14:textId="77777777" w:rsidR="007817EE" w:rsidRPr="007817EE" w:rsidRDefault="007817EE" w:rsidP="007817EE">
      <w:pPr>
        <w:pStyle w:val="Tijeloteksta"/>
        <w:rPr>
          <w:sz w:val="26"/>
        </w:rPr>
      </w:pPr>
    </w:p>
    <w:p w14:paraId="3039B210" w14:textId="77777777" w:rsidR="007817EE" w:rsidRPr="007817EE" w:rsidRDefault="007817EE" w:rsidP="007817EE">
      <w:pPr>
        <w:pStyle w:val="Tijeloteksta"/>
        <w:spacing w:before="3"/>
        <w:rPr>
          <w:sz w:val="21"/>
        </w:rPr>
      </w:pPr>
    </w:p>
    <w:p w14:paraId="3070DC3E" w14:textId="77777777" w:rsidR="007817EE" w:rsidRPr="007817EE" w:rsidRDefault="007817EE" w:rsidP="007817EE">
      <w:pPr>
        <w:pStyle w:val="Naslov2"/>
        <w:spacing w:before="1"/>
      </w:pPr>
      <w:bookmarkStart w:id="49" w:name="Članak_52."/>
      <w:bookmarkEnd w:id="49"/>
      <w:r w:rsidRPr="007817EE">
        <w:t>Članak 52.</w:t>
      </w:r>
    </w:p>
    <w:p w14:paraId="74BDF47C" w14:textId="77777777" w:rsidR="007817EE" w:rsidRPr="007817EE" w:rsidRDefault="007817EE" w:rsidP="007817EE">
      <w:pPr>
        <w:pStyle w:val="Tijeloteksta"/>
        <w:spacing w:before="7"/>
        <w:rPr>
          <w:b/>
        </w:rPr>
      </w:pPr>
    </w:p>
    <w:p w14:paraId="36594191" w14:textId="77777777" w:rsidR="007817EE" w:rsidRPr="007817EE" w:rsidRDefault="007817EE" w:rsidP="007817EE">
      <w:pPr>
        <w:pStyle w:val="Tijeloteksta"/>
        <w:spacing w:line="489" w:lineRule="auto"/>
        <w:ind w:left="340" w:right="1020"/>
        <w:jc w:val="both"/>
      </w:pPr>
      <w:r w:rsidRPr="007817EE">
        <w:t>Mandatno povjerenstvo ima predsjednika i dva člana iz sastava Općinskog vijeća. Mandatno povjerenstvo obavlja slijedeće poslove:</w:t>
      </w:r>
    </w:p>
    <w:p w14:paraId="19352FB8" w14:textId="77777777" w:rsidR="007817EE" w:rsidRPr="007817EE" w:rsidRDefault="007817EE" w:rsidP="007817EE">
      <w:pPr>
        <w:pStyle w:val="Odlomakpopisa"/>
        <w:widowControl w:val="0"/>
        <w:numPr>
          <w:ilvl w:val="0"/>
          <w:numId w:val="15"/>
        </w:numPr>
        <w:tabs>
          <w:tab w:val="left" w:pos="1781"/>
        </w:tabs>
        <w:autoSpaceDE w:val="0"/>
        <w:autoSpaceDN w:val="0"/>
        <w:spacing w:before="8" w:line="242" w:lineRule="auto"/>
        <w:ind w:right="237"/>
        <w:contextualSpacing w:val="0"/>
        <w:jc w:val="both"/>
        <w:rPr>
          <w:rFonts w:ascii="Times New Roman" w:hAnsi="Times New Roman"/>
          <w:sz w:val="24"/>
        </w:rPr>
      </w:pPr>
      <w:r w:rsidRPr="007817EE">
        <w:rPr>
          <w:rFonts w:ascii="Times New Roman" w:hAnsi="Times New Roman"/>
          <w:sz w:val="24"/>
        </w:rPr>
        <w:t>na konstituirajućoj sjednici obavještava Općinsko vijeće o provedenim izborima za Općinsko vijeće i imenima izabranih vijećnika, temeljem objavljenih rezultata nadležnog izbornog povjerenstva o provedenim izborima,</w:t>
      </w:r>
    </w:p>
    <w:p w14:paraId="287469BB" w14:textId="77777777" w:rsidR="007817EE" w:rsidRPr="007817EE" w:rsidRDefault="007817EE" w:rsidP="007817EE">
      <w:pPr>
        <w:pStyle w:val="Odlomakpopisa"/>
        <w:widowControl w:val="0"/>
        <w:numPr>
          <w:ilvl w:val="0"/>
          <w:numId w:val="15"/>
        </w:numPr>
        <w:tabs>
          <w:tab w:val="left" w:pos="1781"/>
        </w:tabs>
        <w:autoSpaceDE w:val="0"/>
        <w:autoSpaceDN w:val="0"/>
        <w:spacing w:before="1" w:line="237" w:lineRule="auto"/>
        <w:ind w:right="236"/>
        <w:contextualSpacing w:val="0"/>
        <w:jc w:val="both"/>
        <w:rPr>
          <w:rFonts w:ascii="Times New Roman" w:hAnsi="Times New Roman"/>
          <w:sz w:val="24"/>
        </w:rPr>
      </w:pPr>
      <w:r w:rsidRPr="007817EE">
        <w:rPr>
          <w:rFonts w:ascii="Times New Roman" w:hAnsi="Times New Roman"/>
          <w:sz w:val="24"/>
        </w:rPr>
        <w:t>obavještava Općinsko vijeće o podnesenim ostavkama na vijećničku dužnost, te o zamjenicima vijećnika koji umjesto njih počinju obavljati vijećničku</w:t>
      </w:r>
      <w:r w:rsidRPr="007817EE">
        <w:rPr>
          <w:rFonts w:ascii="Times New Roman" w:hAnsi="Times New Roman"/>
          <w:spacing w:val="-1"/>
          <w:sz w:val="24"/>
        </w:rPr>
        <w:t xml:space="preserve"> </w:t>
      </w:r>
      <w:r w:rsidRPr="007817EE">
        <w:rPr>
          <w:rFonts w:ascii="Times New Roman" w:hAnsi="Times New Roman"/>
          <w:sz w:val="24"/>
        </w:rPr>
        <w:t>dužnost,</w:t>
      </w:r>
    </w:p>
    <w:p w14:paraId="1508F424" w14:textId="77777777" w:rsidR="007817EE" w:rsidRPr="007817EE" w:rsidRDefault="007817EE" w:rsidP="007817EE">
      <w:pPr>
        <w:pStyle w:val="Odlomakpopisa"/>
        <w:widowControl w:val="0"/>
        <w:numPr>
          <w:ilvl w:val="0"/>
          <w:numId w:val="15"/>
        </w:numPr>
        <w:tabs>
          <w:tab w:val="left" w:pos="1781"/>
        </w:tabs>
        <w:autoSpaceDE w:val="0"/>
        <w:autoSpaceDN w:val="0"/>
        <w:spacing w:before="8" w:line="242" w:lineRule="auto"/>
        <w:ind w:right="233"/>
        <w:contextualSpacing w:val="0"/>
        <w:jc w:val="both"/>
        <w:rPr>
          <w:rFonts w:ascii="Times New Roman" w:hAnsi="Times New Roman"/>
          <w:sz w:val="24"/>
        </w:rPr>
      </w:pPr>
      <w:r w:rsidRPr="007817EE">
        <w:rPr>
          <w:rFonts w:ascii="Times New Roman" w:hAnsi="Times New Roman"/>
          <w:sz w:val="24"/>
        </w:rPr>
        <w:t>obavještava Općinsko vijeće o mirovanju mandata vijećnika po sili zakona, o mirovanju mandata vijećnika iz osobnih razloga i o mirovanju mandata vijećnika zbog obnašanja nespojive dužnosti, te o zamjeniku vijećnika koji umjesto njega počinje obavljati vijećničku</w:t>
      </w:r>
      <w:r w:rsidRPr="007817EE">
        <w:rPr>
          <w:rFonts w:ascii="Times New Roman" w:hAnsi="Times New Roman"/>
          <w:spacing w:val="-9"/>
          <w:sz w:val="24"/>
        </w:rPr>
        <w:t xml:space="preserve"> </w:t>
      </w:r>
      <w:r w:rsidRPr="007817EE">
        <w:rPr>
          <w:rFonts w:ascii="Times New Roman" w:hAnsi="Times New Roman"/>
          <w:sz w:val="24"/>
        </w:rPr>
        <w:t>dužnost,</w:t>
      </w:r>
    </w:p>
    <w:p w14:paraId="138ACE51" w14:textId="77777777" w:rsidR="007817EE" w:rsidRPr="007817EE" w:rsidRDefault="007817EE" w:rsidP="007817EE">
      <w:pPr>
        <w:pStyle w:val="Odlomakpopisa"/>
        <w:widowControl w:val="0"/>
        <w:numPr>
          <w:ilvl w:val="0"/>
          <w:numId w:val="15"/>
        </w:numPr>
        <w:tabs>
          <w:tab w:val="left" w:pos="1781"/>
        </w:tabs>
        <w:autoSpaceDE w:val="0"/>
        <w:autoSpaceDN w:val="0"/>
        <w:spacing w:before="2"/>
        <w:ind w:hanging="361"/>
        <w:contextualSpacing w:val="0"/>
        <w:jc w:val="both"/>
        <w:rPr>
          <w:rFonts w:ascii="Times New Roman" w:hAnsi="Times New Roman"/>
          <w:sz w:val="24"/>
        </w:rPr>
      </w:pPr>
      <w:r w:rsidRPr="007817EE">
        <w:rPr>
          <w:rFonts w:ascii="Times New Roman" w:hAnsi="Times New Roman"/>
          <w:sz w:val="24"/>
        </w:rPr>
        <w:t>obavještava Općinsko vijeće o prestanku mirovanja mandata</w:t>
      </w:r>
      <w:r w:rsidRPr="007817EE">
        <w:rPr>
          <w:rFonts w:ascii="Times New Roman" w:hAnsi="Times New Roman"/>
          <w:spacing w:val="-19"/>
          <w:sz w:val="24"/>
        </w:rPr>
        <w:t xml:space="preserve"> </w:t>
      </w:r>
      <w:r w:rsidRPr="007817EE">
        <w:rPr>
          <w:rFonts w:ascii="Times New Roman" w:hAnsi="Times New Roman"/>
          <w:sz w:val="24"/>
        </w:rPr>
        <w:t>vijećnika.</w:t>
      </w:r>
    </w:p>
    <w:p w14:paraId="4F19A69B" w14:textId="77777777" w:rsidR="007817EE" w:rsidRPr="007817EE" w:rsidRDefault="007817EE" w:rsidP="007817EE">
      <w:pPr>
        <w:pStyle w:val="Tijeloteksta"/>
        <w:rPr>
          <w:sz w:val="32"/>
        </w:rPr>
      </w:pPr>
    </w:p>
    <w:p w14:paraId="26197675" w14:textId="77777777" w:rsidR="007817EE" w:rsidRPr="007817EE" w:rsidRDefault="007817EE" w:rsidP="007817EE">
      <w:pPr>
        <w:pStyle w:val="Naslov2"/>
        <w:spacing w:before="202"/>
      </w:pPr>
      <w:bookmarkStart w:id="50" w:name="Članak_53."/>
      <w:bookmarkEnd w:id="50"/>
      <w:r w:rsidRPr="007817EE">
        <w:t>Članak 53.</w:t>
      </w:r>
    </w:p>
    <w:p w14:paraId="39E21A6E" w14:textId="77777777" w:rsidR="007817EE" w:rsidRPr="007817EE" w:rsidRDefault="007817EE" w:rsidP="007817EE">
      <w:pPr>
        <w:pStyle w:val="Tijeloteksta"/>
        <w:spacing w:before="4"/>
        <w:rPr>
          <w:b/>
        </w:rPr>
      </w:pPr>
    </w:p>
    <w:p w14:paraId="321CC315" w14:textId="77777777" w:rsidR="007817EE" w:rsidRPr="007817EE" w:rsidRDefault="007817EE" w:rsidP="007817EE">
      <w:pPr>
        <w:pStyle w:val="Tijeloteksta"/>
        <w:spacing w:before="1" w:line="247" w:lineRule="auto"/>
        <w:ind w:left="340" w:right="238"/>
        <w:jc w:val="both"/>
      </w:pPr>
      <w:r w:rsidRPr="007817EE">
        <w:t>Odbor za financije i Proračun razmatra pitanja i prijedloge u područjima koja se odnose na sustav financiranja javnih potreba u Općini, Proračun Općine i zaključni račun Proračuna Općine, politiku poreza, naknadu čije stope u granicama određenim zakonom utvrđuje Općinsko vijeće.</w:t>
      </w:r>
    </w:p>
    <w:p w14:paraId="1474BD4C" w14:textId="77777777" w:rsidR="007817EE" w:rsidRPr="007817EE" w:rsidRDefault="007817EE" w:rsidP="007817EE">
      <w:pPr>
        <w:pStyle w:val="Tijeloteksta"/>
        <w:ind w:left="340"/>
        <w:jc w:val="both"/>
      </w:pPr>
      <w:r w:rsidRPr="007817EE">
        <w:t>Odbor za financije i Proračun ima predsjednika i dva člana.</w:t>
      </w:r>
    </w:p>
    <w:p w14:paraId="5D8EB6B8" w14:textId="77777777" w:rsidR="007817EE" w:rsidRPr="007817EE" w:rsidRDefault="007817EE" w:rsidP="007817EE">
      <w:pPr>
        <w:jc w:val="both"/>
        <w:rPr>
          <w:rFonts w:ascii="Times New Roman" w:hAnsi="Times New Roman"/>
        </w:rPr>
        <w:sectPr w:rsidR="007817EE" w:rsidRPr="007817EE">
          <w:pgSz w:w="12240" w:h="15840"/>
          <w:pgMar w:top="1420" w:right="1560" w:bottom="940" w:left="1460" w:header="0" w:footer="681" w:gutter="0"/>
          <w:cols w:space="720"/>
        </w:sectPr>
      </w:pPr>
    </w:p>
    <w:p w14:paraId="47048DD4" w14:textId="77777777" w:rsidR="007817EE" w:rsidRPr="007817EE" w:rsidRDefault="007817EE" w:rsidP="007817EE">
      <w:pPr>
        <w:pStyle w:val="Naslov2"/>
        <w:spacing w:before="79"/>
      </w:pPr>
      <w:bookmarkStart w:id="51" w:name="Članak_54."/>
      <w:bookmarkEnd w:id="51"/>
      <w:r w:rsidRPr="007817EE">
        <w:lastRenderedPageBreak/>
        <w:t>Članak 54.</w:t>
      </w:r>
    </w:p>
    <w:p w14:paraId="14C1E7D1" w14:textId="77777777" w:rsidR="007817EE" w:rsidRPr="007817EE" w:rsidRDefault="007817EE" w:rsidP="007817EE">
      <w:pPr>
        <w:pStyle w:val="Tijeloteksta"/>
        <w:spacing w:before="5"/>
        <w:rPr>
          <w:b/>
        </w:rPr>
      </w:pPr>
    </w:p>
    <w:p w14:paraId="6DE702AE" w14:textId="77777777" w:rsidR="007817EE" w:rsidRPr="007817EE" w:rsidRDefault="007817EE" w:rsidP="007817EE">
      <w:pPr>
        <w:pStyle w:val="Tijeloteksta"/>
        <w:ind w:left="346"/>
        <w:jc w:val="both"/>
      </w:pPr>
      <w:r w:rsidRPr="007817EE">
        <w:t>Općinsko vijeće može uz radna tijela osnovana ovim Statutom osnovati i druga stalna i povremena radna tijela, radi proučavanja i razmatranja drugih pitanja iz djelokruga Općinskog vijeća, pripreme prijedloga odluka i drugih akata, davanja mišljenja i prijedloga glede pitanja koja su na dnevnom redu općinskog vijeća.</w:t>
      </w:r>
    </w:p>
    <w:p w14:paraId="525ED189" w14:textId="77777777" w:rsidR="007817EE" w:rsidRPr="007817EE" w:rsidRDefault="007817EE" w:rsidP="007817EE">
      <w:pPr>
        <w:pStyle w:val="Tijeloteksta"/>
        <w:ind w:left="346"/>
        <w:jc w:val="both"/>
      </w:pPr>
      <w:r w:rsidRPr="007817EE">
        <w:t>U radna tijela se osim vijećnika mogu birati i članovi iz reda stručnih i znanstvenih osoba.</w:t>
      </w:r>
    </w:p>
    <w:p w14:paraId="1A994638" w14:textId="77777777" w:rsidR="007817EE" w:rsidRPr="007817EE" w:rsidRDefault="007817EE" w:rsidP="007817EE">
      <w:pPr>
        <w:pStyle w:val="Tijeloteksta"/>
        <w:ind w:left="346"/>
        <w:jc w:val="both"/>
      </w:pPr>
      <w:r w:rsidRPr="007817EE">
        <w:t>Sastav, broj članova, djelokrug i način rada radnih tijela utvrđuje Općinsko</w:t>
      </w:r>
      <w:r w:rsidRPr="007817EE">
        <w:rPr>
          <w:spacing w:val="-16"/>
        </w:rPr>
        <w:t xml:space="preserve"> </w:t>
      </w:r>
      <w:r w:rsidRPr="007817EE">
        <w:t>vijeće posebnim odlukama.</w:t>
      </w:r>
    </w:p>
    <w:p w14:paraId="052796D5" w14:textId="77777777" w:rsidR="007817EE" w:rsidRPr="007817EE" w:rsidRDefault="007817EE" w:rsidP="007817EE">
      <w:pPr>
        <w:pStyle w:val="Tijeloteksta"/>
        <w:rPr>
          <w:sz w:val="26"/>
        </w:rPr>
      </w:pPr>
    </w:p>
    <w:p w14:paraId="5AD21D9A" w14:textId="77777777" w:rsidR="007817EE" w:rsidRPr="007817EE" w:rsidRDefault="007817EE" w:rsidP="007817EE">
      <w:pPr>
        <w:pStyle w:val="Naslov2"/>
        <w:spacing w:before="177"/>
      </w:pPr>
      <w:bookmarkStart w:id="52" w:name="Članka_55."/>
      <w:bookmarkEnd w:id="52"/>
      <w:r w:rsidRPr="007817EE">
        <w:t>Članka 55.</w:t>
      </w:r>
    </w:p>
    <w:p w14:paraId="49C68DF0" w14:textId="77777777" w:rsidR="007817EE" w:rsidRPr="007817EE" w:rsidRDefault="007817EE" w:rsidP="007817EE">
      <w:pPr>
        <w:pStyle w:val="Tijeloteksta"/>
        <w:spacing w:before="5"/>
        <w:rPr>
          <w:b/>
        </w:rPr>
      </w:pPr>
    </w:p>
    <w:p w14:paraId="614006BA" w14:textId="77777777" w:rsidR="007817EE" w:rsidRPr="007817EE" w:rsidRDefault="007817EE" w:rsidP="007817EE">
      <w:pPr>
        <w:pStyle w:val="Tijeloteksta"/>
        <w:spacing w:line="247" w:lineRule="auto"/>
        <w:ind w:left="340" w:right="262"/>
        <w:jc w:val="both"/>
      </w:pPr>
      <w:r w:rsidRPr="007817EE">
        <w:t>Poslovnikom Općine Šandrovac podrobnije se uređuju organiziranje rada sjednica radnog tijela, glasovanje i vođenje zapisnika.</w:t>
      </w:r>
    </w:p>
    <w:p w14:paraId="704F05E7" w14:textId="77777777" w:rsidR="007817EE" w:rsidRPr="007817EE" w:rsidRDefault="007817EE" w:rsidP="007817EE">
      <w:pPr>
        <w:pStyle w:val="Tijeloteksta"/>
        <w:rPr>
          <w:sz w:val="26"/>
        </w:rPr>
      </w:pPr>
    </w:p>
    <w:p w14:paraId="22A2642F" w14:textId="77777777" w:rsidR="007817EE" w:rsidRPr="007817EE" w:rsidRDefault="007817EE" w:rsidP="007817EE">
      <w:pPr>
        <w:pStyle w:val="Tijeloteksta"/>
        <w:spacing w:before="4"/>
        <w:rPr>
          <w:sz w:val="26"/>
        </w:rPr>
      </w:pPr>
    </w:p>
    <w:p w14:paraId="4AEA1CE4" w14:textId="77777777" w:rsidR="007817EE" w:rsidRPr="007817EE" w:rsidRDefault="007817EE" w:rsidP="007817EE">
      <w:pPr>
        <w:spacing w:before="1"/>
        <w:ind w:left="340"/>
        <w:jc w:val="both"/>
        <w:rPr>
          <w:rFonts w:ascii="Times New Roman" w:hAnsi="Times New Roman"/>
          <w:b/>
          <w:sz w:val="24"/>
        </w:rPr>
      </w:pPr>
      <w:bookmarkStart w:id="53" w:name="3._Općinski_načelnik"/>
      <w:bookmarkEnd w:id="53"/>
      <w:r w:rsidRPr="007817EE">
        <w:rPr>
          <w:rFonts w:ascii="Times New Roman" w:hAnsi="Times New Roman"/>
          <w:b/>
          <w:sz w:val="24"/>
          <w:u w:val="thick"/>
        </w:rPr>
        <w:t>3. Općinski načelnik</w:t>
      </w:r>
    </w:p>
    <w:p w14:paraId="12632B0D" w14:textId="77777777" w:rsidR="007817EE" w:rsidRPr="007817EE" w:rsidRDefault="007817EE" w:rsidP="007817EE">
      <w:pPr>
        <w:pStyle w:val="Tijeloteksta"/>
        <w:spacing w:before="2"/>
        <w:rPr>
          <w:b/>
          <w:sz w:val="17"/>
        </w:rPr>
      </w:pPr>
    </w:p>
    <w:p w14:paraId="01774B7F" w14:textId="77777777" w:rsidR="007817EE" w:rsidRPr="007817EE" w:rsidRDefault="007817EE" w:rsidP="007817EE">
      <w:pPr>
        <w:pStyle w:val="Naslov2"/>
        <w:spacing w:before="79" w:line="272" w:lineRule="exact"/>
        <w:ind w:left="4105" w:right="0"/>
        <w:jc w:val="both"/>
      </w:pPr>
      <w:r w:rsidRPr="007817EE">
        <w:t>Članak 56.</w:t>
      </w:r>
    </w:p>
    <w:p w14:paraId="5897FC56" w14:textId="77777777" w:rsidR="007817EE" w:rsidRPr="007817EE" w:rsidRDefault="007817EE" w:rsidP="007817EE">
      <w:pPr>
        <w:pStyle w:val="Tijeloteksta"/>
        <w:spacing w:line="237" w:lineRule="auto"/>
        <w:ind w:left="340" w:right="115"/>
        <w:jc w:val="both"/>
      </w:pPr>
      <w:r w:rsidRPr="007817EE">
        <w:t>Općinski načelnik zastupa Općinu Šandrovac i nositelj je izvršne vlasti u Općini Šandrovac.</w:t>
      </w:r>
    </w:p>
    <w:p w14:paraId="59B847BC" w14:textId="77777777" w:rsidR="007817EE" w:rsidRPr="007817EE" w:rsidRDefault="007817EE" w:rsidP="007817EE">
      <w:pPr>
        <w:pStyle w:val="Tijeloteksta"/>
        <w:spacing w:before="3"/>
        <w:ind w:left="340" w:right="125"/>
        <w:jc w:val="both"/>
      </w:pPr>
      <w:r w:rsidRPr="007817EE">
        <w:t>Općinski načelnik odgovoran je za zakonito i pravilno obavljanje povjerenih poslova državne uprave tijelu državne uprave nadležnom za upravni nadzor u odgovarajućem upravnom području.</w:t>
      </w:r>
    </w:p>
    <w:p w14:paraId="0DA4CA19" w14:textId="77777777" w:rsidR="007817EE" w:rsidRPr="007817EE" w:rsidRDefault="007817EE" w:rsidP="007817EE">
      <w:pPr>
        <w:pStyle w:val="Tijeloteksta"/>
        <w:spacing w:line="242" w:lineRule="auto"/>
        <w:ind w:left="340" w:right="119"/>
        <w:jc w:val="both"/>
      </w:pPr>
      <w:r w:rsidRPr="007817EE">
        <w:t>Općinski načelnik obavlja poslove utvrđene Statutom Općine Šandrovac u skladu sa zakonom.</w:t>
      </w:r>
    </w:p>
    <w:p w14:paraId="05E9C98C" w14:textId="77777777" w:rsidR="007817EE" w:rsidRPr="007817EE" w:rsidRDefault="007817EE" w:rsidP="007817EE">
      <w:pPr>
        <w:pStyle w:val="Tijeloteksta"/>
        <w:spacing w:line="249" w:lineRule="auto"/>
        <w:ind w:left="340" w:right="234"/>
        <w:jc w:val="both"/>
      </w:pPr>
      <w:r w:rsidRPr="007817EE">
        <w:t>Mandat općinskog načelnika traje četiri godine, a počinje prvog radnog dana koji slijedi danu objave konačnih rezultata izbora i traje do prvog radnog dana koji slijedi danu objave konačnih rezultata izbora novog općinskog načelnika.</w:t>
      </w:r>
    </w:p>
    <w:p w14:paraId="74E5B6A1" w14:textId="77777777" w:rsidR="007817EE" w:rsidRPr="007817EE" w:rsidRDefault="007817EE" w:rsidP="007817EE">
      <w:pPr>
        <w:pStyle w:val="Tijeloteksta"/>
        <w:rPr>
          <w:sz w:val="26"/>
        </w:rPr>
      </w:pPr>
    </w:p>
    <w:p w14:paraId="2B9C363A" w14:textId="77777777" w:rsidR="007817EE" w:rsidRPr="007817EE" w:rsidRDefault="007817EE" w:rsidP="007817EE">
      <w:pPr>
        <w:pStyle w:val="Tijeloteksta"/>
        <w:spacing w:before="9"/>
        <w:rPr>
          <w:sz w:val="23"/>
        </w:rPr>
      </w:pPr>
    </w:p>
    <w:p w14:paraId="22D90CBD" w14:textId="77777777" w:rsidR="007817EE" w:rsidRPr="007817EE" w:rsidRDefault="007817EE" w:rsidP="007817EE">
      <w:pPr>
        <w:pStyle w:val="Naslov2"/>
      </w:pPr>
      <w:bookmarkStart w:id="54" w:name="Članak_57."/>
      <w:bookmarkEnd w:id="54"/>
      <w:r w:rsidRPr="007817EE">
        <w:t>Članak 57.</w:t>
      </w:r>
    </w:p>
    <w:p w14:paraId="7BCA74F1" w14:textId="77777777" w:rsidR="007817EE" w:rsidRPr="007817EE" w:rsidRDefault="007817EE" w:rsidP="007817EE">
      <w:pPr>
        <w:pStyle w:val="Tijeloteksta"/>
        <w:spacing w:before="5"/>
        <w:rPr>
          <w:b/>
        </w:rPr>
      </w:pPr>
    </w:p>
    <w:p w14:paraId="20F529EE" w14:textId="77777777" w:rsidR="007817EE" w:rsidRPr="007817EE" w:rsidRDefault="007817EE" w:rsidP="007817EE">
      <w:pPr>
        <w:pStyle w:val="Tijeloteksta"/>
        <w:spacing w:line="247" w:lineRule="auto"/>
        <w:ind w:left="340"/>
        <w:rPr>
          <w:color w:val="000000" w:themeColor="text1"/>
        </w:rPr>
      </w:pPr>
      <w:r w:rsidRPr="007817EE">
        <w:rPr>
          <w:color w:val="000000" w:themeColor="text1"/>
        </w:rPr>
        <w:t>Općinski načelnik je odgovoran za ustavnost i zakonitost obavljanja poslova koji su u njegovom djelokrugu i za ustavnost i zakonitost akata upravnih tijela općine.</w:t>
      </w:r>
    </w:p>
    <w:p w14:paraId="785643FC" w14:textId="77777777" w:rsidR="007817EE" w:rsidRPr="007817EE" w:rsidRDefault="007817EE" w:rsidP="007817EE">
      <w:pPr>
        <w:pStyle w:val="Tijeloteksta"/>
        <w:rPr>
          <w:color w:val="000000" w:themeColor="text1"/>
          <w:sz w:val="26"/>
        </w:rPr>
      </w:pPr>
    </w:p>
    <w:p w14:paraId="207B010D" w14:textId="77777777" w:rsidR="007817EE" w:rsidRPr="007817EE" w:rsidRDefault="007817EE" w:rsidP="007817EE">
      <w:pPr>
        <w:pStyle w:val="Tijeloteksta"/>
        <w:spacing w:before="10"/>
        <w:rPr>
          <w:color w:val="000000" w:themeColor="text1"/>
          <w:sz w:val="23"/>
        </w:rPr>
      </w:pPr>
    </w:p>
    <w:p w14:paraId="29E415C8" w14:textId="77777777" w:rsidR="007817EE" w:rsidRPr="007817EE" w:rsidRDefault="007817EE" w:rsidP="007817EE">
      <w:pPr>
        <w:pStyle w:val="Naslov2"/>
        <w:rPr>
          <w:color w:val="000000" w:themeColor="text1"/>
        </w:rPr>
      </w:pPr>
      <w:bookmarkStart w:id="55" w:name="Članak_58."/>
      <w:bookmarkEnd w:id="55"/>
      <w:r w:rsidRPr="007817EE">
        <w:rPr>
          <w:color w:val="000000" w:themeColor="text1"/>
        </w:rPr>
        <w:t>Članak 58.</w:t>
      </w:r>
    </w:p>
    <w:p w14:paraId="2E246D21" w14:textId="77777777" w:rsidR="007817EE" w:rsidRPr="007817EE" w:rsidRDefault="007817EE" w:rsidP="007817EE">
      <w:pPr>
        <w:pStyle w:val="Tijeloteksta"/>
        <w:spacing w:before="5"/>
        <w:rPr>
          <w:b/>
          <w:color w:val="000000" w:themeColor="text1"/>
        </w:rPr>
      </w:pPr>
    </w:p>
    <w:p w14:paraId="467B4BCD" w14:textId="77777777" w:rsidR="007817EE" w:rsidRPr="007817EE" w:rsidRDefault="007817EE" w:rsidP="007817EE">
      <w:pPr>
        <w:pStyle w:val="Tijeloteksta"/>
        <w:spacing w:before="1"/>
        <w:ind w:left="340"/>
        <w:rPr>
          <w:color w:val="000000" w:themeColor="text1"/>
        </w:rPr>
      </w:pPr>
      <w:r w:rsidRPr="007817EE">
        <w:rPr>
          <w:color w:val="000000" w:themeColor="text1"/>
        </w:rPr>
        <w:t>U obavljaju izvršne vlasti općinski načelnik:</w:t>
      </w:r>
    </w:p>
    <w:p w14:paraId="0317D5E3" w14:textId="77777777" w:rsidR="007817EE" w:rsidRPr="007817EE" w:rsidRDefault="007817EE" w:rsidP="007817EE">
      <w:pPr>
        <w:pStyle w:val="Odlomakpopisa"/>
        <w:widowControl w:val="0"/>
        <w:numPr>
          <w:ilvl w:val="0"/>
          <w:numId w:val="14"/>
        </w:numPr>
        <w:tabs>
          <w:tab w:val="left" w:pos="581"/>
        </w:tabs>
        <w:autoSpaceDE w:val="0"/>
        <w:autoSpaceDN w:val="0"/>
        <w:spacing w:before="7"/>
        <w:ind w:hanging="241"/>
        <w:contextualSpacing w:val="0"/>
        <w:jc w:val="left"/>
        <w:rPr>
          <w:rFonts w:ascii="Times New Roman" w:hAnsi="Times New Roman"/>
          <w:sz w:val="24"/>
        </w:rPr>
      </w:pPr>
      <w:r w:rsidRPr="007817EE">
        <w:rPr>
          <w:rFonts w:ascii="Times New Roman" w:hAnsi="Times New Roman"/>
          <w:color w:val="000000" w:themeColor="text1"/>
          <w:sz w:val="24"/>
        </w:rPr>
        <w:t xml:space="preserve">priprema prijedloge općih i drugih akata koje donosi </w:t>
      </w:r>
      <w:r w:rsidRPr="007817EE">
        <w:rPr>
          <w:rFonts w:ascii="Times New Roman" w:hAnsi="Times New Roman"/>
          <w:sz w:val="24"/>
        </w:rPr>
        <w:t>Općinsko</w:t>
      </w:r>
      <w:r w:rsidRPr="007817EE">
        <w:rPr>
          <w:rFonts w:ascii="Times New Roman" w:hAnsi="Times New Roman"/>
          <w:spacing w:val="-13"/>
          <w:sz w:val="24"/>
        </w:rPr>
        <w:t xml:space="preserve"> </w:t>
      </w:r>
      <w:r w:rsidRPr="007817EE">
        <w:rPr>
          <w:rFonts w:ascii="Times New Roman" w:hAnsi="Times New Roman"/>
          <w:sz w:val="24"/>
        </w:rPr>
        <w:t>vijeće,</w:t>
      </w:r>
    </w:p>
    <w:p w14:paraId="447513D8" w14:textId="77777777" w:rsidR="007817EE" w:rsidRPr="007817EE" w:rsidRDefault="007817EE" w:rsidP="007817EE">
      <w:pPr>
        <w:pStyle w:val="Odlomakpopisa"/>
        <w:widowControl w:val="0"/>
        <w:numPr>
          <w:ilvl w:val="0"/>
          <w:numId w:val="14"/>
        </w:numPr>
        <w:tabs>
          <w:tab w:val="left" w:pos="581"/>
        </w:tabs>
        <w:autoSpaceDE w:val="0"/>
        <w:autoSpaceDN w:val="0"/>
        <w:spacing w:before="7"/>
        <w:ind w:hanging="241"/>
        <w:contextualSpacing w:val="0"/>
        <w:jc w:val="left"/>
        <w:rPr>
          <w:rFonts w:ascii="Times New Roman" w:hAnsi="Times New Roman"/>
          <w:sz w:val="24"/>
        </w:rPr>
      </w:pPr>
      <w:r w:rsidRPr="007817EE">
        <w:rPr>
          <w:rFonts w:ascii="Times New Roman" w:hAnsi="Times New Roman"/>
          <w:sz w:val="24"/>
        </w:rPr>
        <w:t>izvršava i osigurava izvršavanje općih akata Općinskog</w:t>
      </w:r>
      <w:r w:rsidRPr="007817EE">
        <w:rPr>
          <w:rFonts w:ascii="Times New Roman" w:hAnsi="Times New Roman"/>
          <w:spacing w:val="-12"/>
          <w:sz w:val="24"/>
        </w:rPr>
        <w:t xml:space="preserve"> </w:t>
      </w:r>
      <w:r w:rsidRPr="007817EE">
        <w:rPr>
          <w:rFonts w:ascii="Times New Roman" w:hAnsi="Times New Roman"/>
          <w:sz w:val="24"/>
        </w:rPr>
        <w:t>vijeća,</w:t>
      </w:r>
    </w:p>
    <w:p w14:paraId="5A873005" w14:textId="77777777" w:rsidR="007817EE" w:rsidRPr="007817EE" w:rsidRDefault="007817EE" w:rsidP="007817EE">
      <w:pPr>
        <w:pStyle w:val="Odlomakpopisa"/>
        <w:widowControl w:val="0"/>
        <w:numPr>
          <w:ilvl w:val="0"/>
          <w:numId w:val="14"/>
        </w:numPr>
        <w:tabs>
          <w:tab w:val="left" w:pos="581"/>
        </w:tabs>
        <w:autoSpaceDE w:val="0"/>
        <w:autoSpaceDN w:val="0"/>
        <w:spacing w:before="7"/>
        <w:ind w:hanging="241"/>
        <w:contextualSpacing w:val="0"/>
        <w:jc w:val="left"/>
        <w:rPr>
          <w:rFonts w:ascii="Times New Roman" w:hAnsi="Times New Roman"/>
          <w:sz w:val="24"/>
        </w:rPr>
      </w:pPr>
      <w:r w:rsidRPr="007817EE">
        <w:rPr>
          <w:rFonts w:ascii="Times New Roman" w:hAnsi="Times New Roman"/>
          <w:sz w:val="24"/>
        </w:rPr>
        <w:t>utvrđuje prijedlog proračuna općine i odluke o izvršenju</w:t>
      </w:r>
      <w:r w:rsidRPr="007817EE">
        <w:rPr>
          <w:rFonts w:ascii="Times New Roman" w:hAnsi="Times New Roman"/>
          <w:spacing w:val="-11"/>
          <w:sz w:val="24"/>
        </w:rPr>
        <w:t xml:space="preserve"> </w:t>
      </w:r>
      <w:r w:rsidRPr="007817EE">
        <w:rPr>
          <w:rFonts w:ascii="Times New Roman" w:hAnsi="Times New Roman"/>
          <w:sz w:val="24"/>
        </w:rPr>
        <w:t>proračuna,</w:t>
      </w:r>
    </w:p>
    <w:p w14:paraId="0F4A058A" w14:textId="77777777" w:rsidR="007817EE" w:rsidRPr="007817EE" w:rsidRDefault="007817EE" w:rsidP="007817EE">
      <w:pPr>
        <w:pStyle w:val="Odlomakpopisa"/>
        <w:widowControl w:val="0"/>
        <w:numPr>
          <w:ilvl w:val="0"/>
          <w:numId w:val="14"/>
        </w:numPr>
        <w:tabs>
          <w:tab w:val="left" w:pos="636"/>
        </w:tabs>
        <w:autoSpaceDE w:val="0"/>
        <w:autoSpaceDN w:val="0"/>
        <w:spacing w:before="8" w:line="247" w:lineRule="auto"/>
        <w:ind w:left="340" w:right="243" w:firstLine="0"/>
        <w:contextualSpacing w:val="0"/>
        <w:jc w:val="both"/>
        <w:rPr>
          <w:rFonts w:ascii="Times New Roman" w:hAnsi="Times New Roman"/>
          <w:sz w:val="24"/>
        </w:rPr>
      </w:pPr>
      <w:r w:rsidRPr="007817EE">
        <w:rPr>
          <w:rFonts w:ascii="Times New Roman" w:hAnsi="Times New Roman"/>
          <w:sz w:val="24"/>
        </w:rPr>
        <w:t>upravlja nekretninama, pokretninama i imovinskim pravima u vlasništvu općine u skladu sa zakonom, ovim Statutom i općim aktom Općinskog</w:t>
      </w:r>
      <w:r w:rsidRPr="007817EE">
        <w:rPr>
          <w:rFonts w:ascii="Times New Roman" w:hAnsi="Times New Roman"/>
          <w:spacing w:val="-10"/>
          <w:sz w:val="24"/>
        </w:rPr>
        <w:t xml:space="preserve"> </w:t>
      </w:r>
      <w:r w:rsidRPr="007817EE">
        <w:rPr>
          <w:rFonts w:ascii="Times New Roman" w:hAnsi="Times New Roman"/>
          <w:sz w:val="24"/>
        </w:rPr>
        <w:t>vijeća,</w:t>
      </w:r>
    </w:p>
    <w:p w14:paraId="25C32AD1" w14:textId="77777777" w:rsidR="007817EE" w:rsidRPr="007817EE" w:rsidRDefault="007817EE" w:rsidP="007817EE">
      <w:pPr>
        <w:pStyle w:val="Odlomakpopisa"/>
        <w:widowControl w:val="0"/>
        <w:numPr>
          <w:ilvl w:val="0"/>
          <w:numId w:val="14"/>
        </w:numPr>
        <w:tabs>
          <w:tab w:val="left" w:pos="667"/>
        </w:tabs>
        <w:autoSpaceDE w:val="0"/>
        <w:autoSpaceDN w:val="0"/>
        <w:spacing w:line="247" w:lineRule="auto"/>
        <w:ind w:left="340" w:right="236" w:firstLine="0"/>
        <w:contextualSpacing w:val="0"/>
        <w:jc w:val="both"/>
        <w:rPr>
          <w:rFonts w:ascii="Times New Roman" w:hAnsi="Times New Roman"/>
          <w:sz w:val="24"/>
        </w:rPr>
      </w:pPr>
      <w:r w:rsidRPr="007817EE">
        <w:rPr>
          <w:rFonts w:ascii="Times New Roman" w:hAnsi="Times New Roman"/>
          <w:sz w:val="24"/>
        </w:rPr>
        <w:t xml:space="preserve">odlučuje o stjecanju i otuđenju pokretnina i nekretnina i raspolaganju ostalom imovinom Općine Šandrovac čija pojedinačna vrijednost ne prelazi 0,5% iznosa prihoda </w:t>
      </w:r>
      <w:r w:rsidRPr="007817EE">
        <w:rPr>
          <w:rFonts w:ascii="Times New Roman" w:hAnsi="Times New Roman"/>
          <w:sz w:val="24"/>
        </w:rPr>
        <w:lastRenderedPageBreak/>
        <w:t>bez primitaka ostvarenih u godini koja prethodi godini u kojoj se odlučuje o stjecanju i otuđivanju</w:t>
      </w:r>
      <w:r w:rsidRPr="007817EE">
        <w:rPr>
          <w:rFonts w:ascii="Times New Roman" w:hAnsi="Times New Roman"/>
          <w:spacing w:val="15"/>
          <w:sz w:val="24"/>
        </w:rPr>
        <w:t xml:space="preserve"> </w:t>
      </w:r>
      <w:r w:rsidRPr="007817EE">
        <w:rPr>
          <w:rFonts w:ascii="Times New Roman" w:hAnsi="Times New Roman"/>
          <w:sz w:val="24"/>
        </w:rPr>
        <w:t>pokretnina</w:t>
      </w:r>
      <w:r w:rsidRPr="007817EE">
        <w:rPr>
          <w:rFonts w:ascii="Times New Roman" w:hAnsi="Times New Roman"/>
          <w:spacing w:val="14"/>
          <w:sz w:val="24"/>
        </w:rPr>
        <w:t xml:space="preserve"> </w:t>
      </w:r>
      <w:r w:rsidRPr="007817EE">
        <w:rPr>
          <w:rFonts w:ascii="Times New Roman" w:hAnsi="Times New Roman"/>
          <w:sz w:val="24"/>
        </w:rPr>
        <w:t>i</w:t>
      </w:r>
      <w:r w:rsidRPr="007817EE">
        <w:rPr>
          <w:rFonts w:ascii="Times New Roman" w:hAnsi="Times New Roman"/>
          <w:spacing w:val="18"/>
          <w:sz w:val="24"/>
        </w:rPr>
        <w:t xml:space="preserve"> </w:t>
      </w:r>
      <w:r w:rsidRPr="007817EE">
        <w:rPr>
          <w:rFonts w:ascii="Times New Roman" w:hAnsi="Times New Roman"/>
          <w:sz w:val="24"/>
        </w:rPr>
        <w:t>nekretnina</w:t>
      </w:r>
      <w:r w:rsidRPr="007817EE">
        <w:rPr>
          <w:rFonts w:ascii="Times New Roman" w:hAnsi="Times New Roman"/>
          <w:spacing w:val="13"/>
          <w:sz w:val="24"/>
        </w:rPr>
        <w:t xml:space="preserve"> </w:t>
      </w:r>
      <w:r w:rsidRPr="007817EE">
        <w:rPr>
          <w:rFonts w:ascii="Times New Roman" w:hAnsi="Times New Roman"/>
          <w:sz w:val="24"/>
        </w:rPr>
        <w:t>odnosno</w:t>
      </w:r>
      <w:r w:rsidRPr="007817EE">
        <w:rPr>
          <w:rFonts w:ascii="Times New Roman" w:hAnsi="Times New Roman"/>
          <w:spacing w:val="15"/>
          <w:sz w:val="24"/>
        </w:rPr>
        <w:t xml:space="preserve"> </w:t>
      </w:r>
      <w:r w:rsidRPr="007817EE">
        <w:rPr>
          <w:rFonts w:ascii="Times New Roman" w:hAnsi="Times New Roman"/>
          <w:sz w:val="24"/>
        </w:rPr>
        <w:t>o</w:t>
      </w:r>
      <w:r w:rsidRPr="007817EE">
        <w:rPr>
          <w:rFonts w:ascii="Times New Roman" w:hAnsi="Times New Roman"/>
          <w:spacing w:val="17"/>
          <w:sz w:val="24"/>
        </w:rPr>
        <w:t xml:space="preserve"> </w:t>
      </w:r>
      <w:r w:rsidRPr="007817EE">
        <w:rPr>
          <w:rFonts w:ascii="Times New Roman" w:hAnsi="Times New Roman"/>
          <w:sz w:val="24"/>
        </w:rPr>
        <w:t>raspolaganju</w:t>
      </w:r>
      <w:r w:rsidRPr="007817EE">
        <w:rPr>
          <w:rFonts w:ascii="Times New Roman" w:hAnsi="Times New Roman"/>
          <w:spacing w:val="17"/>
          <w:sz w:val="24"/>
        </w:rPr>
        <w:t xml:space="preserve"> </w:t>
      </w:r>
      <w:r w:rsidRPr="007817EE">
        <w:rPr>
          <w:rFonts w:ascii="Times New Roman" w:hAnsi="Times New Roman"/>
          <w:sz w:val="24"/>
        </w:rPr>
        <w:t>ostalom</w:t>
      </w:r>
      <w:r w:rsidRPr="007817EE">
        <w:rPr>
          <w:rFonts w:ascii="Times New Roman" w:hAnsi="Times New Roman"/>
          <w:spacing w:val="16"/>
          <w:sz w:val="24"/>
        </w:rPr>
        <w:t xml:space="preserve"> </w:t>
      </w:r>
      <w:r w:rsidRPr="007817EE">
        <w:rPr>
          <w:rFonts w:ascii="Times New Roman" w:hAnsi="Times New Roman"/>
          <w:sz w:val="24"/>
        </w:rPr>
        <w:t>imovinom,</w:t>
      </w:r>
      <w:r w:rsidRPr="007817EE">
        <w:rPr>
          <w:rFonts w:ascii="Times New Roman" w:hAnsi="Times New Roman"/>
          <w:spacing w:val="15"/>
          <w:sz w:val="24"/>
        </w:rPr>
        <w:t xml:space="preserve"> </w:t>
      </w:r>
      <w:r w:rsidRPr="007817EE">
        <w:rPr>
          <w:rFonts w:ascii="Times New Roman" w:hAnsi="Times New Roman"/>
          <w:sz w:val="24"/>
        </w:rPr>
        <w:t>te</w:t>
      </w:r>
      <w:r w:rsidRPr="007817EE">
        <w:rPr>
          <w:rFonts w:ascii="Times New Roman" w:hAnsi="Times New Roman"/>
          <w:spacing w:val="14"/>
          <w:sz w:val="24"/>
        </w:rPr>
        <w:t xml:space="preserve"> </w:t>
      </w:r>
      <w:r w:rsidRPr="007817EE">
        <w:rPr>
          <w:rFonts w:ascii="Times New Roman" w:hAnsi="Times New Roman"/>
          <w:sz w:val="24"/>
        </w:rPr>
        <w:t>ako</w:t>
      </w:r>
      <w:r w:rsidRPr="007817EE">
        <w:rPr>
          <w:rFonts w:ascii="Times New Roman" w:hAnsi="Times New Roman"/>
          <w:spacing w:val="15"/>
          <w:sz w:val="24"/>
        </w:rPr>
        <w:t xml:space="preserve"> </w:t>
      </w:r>
      <w:r w:rsidRPr="007817EE">
        <w:rPr>
          <w:rFonts w:ascii="Times New Roman" w:hAnsi="Times New Roman"/>
          <w:sz w:val="24"/>
        </w:rPr>
        <w:t>je</w:t>
      </w:r>
    </w:p>
    <w:p w14:paraId="4B4E69CB" w14:textId="77777777" w:rsidR="007817EE" w:rsidRPr="007817EE" w:rsidRDefault="007817EE" w:rsidP="007817EE">
      <w:pPr>
        <w:pStyle w:val="Tijeloteksta"/>
        <w:spacing w:before="74" w:line="247" w:lineRule="auto"/>
        <w:ind w:left="340" w:right="234"/>
      </w:pPr>
      <w:r w:rsidRPr="007817EE">
        <w:t>stjecanje i otuđivanje nekretnina i pokretnina i raspolaganje ostalom imovinom planirano u proračunu i provedeno u skladu sa zakonskim propisima, ali najviše do 70.000,00 kuna,</w:t>
      </w:r>
    </w:p>
    <w:p w14:paraId="1A3D70BB" w14:textId="77777777" w:rsidR="007817EE" w:rsidRPr="007817EE" w:rsidRDefault="007817EE" w:rsidP="007817EE">
      <w:pPr>
        <w:pStyle w:val="Odlomakpopisa"/>
        <w:widowControl w:val="0"/>
        <w:numPr>
          <w:ilvl w:val="0"/>
          <w:numId w:val="14"/>
        </w:numPr>
        <w:tabs>
          <w:tab w:val="left" w:pos="605"/>
        </w:tabs>
        <w:autoSpaceDE w:val="0"/>
        <w:autoSpaceDN w:val="0"/>
        <w:spacing w:before="1" w:line="247" w:lineRule="auto"/>
        <w:ind w:left="340" w:right="244" w:firstLine="0"/>
        <w:contextualSpacing w:val="0"/>
        <w:jc w:val="left"/>
        <w:rPr>
          <w:rFonts w:ascii="Times New Roman" w:hAnsi="Times New Roman"/>
          <w:sz w:val="24"/>
        </w:rPr>
      </w:pPr>
      <w:r w:rsidRPr="007817EE">
        <w:rPr>
          <w:rFonts w:ascii="Times New Roman" w:hAnsi="Times New Roman"/>
          <w:sz w:val="24"/>
        </w:rPr>
        <w:t>upravlja prihodima i rashodima općine u skladu sa zakonom, ovim Statutom i općim aktom Općinskog</w:t>
      </w:r>
      <w:r w:rsidRPr="007817EE">
        <w:rPr>
          <w:rFonts w:ascii="Times New Roman" w:hAnsi="Times New Roman"/>
          <w:spacing w:val="-6"/>
          <w:sz w:val="24"/>
        </w:rPr>
        <w:t xml:space="preserve"> </w:t>
      </w:r>
      <w:r w:rsidRPr="007817EE">
        <w:rPr>
          <w:rFonts w:ascii="Times New Roman" w:hAnsi="Times New Roman"/>
          <w:sz w:val="24"/>
        </w:rPr>
        <w:t>vijeća,</w:t>
      </w:r>
    </w:p>
    <w:p w14:paraId="421A838F" w14:textId="77777777" w:rsidR="007817EE" w:rsidRPr="007817EE" w:rsidRDefault="007817EE" w:rsidP="007817EE">
      <w:pPr>
        <w:pStyle w:val="Odlomakpopisa"/>
        <w:widowControl w:val="0"/>
        <w:numPr>
          <w:ilvl w:val="0"/>
          <w:numId w:val="14"/>
        </w:numPr>
        <w:tabs>
          <w:tab w:val="left" w:pos="581"/>
        </w:tabs>
        <w:autoSpaceDE w:val="0"/>
        <w:autoSpaceDN w:val="0"/>
        <w:ind w:hanging="241"/>
        <w:contextualSpacing w:val="0"/>
        <w:jc w:val="left"/>
        <w:rPr>
          <w:rFonts w:ascii="Times New Roman" w:hAnsi="Times New Roman"/>
          <w:sz w:val="24"/>
        </w:rPr>
      </w:pPr>
      <w:r w:rsidRPr="007817EE">
        <w:rPr>
          <w:rFonts w:ascii="Times New Roman" w:hAnsi="Times New Roman"/>
          <w:sz w:val="24"/>
        </w:rPr>
        <w:t>upravlja raspoloživim novčanim sredstvima na računu proračuna</w:t>
      </w:r>
      <w:r w:rsidRPr="007817EE">
        <w:rPr>
          <w:rFonts w:ascii="Times New Roman" w:hAnsi="Times New Roman"/>
          <w:spacing w:val="-11"/>
          <w:sz w:val="24"/>
        </w:rPr>
        <w:t xml:space="preserve"> </w:t>
      </w:r>
      <w:r w:rsidRPr="007817EE">
        <w:rPr>
          <w:rFonts w:ascii="Times New Roman" w:hAnsi="Times New Roman"/>
          <w:sz w:val="24"/>
        </w:rPr>
        <w:t>općine,</w:t>
      </w:r>
    </w:p>
    <w:p w14:paraId="0E35E5AF" w14:textId="77777777" w:rsidR="007817EE" w:rsidRPr="007817EE" w:rsidRDefault="007817EE" w:rsidP="007817EE">
      <w:pPr>
        <w:pStyle w:val="Odlomakpopisa"/>
        <w:widowControl w:val="0"/>
        <w:numPr>
          <w:ilvl w:val="0"/>
          <w:numId w:val="14"/>
        </w:numPr>
        <w:tabs>
          <w:tab w:val="left" w:pos="641"/>
        </w:tabs>
        <w:autoSpaceDE w:val="0"/>
        <w:autoSpaceDN w:val="0"/>
        <w:spacing w:before="5" w:line="247" w:lineRule="auto"/>
        <w:ind w:left="340" w:right="906" w:firstLine="0"/>
        <w:contextualSpacing w:val="0"/>
        <w:jc w:val="left"/>
        <w:rPr>
          <w:rFonts w:ascii="Times New Roman" w:hAnsi="Times New Roman"/>
          <w:sz w:val="24"/>
        </w:rPr>
      </w:pPr>
      <w:r w:rsidRPr="007817EE">
        <w:rPr>
          <w:rFonts w:ascii="Times New Roman" w:hAnsi="Times New Roman"/>
          <w:sz w:val="24"/>
        </w:rPr>
        <w:t>brine se o pravilnom i urednom korištenju imovine i sredstava u radu općinskih upravnih</w:t>
      </w:r>
      <w:r w:rsidRPr="007817EE">
        <w:rPr>
          <w:rFonts w:ascii="Times New Roman" w:hAnsi="Times New Roman"/>
          <w:spacing w:val="-1"/>
          <w:sz w:val="24"/>
        </w:rPr>
        <w:t xml:space="preserve"> </w:t>
      </w:r>
      <w:r w:rsidRPr="007817EE">
        <w:rPr>
          <w:rFonts w:ascii="Times New Roman" w:hAnsi="Times New Roman"/>
          <w:sz w:val="24"/>
        </w:rPr>
        <w:t>tijela,</w:t>
      </w:r>
    </w:p>
    <w:p w14:paraId="44B93128" w14:textId="77777777" w:rsidR="007817EE" w:rsidRPr="007817EE" w:rsidRDefault="007817EE" w:rsidP="007817EE">
      <w:pPr>
        <w:pStyle w:val="Odlomakpopisa"/>
        <w:widowControl w:val="0"/>
        <w:numPr>
          <w:ilvl w:val="0"/>
          <w:numId w:val="14"/>
        </w:numPr>
        <w:tabs>
          <w:tab w:val="left" w:pos="674"/>
        </w:tabs>
        <w:autoSpaceDE w:val="0"/>
        <w:autoSpaceDN w:val="0"/>
        <w:spacing w:before="53" w:line="247" w:lineRule="auto"/>
        <w:ind w:left="340" w:right="236" w:firstLine="0"/>
        <w:contextualSpacing w:val="0"/>
        <w:jc w:val="both"/>
        <w:rPr>
          <w:rFonts w:ascii="Times New Roman" w:hAnsi="Times New Roman"/>
          <w:sz w:val="24"/>
        </w:rPr>
      </w:pPr>
      <w:r w:rsidRPr="007817EE">
        <w:rPr>
          <w:rFonts w:ascii="Times New Roman" w:hAnsi="Times New Roman"/>
          <w:sz w:val="24"/>
        </w:rPr>
        <w:t>odlučuje o davanju suglasnosti za zaduživanje pravnim osobama u većinskom izravnom ili neizravnom vlasništvu općine i o davanju suglasnosti za zaduživanje ustanova kojih je osnivač</w:t>
      </w:r>
      <w:r w:rsidRPr="007817EE">
        <w:rPr>
          <w:rFonts w:ascii="Times New Roman" w:hAnsi="Times New Roman"/>
          <w:spacing w:val="-6"/>
          <w:sz w:val="24"/>
        </w:rPr>
        <w:t xml:space="preserve"> </w:t>
      </w:r>
      <w:r w:rsidRPr="007817EE">
        <w:rPr>
          <w:rFonts w:ascii="Times New Roman" w:hAnsi="Times New Roman"/>
          <w:sz w:val="24"/>
        </w:rPr>
        <w:t>općina,</w:t>
      </w:r>
    </w:p>
    <w:p w14:paraId="0F9FA96B" w14:textId="77777777" w:rsidR="007817EE" w:rsidRPr="007817EE" w:rsidRDefault="007817EE" w:rsidP="007817EE">
      <w:pPr>
        <w:pStyle w:val="Odlomakpopisa"/>
        <w:widowControl w:val="0"/>
        <w:numPr>
          <w:ilvl w:val="0"/>
          <w:numId w:val="14"/>
        </w:numPr>
        <w:tabs>
          <w:tab w:val="left" w:pos="701"/>
        </w:tabs>
        <w:autoSpaceDE w:val="0"/>
        <w:autoSpaceDN w:val="0"/>
        <w:spacing w:line="275" w:lineRule="exact"/>
        <w:ind w:left="700" w:hanging="361"/>
        <w:contextualSpacing w:val="0"/>
        <w:jc w:val="both"/>
        <w:rPr>
          <w:rFonts w:ascii="Times New Roman" w:hAnsi="Times New Roman"/>
          <w:sz w:val="24"/>
        </w:rPr>
      </w:pPr>
      <w:r w:rsidRPr="007817EE">
        <w:rPr>
          <w:rFonts w:ascii="Times New Roman" w:hAnsi="Times New Roman"/>
          <w:sz w:val="24"/>
        </w:rPr>
        <w:t>donosi pravilnik o unutarnjem redu za upravna tijela</w:t>
      </w:r>
      <w:r w:rsidRPr="007817EE">
        <w:rPr>
          <w:rFonts w:ascii="Times New Roman" w:hAnsi="Times New Roman"/>
          <w:spacing w:val="-7"/>
          <w:sz w:val="24"/>
        </w:rPr>
        <w:t xml:space="preserve"> </w:t>
      </w:r>
      <w:r w:rsidRPr="007817EE">
        <w:rPr>
          <w:rFonts w:ascii="Times New Roman" w:hAnsi="Times New Roman"/>
          <w:sz w:val="24"/>
        </w:rPr>
        <w:t>općine,</w:t>
      </w:r>
    </w:p>
    <w:p w14:paraId="7B333832" w14:textId="77777777" w:rsidR="007817EE" w:rsidRPr="007817EE" w:rsidRDefault="007817EE" w:rsidP="007817EE">
      <w:pPr>
        <w:pStyle w:val="Odlomakpopisa"/>
        <w:widowControl w:val="0"/>
        <w:numPr>
          <w:ilvl w:val="0"/>
          <w:numId w:val="14"/>
        </w:numPr>
        <w:tabs>
          <w:tab w:val="left" w:pos="701"/>
        </w:tabs>
        <w:autoSpaceDE w:val="0"/>
        <w:autoSpaceDN w:val="0"/>
        <w:spacing w:before="5"/>
        <w:ind w:left="700" w:hanging="361"/>
        <w:contextualSpacing w:val="0"/>
        <w:jc w:val="left"/>
        <w:rPr>
          <w:rFonts w:ascii="Times New Roman" w:hAnsi="Times New Roman"/>
          <w:sz w:val="24"/>
        </w:rPr>
      </w:pPr>
      <w:r w:rsidRPr="007817EE">
        <w:rPr>
          <w:rFonts w:ascii="Times New Roman" w:hAnsi="Times New Roman"/>
          <w:sz w:val="24"/>
        </w:rPr>
        <w:t>imenuje i razrješava pročelnike upravnih</w:t>
      </w:r>
      <w:r w:rsidRPr="007817EE">
        <w:rPr>
          <w:rFonts w:ascii="Times New Roman" w:hAnsi="Times New Roman"/>
          <w:spacing w:val="-6"/>
          <w:sz w:val="24"/>
        </w:rPr>
        <w:t xml:space="preserve"> </w:t>
      </w:r>
      <w:r w:rsidRPr="007817EE">
        <w:rPr>
          <w:rFonts w:ascii="Times New Roman" w:hAnsi="Times New Roman"/>
          <w:sz w:val="24"/>
        </w:rPr>
        <w:t>tijela,</w:t>
      </w:r>
    </w:p>
    <w:p w14:paraId="76FFDD8E" w14:textId="77777777" w:rsidR="007817EE" w:rsidRPr="007817EE" w:rsidRDefault="007817EE" w:rsidP="007817EE">
      <w:pPr>
        <w:pStyle w:val="Odlomakpopisa"/>
        <w:widowControl w:val="0"/>
        <w:numPr>
          <w:ilvl w:val="0"/>
          <w:numId w:val="14"/>
        </w:numPr>
        <w:tabs>
          <w:tab w:val="left" w:pos="701"/>
        </w:tabs>
        <w:autoSpaceDE w:val="0"/>
        <w:autoSpaceDN w:val="0"/>
        <w:spacing w:before="5"/>
        <w:ind w:left="700" w:hanging="361"/>
        <w:contextualSpacing w:val="0"/>
        <w:jc w:val="left"/>
        <w:rPr>
          <w:rFonts w:ascii="Times New Roman" w:hAnsi="Times New Roman"/>
          <w:sz w:val="24"/>
        </w:rPr>
      </w:pPr>
      <w:r w:rsidRPr="007817EE">
        <w:rPr>
          <w:rFonts w:ascii="Times New Roman" w:hAnsi="Times New Roman"/>
          <w:sz w:val="24"/>
        </w:rPr>
        <w:t>imenuje i razrješava unutarnjeg</w:t>
      </w:r>
      <w:r w:rsidRPr="007817EE">
        <w:rPr>
          <w:rFonts w:ascii="Times New Roman" w:hAnsi="Times New Roman"/>
          <w:spacing w:val="-8"/>
          <w:sz w:val="24"/>
        </w:rPr>
        <w:t xml:space="preserve"> </w:t>
      </w:r>
      <w:r w:rsidRPr="007817EE">
        <w:rPr>
          <w:rFonts w:ascii="Times New Roman" w:hAnsi="Times New Roman"/>
          <w:sz w:val="24"/>
        </w:rPr>
        <w:t>revizora,</w:t>
      </w:r>
    </w:p>
    <w:p w14:paraId="50E3997B" w14:textId="77777777" w:rsidR="007817EE" w:rsidRPr="007817EE" w:rsidRDefault="007817EE" w:rsidP="007817EE">
      <w:pPr>
        <w:pStyle w:val="Odlomakpopisa"/>
        <w:widowControl w:val="0"/>
        <w:numPr>
          <w:ilvl w:val="0"/>
          <w:numId w:val="14"/>
        </w:numPr>
        <w:tabs>
          <w:tab w:val="left" w:pos="701"/>
        </w:tabs>
        <w:autoSpaceDE w:val="0"/>
        <w:autoSpaceDN w:val="0"/>
        <w:spacing w:before="5"/>
        <w:ind w:left="700" w:hanging="361"/>
        <w:contextualSpacing w:val="0"/>
        <w:jc w:val="left"/>
        <w:rPr>
          <w:rFonts w:ascii="Times New Roman" w:hAnsi="Times New Roman"/>
          <w:sz w:val="24"/>
        </w:rPr>
      </w:pPr>
      <w:r w:rsidRPr="007817EE">
        <w:rPr>
          <w:rFonts w:ascii="Times New Roman" w:hAnsi="Times New Roman"/>
          <w:sz w:val="24"/>
        </w:rPr>
        <w:t>utvrđuje plan prijma u službu u upravna tijela</w:t>
      </w:r>
      <w:r w:rsidRPr="007817EE">
        <w:rPr>
          <w:rFonts w:ascii="Times New Roman" w:hAnsi="Times New Roman"/>
          <w:spacing w:val="-6"/>
          <w:sz w:val="24"/>
        </w:rPr>
        <w:t xml:space="preserve"> </w:t>
      </w:r>
      <w:r w:rsidRPr="007817EE">
        <w:rPr>
          <w:rFonts w:ascii="Times New Roman" w:hAnsi="Times New Roman"/>
          <w:sz w:val="24"/>
        </w:rPr>
        <w:t>općine,</w:t>
      </w:r>
    </w:p>
    <w:p w14:paraId="4683D821" w14:textId="77777777" w:rsidR="007817EE" w:rsidRPr="007817EE" w:rsidRDefault="007817EE" w:rsidP="007817EE">
      <w:pPr>
        <w:pStyle w:val="Odlomakpopisa"/>
        <w:widowControl w:val="0"/>
        <w:numPr>
          <w:ilvl w:val="0"/>
          <w:numId w:val="14"/>
        </w:numPr>
        <w:tabs>
          <w:tab w:val="left" w:pos="785"/>
        </w:tabs>
        <w:autoSpaceDE w:val="0"/>
        <w:autoSpaceDN w:val="0"/>
        <w:spacing w:before="7" w:line="244" w:lineRule="auto"/>
        <w:ind w:left="340" w:right="1089" w:firstLine="0"/>
        <w:contextualSpacing w:val="0"/>
        <w:jc w:val="left"/>
        <w:rPr>
          <w:rFonts w:ascii="Times New Roman" w:hAnsi="Times New Roman"/>
          <w:sz w:val="24"/>
        </w:rPr>
      </w:pPr>
      <w:r w:rsidRPr="007817EE">
        <w:rPr>
          <w:rFonts w:ascii="Times New Roman" w:hAnsi="Times New Roman"/>
          <w:sz w:val="24"/>
        </w:rPr>
        <w:t>predlaže izradu prostornog plana kao i njegove izmjene i dopune na temelju obrazloženih i argumentiranih prijedloga fizičkih i pravnih</w:t>
      </w:r>
      <w:r w:rsidRPr="007817EE">
        <w:rPr>
          <w:rFonts w:ascii="Times New Roman" w:hAnsi="Times New Roman"/>
          <w:spacing w:val="-4"/>
          <w:sz w:val="24"/>
        </w:rPr>
        <w:t xml:space="preserve"> </w:t>
      </w:r>
      <w:r w:rsidRPr="007817EE">
        <w:rPr>
          <w:rFonts w:ascii="Times New Roman" w:hAnsi="Times New Roman"/>
          <w:sz w:val="24"/>
        </w:rPr>
        <w:t>osoba,</w:t>
      </w:r>
    </w:p>
    <w:p w14:paraId="4B0738AA" w14:textId="77777777" w:rsidR="007817EE" w:rsidRPr="007817EE" w:rsidRDefault="007817EE" w:rsidP="007817EE">
      <w:pPr>
        <w:pStyle w:val="Odlomakpopisa"/>
        <w:widowControl w:val="0"/>
        <w:numPr>
          <w:ilvl w:val="0"/>
          <w:numId w:val="14"/>
        </w:numPr>
        <w:tabs>
          <w:tab w:val="left" w:pos="701"/>
        </w:tabs>
        <w:autoSpaceDE w:val="0"/>
        <w:autoSpaceDN w:val="0"/>
        <w:spacing w:before="1"/>
        <w:ind w:left="700" w:hanging="361"/>
        <w:contextualSpacing w:val="0"/>
        <w:jc w:val="left"/>
        <w:rPr>
          <w:rFonts w:ascii="Times New Roman" w:hAnsi="Times New Roman"/>
          <w:sz w:val="24"/>
        </w:rPr>
      </w:pPr>
      <w:r w:rsidRPr="007817EE">
        <w:rPr>
          <w:rFonts w:ascii="Times New Roman" w:hAnsi="Times New Roman"/>
          <w:sz w:val="24"/>
        </w:rPr>
        <w:t>razmatra i utvrđuje konačni prijedlog prostornog</w:t>
      </w:r>
      <w:r w:rsidRPr="007817EE">
        <w:rPr>
          <w:rFonts w:ascii="Times New Roman" w:hAnsi="Times New Roman"/>
          <w:spacing w:val="-16"/>
          <w:sz w:val="24"/>
        </w:rPr>
        <w:t xml:space="preserve"> </w:t>
      </w:r>
      <w:r w:rsidRPr="007817EE">
        <w:rPr>
          <w:rFonts w:ascii="Times New Roman" w:hAnsi="Times New Roman"/>
          <w:sz w:val="24"/>
        </w:rPr>
        <w:t>plana,</w:t>
      </w:r>
    </w:p>
    <w:p w14:paraId="6F15A0F4" w14:textId="77777777" w:rsidR="007817EE" w:rsidRPr="007817EE" w:rsidRDefault="007817EE" w:rsidP="007817EE">
      <w:pPr>
        <w:pStyle w:val="Odlomakpopisa"/>
        <w:widowControl w:val="0"/>
        <w:numPr>
          <w:ilvl w:val="0"/>
          <w:numId w:val="14"/>
        </w:numPr>
        <w:tabs>
          <w:tab w:val="left" w:pos="718"/>
        </w:tabs>
        <w:autoSpaceDE w:val="0"/>
        <w:autoSpaceDN w:val="0"/>
        <w:spacing w:line="247" w:lineRule="auto"/>
        <w:ind w:left="340" w:right="237" w:firstLine="0"/>
        <w:contextualSpacing w:val="0"/>
        <w:jc w:val="both"/>
        <w:rPr>
          <w:rFonts w:ascii="Times New Roman" w:hAnsi="Times New Roman"/>
          <w:sz w:val="24"/>
        </w:rPr>
      </w:pPr>
      <w:r w:rsidRPr="007817EE">
        <w:rPr>
          <w:rFonts w:ascii="Times New Roman" w:hAnsi="Times New Roman"/>
          <w:sz w:val="24"/>
        </w:rPr>
        <w:t>imenuje i razrješava predstavnike Općine u tijelima javnih ustanova i ustanova kojih je osnivač Općina, trgovačkih društava u kojima Općina ima udjele ili dionice i drugih pravnih osoba kojih je Općina osnivač, ako posebnim zakonom nije drugačije</w:t>
      </w:r>
      <w:r w:rsidRPr="007817EE">
        <w:rPr>
          <w:rFonts w:ascii="Times New Roman" w:hAnsi="Times New Roman"/>
          <w:spacing w:val="-27"/>
          <w:sz w:val="24"/>
        </w:rPr>
        <w:t xml:space="preserve"> </w:t>
      </w:r>
      <w:r w:rsidRPr="007817EE">
        <w:rPr>
          <w:rFonts w:ascii="Times New Roman" w:hAnsi="Times New Roman"/>
          <w:sz w:val="24"/>
        </w:rPr>
        <w:t>određeno,</w:t>
      </w:r>
    </w:p>
    <w:p w14:paraId="2BCCB09F" w14:textId="77777777" w:rsidR="007817EE" w:rsidRPr="007817EE" w:rsidRDefault="007817EE" w:rsidP="007817EE">
      <w:pPr>
        <w:pStyle w:val="Odlomakpopisa"/>
        <w:widowControl w:val="0"/>
        <w:numPr>
          <w:ilvl w:val="0"/>
          <w:numId w:val="14"/>
        </w:numPr>
        <w:tabs>
          <w:tab w:val="left" w:pos="739"/>
        </w:tabs>
        <w:autoSpaceDE w:val="0"/>
        <w:autoSpaceDN w:val="0"/>
        <w:spacing w:before="2" w:line="242" w:lineRule="auto"/>
        <w:ind w:left="340" w:right="267" w:firstLine="0"/>
        <w:contextualSpacing w:val="0"/>
        <w:jc w:val="both"/>
        <w:rPr>
          <w:rFonts w:ascii="Times New Roman" w:hAnsi="Times New Roman"/>
          <w:sz w:val="24"/>
        </w:rPr>
      </w:pPr>
      <w:r w:rsidRPr="007817EE">
        <w:rPr>
          <w:rFonts w:ascii="Times New Roman" w:hAnsi="Times New Roman"/>
          <w:sz w:val="24"/>
        </w:rPr>
        <w:t>vrši kontrolu nad radom trgovačkog društva koje je u vlasništvu Općine i pravnih osoba kojih je osnivač</w:t>
      </w:r>
      <w:r w:rsidRPr="007817EE">
        <w:rPr>
          <w:rFonts w:ascii="Times New Roman" w:hAnsi="Times New Roman"/>
          <w:spacing w:val="-3"/>
          <w:sz w:val="24"/>
        </w:rPr>
        <w:t xml:space="preserve"> </w:t>
      </w:r>
      <w:r w:rsidRPr="007817EE">
        <w:rPr>
          <w:rFonts w:ascii="Times New Roman" w:hAnsi="Times New Roman"/>
          <w:sz w:val="24"/>
        </w:rPr>
        <w:t>Općina,</w:t>
      </w:r>
    </w:p>
    <w:p w14:paraId="66A08087" w14:textId="77777777" w:rsidR="007817EE" w:rsidRPr="007817EE" w:rsidRDefault="007817EE" w:rsidP="007817EE">
      <w:pPr>
        <w:pStyle w:val="Odlomakpopisa"/>
        <w:widowControl w:val="0"/>
        <w:numPr>
          <w:ilvl w:val="0"/>
          <w:numId w:val="14"/>
        </w:numPr>
        <w:tabs>
          <w:tab w:val="left" w:pos="734"/>
        </w:tabs>
        <w:autoSpaceDE w:val="0"/>
        <w:autoSpaceDN w:val="0"/>
        <w:spacing w:before="4" w:line="244" w:lineRule="auto"/>
        <w:ind w:left="340" w:right="259" w:firstLine="0"/>
        <w:contextualSpacing w:val="0"/>
        <w:jc w:val="both"/>
        <w:rPr>
          <w:rFonts w:ascii="Times New Roman" w:hAnsi="Times New Roman"/>
          <w:sz w:val="24"/>
        </w:rPr>
      </w:pPr>
      <w:r w:rsidRPr="007817EE">
        <w:rPr>
          <w:rFonts w:ascii="Times New Roman" w:hAnsi="Times New Roman"/>
          <w:sz w:val="24"/>
        </w:rPr>
        <w:t>donosi odluku o objavi prikupljanja ponuda ili raspisivanju natječaja za obavljanje komunalnih djelatnosti,</w:t>
      </w:r>
    </w:p>
    <w:p w14:paraId="366FA0CC" w14:textId="77777777" w:rsidR="007817EE" w:rsidRPr="007817EE" w:rsidRDefault="007817EE" w:rsidP="007817EE">
      <w:pPr>
        <w:pStyle w:val="Odlomakpopisa"/>
        <w:widowControl w:val="0"/>
        <w:numPr>
          <w:ilvl w:val="0"/>
          <w:numId w:val="14"/>
        </w:numPr>
        <w:tabs>
          <w:tab w:val="left" w:pos="701"/>
        </w:tabs>
        <w:autoSpaceDE w:val="0"/>
        <w:autoSpaceDN w:val="0"/>
        <w:spacing w:before="1"/>
        <w:ind w:left="700" w:hanging="361"/>
        <w:contextualSpacing w:val="0"/>
        <w:jc w:val="both"/>
        <w:rPr>
          <w:rFonts w:ascii="Times New Roman" w:hAnsi="Times New Roman"/>
          <w:sz w:val="24"/>
        </w:rPr>
      </w:pPr>
      <w:r w:rsidRPr="007817EE">
        <w:rPr>
          <w:rFonts w:ascii="Times New Roman" w:hAnsi="Times New Roman"/>
          <w:sz w:val="24"/>
        </w:rPr>
        <w:t>sklapa ugovor o koncesiji za obavljanje komunalnih</w:t>
      </w:r>
      <w:r w:rsidRPr="007817EE">
        <w:rPr>
          <w:rFonts w:ascii="Times New Roman" w:hAnsi="Times New Roman"/>
          <w:spacing w:val="-10"/>
          <w:sz w:val="24"/>
        </w:rPr>
        <w:t xml:space="preserve"> </w:t>
      </w:r>
      <w:r w:rsidRPr="007817EE">
        <w:rPr>
          <w:rFonts w:ascii="Times New Roman" w:hAnsi="Times New Roman"/>
          <w:sz w:val="24"/>
        </w:rPr>
        <w:t>djelatnosti,</w:t>
      </w:r>
    </w:p>
    <w:p w14:paraId="73787F35" w14:textId="77777777" w:rsidR="007817EE" w:rsidRPr="007817EE" w:rsidRDefault="007817EE" w:rsidP="007817EE">
      <w:pPr>
        <w:pStyle w:val="Odlomakpopisa"/>
        <w:widowControl w:val="0"/>
        <w:numPr>
          <w:ilvl w:val="0"/>
          <w:numId w:val="14"/>
        </w:numPr>
        <w:tabs>
          <w:tab w:val="left" w:pos="734"/>
        </w:tabs>
        <w:autoSpaceDE w:val="0"/>
        <w:autoSpaceDN w:val="0"/>
        <w:spacing w:before="5" w:line="247" w:lineRule="auto"/>
        <w:ind w:left="340" w:right="259" w:firstLine="0"/>
        <w:contextualSpacing w:val="0"/>
        <w:jc w:val="both"/>
        <w:rPr>
          <w:rFonts w:ascii="Times New Roman" w:hAnsi="Times New Roman"/>
          <w:sz w:val="24"/>
        </w:rPr>
      </w:pPr>
      <w:r w:rsidRPr="007817EE">
        <w:rPr>
          <w:rFonts w:ascii="Times New Roman" w:hAnsi="Times New Roman"/>
          <w:sz w:val="24"/>
        </w:rPr>
        <w:t>donosi odluku o objavi prikupljanja ponuda ili raspisivanju natječaja za obavljanje komunalnih djelatnosti na temelju ugovora i sklapa ugovor o povjeravanju</w:t>
      </w:r>
      <w:r w:rsidRPr="007817EE">
        <w:rPr>
          <w:rFonts w:ascii="Times New Roman" w:hAnsi="Times New Roman"/>
          <w:spacing w:val="-7"/>
          <w:sz w:val="24"/>
        </w:rPr>
        <w:t xml:space="preserve"> </w:t>
      </w:r>
      <w:r w:rsidRPr="007817EE">
        <w:rPr>
          <w:rFonts w:ascii="Times New Roman" w:hAnsi="Times New Roman"/>
          <w:sz w:val="24"/>
        </w:rPr>
        <w:t>poslova,</w:t>
      </w:r>
    </w:p>
    <w:p w14:paraId="70B510EF" w14:textId="77777777" w:rsidR="007817EE" w:rsidRPr="007817EE" w:rsidRDefault="007817EE" w:rsidP="007817EE">
      <w:pPr>
        <w:pStyle w:val="Odlomakpopisa"/>
        <w:widowControl w:val="0"/>
        <w:numPr>
          <w:ilvl w:val="0"/>
          <w:numId w:val="14"/>
        </w:numPr>
        <w:tabs>
          <w:tab w:val="left" w:pos="701"/>
        </w:tabs>
        <w:autoSpaceDE w:val="0"/>
        <w:autoSpaceDN w:val="0"/>
        <w:spacing w:line="271" w:lineRule="exact"/>
        <w:ind w:left="700" w:hanging="361"/>
        <w:contextualSpacing w:val="0"/>
        <w:jc w:val="both"/>
        <w:rPr>
          <w:rFonts w:ascii="Times New Roman" w:hAnsi="Times New Roman"/>
          <w:sz w:val="24"/>
        </w:rPr>
      </w:pPr>
      <w:r w:rsidRPr="007817EE">
        <w:rPr>
          <w:rFonts w:ascii="Times New Roman" w:hAnsi="Times New Roman"/>
          <w:sz w:val="24"/>
        </w:rPr>
        <w:t>daje prethodnu suglasnost na izmjenu cijena komunalnih</w:t>
      </w:r>
      <w:r w:rsidRPr="007817EE">
        <w:rPr>
          <w:rFonts w:ascii="Times New Roman" w:hAnsi="Times New Roman"/>
          <w:spacing w:val="-7"/>
          <w:sz w:val="24"/>
        </w:rPr>
        <w:t xml:space="preserve"> </w:t>
      </w:r>
      <w:r w:rsidRPr="007817EE">
        <w:rPr>
          <w:rFonts w:ascii="Times New Roman" w:hAnsi="Times New Roman"/>
          <w:sz w:val="24"/>
        </w:rPr>
        <w:t>usluga,</w:t>
      </w:r>
    </w:p>
    <w:p w14:paraId="6D578440" w14:textId="77777777" w:rsidR="007817EE" w:rsidRPr="007817EE" w:rsidRDefault="007817EE" w:rsidP="007817EE">
      <w:pPr>
        <w:pStyle w:val="Odlomakpopisa"/>
        <w:widowControl w:val="0"/>
        <w:numPr>
          <w:ilvl w:val="0"/>
          <w:numId w:val="14"/>
        </w:numPr>
        <w:tabs>
          <w:tab w:val="left" w:pos="778"/>
        </w:tabs>
        <w:autoSpaceDE w:val="0"/>
        <w:autoSpaceDN w:val="0"/>
        <w:spacing w:before="10" w:line="247" w:lineRule="auto"/>
        <w:ind w:left="340" w:right="236" w:firstLine="0"/>
        <w:contextualSpacing w:val="0"/>
        <w:jc w:val="both"/>
        <w:rPr>
          <w:rFonts w:ascii="Times New Roman" w:hAnsi="Times New Roman"/>
          <w:sz w:val="24"/>
        </w:rPr>
      </w:pPr>
      <w:r w:rsidRPr="007817EE">
        <w:rPr>
          <w:rFonts w:ascii="Times New Roman" w:hAnsi="Times New Roman"/>
          <w:sz w:val="24"/>
        </w:rPr>
        <w:t>do kraja ožujka tekuće godine podnosi Općinskom vijeću izvješće o izvršenju Programa održavanja komunalne infrastrukture i Programu gradnje objekata i uređaja komunalne infrastrukture za prethodnu godinu, te drugih</w:t>
      </w:r>
      <w:r w:rsidRPr="007817EE">
        <w:rPr>
          <w:rFonts w:ascii="Times New Roman" w:hAnsi="Times New Roman"/>
          <w:spacing w:val="-3"/>
          <w:sz w:val="24"/>
        </w:rPr>
        <w:t xml:space="preserve"> </w:t>
      </w:r>
      <w:r w:rsidRPr="007817EE">
        <w:rPr>
          <w:rFonts w:ascii="Times New Roman" w:hAnsi="Times New Roman"/>
          <w:sz w:val="24"/>
        </w:rPr>
        <w:t>programa,</w:t>
      </w:r>
    </w:p>
    <w:p w14:paraId="51798CF3" w14:textId="77777777" w:rsidR="007817EE" w:rsidRPr="007817EE" w:rsidRDefault="007817EE" w:rsidP="007817EE">
      <w:pPr>
        <w:pStyle w:val="Odlomakpopisa"/>
        <w:widowControl w:val="0"/>
        <w:numPr>
          <w:ilvl w:val="0"/>
          <w:numId w:val="14"/>
        </w:numPr>
        <w:tabs>
          <w:tab w:val="left" w:pos="722"/>
        </w:tabs>
        <w:autoSpaceDE w:val="0"/>
        <w:autoSpaceDN w:val="0"/>
        <w:spacing w:line="247" w:lineRule="auto"/>
        <w:ind w:left="340" w:right="246" w:firstLine="0"/>
        <w:contextualSpacing w:val="0"/>
        <w:jc w:val="both"/>
        <w:rPr>
          <w:rFonts w:ascii="Times New Roman" w:hAnsi="Times New Roman"/>
          <w:sz w:val="24"/>
        </w:rPr>
      </w:pPr>
      <w:r w:rsidRPr="007817EE">
        <w:rPr>
          <w:rFonts w:ascii="Times New Roman" w:hAnsi="Times New Roman"/>
          <w:sz w:val="24"/>
        </w:rPr>
        <w:t>utvrđuje uvjete, mjerila i postupak za određivanje reda prvenstva za kupnju stana iz programa društveno poticane</w:t>
      </w:r>
      <w:r w:rsidRPr="007817EE">
        <w:rPr>
          <w:rFonts w:ascii="Times New Roman" w:hAnsi="Times New Roman"/>
          <w:spacing w:val="-4"/>
          <w:sz w:val="24"/>
        </w:rPr>
        <w:t xml:space="preserve"> </w:t>
      </w:r>
      <w:r w:rsidRPr="007817EE">
        <w:rPr>
          <w:rFonts w:ascii="Times New Roman" w:hAnsi="Times New Roman"/>
          <w:sz w:val="24"/>
        </w:rPr>
        <w:t>stanogradnje,</w:t>
      </w:r>
    </w:p>
    <w:p w14:paraId="3F21304D" w14:textId="77777777" w:rsidR="007817EE" w:rsidRPr="007817EE" w:rsidRDefault="007817EE" w:rsidP="007817EE">
      <w:pPr>
        <w:pStyle w:val="Odlomakpopisa"/>
        <w:widowControl w:val="0"/>
        <w:numPr>
          <w:ilvl w:val="0"/>
          <w:numId w:val="14"/>
        </w:numPr>
        <w:tabs>
          <w:tab w:val="left" w:pos="749"/>
        </w:tabs>
        <w:autoSpaceDE w:val="0"/>
        <w:autoSpaceDN w:val="0"/>
        <w:spacing w:line="247" w:lineRule="auto"/>
        <w:ind w:left="340" w:right="234" w:firstLine="0"/>
        <w:contextualSpacing w:val="0"/>
        <w:jc w:val="both"/>
        <w:rPr>
          <w:rFonts w:ascii="Times New Roman" w:hAnsi="Times New Roman"/>
          <w:sz w:val="24"/>
        </w:rPr>
      </w:pPr>
      <w:r w:rsidRPr="007817EE">
        <w:rPr>
          <w:rFonts w:ascii="Times New Roman" w:hAnsi="Times New Roman"/>
          <w:sz w:val="24"/>
        </w:rPr>
        <w:t>provodi postupak natječaja i donosi odluku o najpovoljnijoj ponudi za davanje u zakup poslovnog prostora u vlasništvu općine u skladu s posebnom odluku Općinskog vijeća o poslovnim</w:t>
      </w:r>
      <w:r w:rsidRPr="007817EE">
        <w:rPr>
          <w:rFonts w:ascii="Times New Roman" w:hAnsi="Times New Roman"/>
          <w:spacing w:val="-3"/>
          <w:sz w:val="24"/>
        </w:rPr>
        <w:t xml:space="preserve"> </w:t>
      </w:r>
      <w:r w:rsidRPr="007817EE">
        <w:rPr>
          <w:rFonts w:ascii="Times New Roman" w:hAnsi="Times New Roman"/>
          <w:sz w:val="24"/>
        </w:rPr>
        <w:t>prostorima,</w:t>
      </w:r>
    </w:p>
    <w:p w14:paraId="7746D4A2" w14:textId="77777777" w:rsidR="007817EE" w:rsidRPr="007817EE" w:rsidRDefault="007817EE" w:rsidP="007817EE">
      <w:pPr>
        <w:pStyle w:val="Odlomakpopisa"/>
        <w:widowControl w:val="0"/>
        <w:numPr>
          <w:ilvl w:val="0"/>
          <w:numId w:val="14"/>
        </w:numPr>
        <w:tabs>
          <w:tab w:val="left" w:pos="703"/>
        </w:tabs>
        <w:autoSpaceDE w:val="0"/>
        <w:autoSpaceDN w:val="0"/>
        <w:spacing w:line="247" w:lineRule="auto"/>
        <w:ind w:left="340" w:right="234" w:firstLine="0"/>
        <w:contextualSpacing w:val="0"/>
        <w:jc w:val="both"/>
        <w:rPr>
          <w:rFonts w:ascii="Times New Roman" w:hAnsi="Times New Roman"/>
          <w:sz w:val="24"/>
        </w:rPr>
      </w:pPr>
      <w:r w:rsidRPr="007817EE">
        <w:rPr>
          <w:rFonts w:ascii="Times New Roman" w:hAnsi="Times New Roman"/>
          <w:sz w:val="24"/>
        </w:rPr>
        <w:t>organizira zaštitu od požara na području općine i vodi brigu o uspješnom provođenju</w:t>
      </w:r>
      <w:r w:rsidRPr="007817EE">
        <w:rPr>
          <w:rFonts w:ascii="Times New Roman" w:hAnsi="Times New Roman"/>
          <w:spacing w:val="-15"/>
          <w:sz w:val="24"/>
        </w:rPr>
        <w:t xml:space="preserve"> </w:t>
      </w:r>
      <w:r w:rsidRPr="007817EE">
        <w:rPr>
          <w:rFonts w:ascii="Times New Roman" w:hAnsi="Times New Roman"/>
          <w:sz w:val="24"/>
        </w:rPr>
        <w:t>i poduzimanju mjera za unapređenje zaštite od</w:t>
      </w:r>
      <w:r w:rsidRPr="007817EE">
        <w:rPr>
          <w:rFonts w:ascii="Times New Roman" w:hAnsi="Times New Roman"/>
          <w:spacing w:val="-7"/>
          <w:sz w:val="24"/>
        </w:rPr>
        <w:t xml:space="preserve"> </w:t>
      </w:r>
      <w:r w:rsidRPr="007817EE">
        <w:rPr>
          <w:rFonts w:ascii="Times New Roman" w:hAnsi="Times New Roman"/>
          <w:sz w:val="24"/>
        </w:rPr>
        <w:t>požara,</w:t>
      </w:r>
    </w:p>
    <w:p w14:paraId="735842CF" w14:textId="77777777" w:rsidR="007817EE" w:rsidRPr="007817EE" w:rsidRDefault="007817EE" w:rsidP="007817EE">
      <w:pPr>
        <w:pStyle w:val="Odlomakpopisa"/>
        <w:widowControl w:val="0"/>
        <w:numPr>
          <w:ilvl w:val="0"/>
          <w:numId w:val="14"/>
        </w:numPr>
        <w:tabs>
          <w:tab w:val="left" w:pos="785"/>
        </w:tabs>
        <w:autoSpaceDE w:val="0"/>
        <w:autoSpaceDN w:val="0"/>
        <w:spacing w:line="247" w:lineRule="auto"/>
        <w:ind w:left="340" w:right="238" w:firstLine="0"/>
        <w:contextualSpacing w:val="0"/>
        <w:jc w:val="both"/>
        <w:rPr>
          <w:rFonts w:ascii="Times New Roman" w:hAnsi="Times New Roman"/>
          <w:sz w:val="24"/>
        </w:rPr>
      </w:pPr>
      <w:r w:rsidRPr="007817EE">
        <w:rPr>
          <w:rFonts w:ascii="Times New Roman" w:hAnsi="Times New Roman"/>
          <w:sz w:val="24"/>
        </w:rPr>
        <w:t>usmjerava djelovanje upravnih odjela i službi općine u obavljanju poslova iz samoupravnog djelokruga općine, odnosno poslova državne uprave, ako su preneseni općini,</w:t>
      </w:r>
    </w:p>
    <w:p w14:paraId="1C07F810" w14:textId="77777777" w:rsidR="007817EE" w:rsidRPr="007817EE" w:rsidRDefault="007817EE" w:rsidP="007817EE">
      <w:pPr>
        <w:pStyle w:val="Odlomakpopisa"/>
        <w:widowControl w:val="0"/>
        <w:numPr>
          <w:ilvl w:val="0"/>
          <w:numId w:val="14"/>
        </w:numPr>
        <w:tabs>
          <w:tab w:val="left" w:pos="708"/>
        </w:tabs>
        <w:autoSpaceDE w:val="0"/>
        <w:autoSpaceDN w:val="0"/>
        <w:spacing w:line="247" w:lineRule="auto"/>
        <w:ind w:left="340" w:right="237" w:firstLine="0"/>
        <w:contextualSpacing w:val="0"/>
        <w:jc w:val="both"/>
        <w:rPr>
          <w:rFonts w:ascii="Times New Roman" w:hAnsi="Times New Roman"/>
          <w:sz w:val="24"/>
        </w:rPr>
      </w:pPr>
      <w:r w:rsidRPr="007817EE">
        <w:rPr>
          <w:rFonts w:ascii="Times New Roman" w:hAnsi="Times New Roman"/>
          <w:sz w:val="24"/>
        </w:rPr>
        <w:t>nadzire rad upravnih odjela i službi u samoupravnom djelokrugu i poslovima državne uprave, te se brine o zakonitom i pravodobnom obavljanju poslova upravnih tijela i poduzima mjere za osiguranje učinkovitosti njihova</w:t>
      </w:r>
      <w:r w:rsidRPr="007817EE">
        <w:rPr>
          <w:rFonts w:ascii="Times New Roman" w:hAnsi="Times New Roman"/>
          <w:spacing w:val="-10"/>
          <w:sz w:val="24"/>
        </w:rPr>
        <w:t xml:space="preserve"> </w:t>
      </w:r>
      <w:r w:rsidRPr="007817EE">
        <w:rPr>
          <w:rFonts w:ascii="Times New Roman" w:hAnsi="Times New Roman"/>
          <w:sz w:val="24"/>
        </w:rPr>
        <w:t>rada,</w:t>
      </w:r>
    </w:p>
    <w:p w14:paraId="78C430D6" w14:textId="77777777" w:rsidR="007817EE" w:rsidRPr="007817EE" w:rsidRDefault="007817EE" w:rsidP="007817EE">
      <w:pPr>
        <w:pStyle w:val="Odlomakpopisa"/>
        <w:widowControl w:val="0"/>
        <w:numPr>
          <w:ilvl w:val="0"/>
          <w:numId w:val="14"/>
        </w:numPr>
        <w:tabs>
          <w:tab w:val="left" w:pos="708"/>
        </w:tabs>
        <w:autoSpaceDE w:val="0"/>
        <w:autoSpaceDN w:val="0"/>
        <w:spacing w:line="275" w:lineRule="exact"/>
        <w:ind w:left="707" w:hanging="488"/>
        <w:contextualSpacing w:val="0"/>
        <w:jc w:val="both"/>
        <w:rPr>
          <w:rFonts w:ascii="Times New Roman" w:hAnsi="Times New Roman"/>
          <w:sz w:val="24"/>
        </w:rPr>
      </w:pPr>
      <w:r w:rsidRPr="007817EE">
        <w:rPr>
          <w:rFonts w:ascii="Times New Roman" w:hAnsi="Times New Roman"/>
          <w:sz w:val="24"/>
        </w:rPr>
        <w:t>imenuje i razrješava upravitelja vlastitog</w:t>
      </w:r>
      <w:r w:rsidRPr="007817EE">
        <w:rPr>
          <w:rFonts w:ascii="Times New Roman" w:hAnsi="Times New Roman"/>
          <w:spacing w:val="-6"/>
          <w:sz w:val="24"/>
        </w:rPr>
        <w:t xml:space="preserve"> </w:t>
      </w:r>
      <w:r w:rsidRPr="007817EE">
        <w:rPr>
          <w:rFonts w:ascii="Times New Roman" w:hAnsi="Times New Roman"/>
          <w:sz w:val="24"/>
        </w:rPr>
        <w:t>pogona,</w:t>
      </w:r>
    </w:p>
    <w:p w14:paraId="19927655" w14:textId="77777777" w:rsidR="007817EE" w:rsidRPr="007817EE" w:rsidRDefault="007817EE" w:rsidP="007817EE">
      <w:pPr>
        <w:pStyle w:val="Odlomakpopisa"/>
        <w:widowControl w:val="0"/>
        <w:numPr>
          <w:ilvl w:val="0"/>
          <w:numId w:val="14"/>
        </w:numPr>
        <w:tabs>
          <w:tab w:val="left" w:pos="929"/>
        </w:tabs>
        <w:autoSpaceDE w:val="0"/>
        <w:autoSpaceDN w:val="0"/>
        <w:spacing w:before="74"/>
        <w:ind w:left="220" w:right="119" w:firstLine="0"/>
        <w:contextualSpacing w:val="0"/>
        <w:jc w:val="both"/>
        <w:rPr>
          <w:rFonts w:ascii="Times New Roman" w:hAnsi="Times New Roman"/>
          <w:sz w:val="24"/>
        </w:rPr>
      </w:pPr>
      <w:r w:rsidRPr="007817EE">
        <w:rPr>
          <w:rFonts w:ascii="Times New Roman" w:hAnsi="Times New Roman"/>
          <w:sz w:val="24"/>
        </w:rPr>
        <w:lastRenderedPageBreak/>
        <w:t>provodi postupak natječaja i donosi odluku o najpovoljnijoj ponudi za davanje u zakup poslovnog prostora u vlasništvu Općine u skladu s posebnom odluku općinskog vijeća o poslovnim</w:t>
      </w:r>
      <w:r w:rsidRPr="007817EE">
        <w:rPr>
          <w:rFonts w:ascii="Times New Roman" w:hAnsi="Times New Roman"/>
          <w:spacing w:val="-2"/>
          <w:sz w:val="24"/>
        </w:rPr>
        <w:t xml:space="preserve"> </w:t>
      </w:r>
      <w:r w:rsidRPr="007817EE">
        <w:rPr>
          <w:rFonts w:ascii="Times New Roman" w:hAnsi="Times New Roman"/>
          <w:sz w:val="24"/>
        </w:rPr>
        <w:t>prostorima;</w:t>
      </w:r>
    </w:p>
    <w:p w14:paraId="22D266A2" w14:textId="77777777" w:rsidR="007817EE" w:rsidRPr="007817EE" w:rsidRDefault="007817EE" w:rsidP="007817EE">
      <w:pPr>
        <w:pStyle w:val="Odlomakpopisa"/>
        <w:widowControl w:val="0"/>
        <w:numPr>
          <w:ilvl w:val="0"/>
          <w:numId w:val="14"/>
        </w:numPr>
        <w:tabs>
          <w:tab w:val="left" w:pos="929"/>
        </w:tabs>
        <w:autoSpaceDE w:val="0"/>
        <w:autoSpaceDN w:val="0"/>
        <w:spacing w:before="1"/>
        <w:ind w:left="928" w:hanging="709"/>
        <w:contextualSpacing w:val="0"/>
        <w:jc w:val="both"/>
        <w:rPr>
          <w:rFonts w:ascii="Times New Roman" w:hAnsi="Times New Roman"/>
          <w:sz w:val="24"/>
        </w:rPr>
      </w:pPr>
      <w:r w:rsidRPr="007817EE">
        <w:rPr>
          <w:rFonts w:ascii="Times New Roman" w:hAnsi="Times New Roman"/>
          <w:sz w:val="24"/>
        </w:rPr>
        <w:t>donosi odluku o uređenju prometa i parkiranja na području</w:t>
      </w:r>
      <w:r w:rsidRPr="007817EE">
        <w:rPr>
          <w:rFonts w:ascii="Times New Roman" w:hAnsi="Times New Roman"/>
          <w:spacing w:val="-9"/>
          <w:sz w:val="24"/>
        </w:rPr>
        <w:t xml:space="preserve"> </w:t>
      </w:r>
      <w:r w:rsidRPr="007817EE">
        <w:rPr>
          <w:rFonts w:ascii="Times New Roman" w:hAnsi="Times New Roman"/>
          <w:sz w:val="24"/>
        </w:rPr>
        <w:t>Općine;</w:t>
      </w:r>
    </w:p>
    <w:p w14:paraId="7CB820D3" w14:textId="77777777" w:rsidR="007817EE" w:rsidRPr="007817EE" w:rsidRDefault="007817EE" w:rsidP="007817EE">
      <w:pPr>
        <w:pStyle w:val="Odlomakpopisa"/>
        <w:widowControl w:val="0"/>
        <w:numPr>
          <w:ilvl w:val="0"/>
          <w:numId w:val="14"/>
        </w:numPr>
        <w:tabs>
          <w:tab w:val="left" w:pos="701"/>
        </w:tabs>
        <w:autoSpaceDE w:val="0"/>
        <w:autoSpaceDN w:val="0"/>
        <w:ind w:left="700" w:hanging="481"/>
        <w:contextualSpacing w:val="0"/>
        <w:jc w:val="both"/>
        <w:rPr>
          <w:rFonts w:ascii="Times New Roman" w:hAnsi="Times New Roman"/>
          <w:sz w:val="24"/>
        </w:rPr>
      </w:pPr>
      <w:r w:rsidRPr="007817EE">
        <w:rPr>
          <w:rFonts w:ascii="Times New Roman" w:hAnsi="Times New Roman"/>
          <w:sz w:val="24"/>
        </w:rPr>
        <w:t>daje mišljenje o prijedlozima koje podnose drugi ovlašteni</w:t>
      </w:r>
      <w:r w:rsidRPr="007817EE">
        <w:rPr>
          <w:rFonts w:ascii="Times New Roman" w:hAnsi="Times New Roman"/>
          <w:spacing w:val="-20"/>
          <w:sz w:val="24"/>
        </w:rPr>
        <w:t xml:space="preserve"> </w:t>
      </w:r>
      <w:r w:rsidRPr="007817EE">
        <w:rPr>
          <w:rFonts w:ascii="Times New Roman" w:hAnsi="Times New Roman"/>
          <w:sz w:val="24"/>
        </w:rPr>
        <w:t>predlagatelji,</w:t>
      </w:r>
    </w:p>
    <w:p w14:paraId="3ED045E6" w14:textId="77777777" w:rsidR="007817EE" w:rsidRPr="007817EE" w:rsidRDefault="007817EE" w:rsidP="007817EE">
      <w:pPr>
        <w:pStyle w:val="Odlomakpopisa"/>
        <w:widowControl w:val="0"/>
        <w:numPr>
          <w:ilvl w:val="0"/>
          <w:numId w:val="14"/>
        </w:numPr>
        <w:tabs>
          <w:tab w:val="left" w:pos="701"/>
        </w:tabs>
        <w:autoSpaceDE w:val="0"/>
        <w:autoSpaceDN w:val="0"/>
        <w:ind w:left="700" w:hanging="481"/>
        <w:contextualSpacing w:val="0"/>
        <w:jc w:val="both"/>
        <w:rPr>
          <w:rFonts w:ascii="Times New Roman" w:hAnsi="Times New Roman"/>
          <w:sz w:val="24"/>
        </w:rPr>
      </w:pPr>
      <w:r w:rsidRPr="007817EE">
        <w:rPr>
          <w:rFonts w:ascii="Times New Roman" w:hAnsi="Times New Roman"/>
          <w:sz w:val="24"/>
        </w:rPr>
        <w:t>preuzima obveze do iznosa utvrđena odlukom o izvršavanju</w:t>
      </w:r>
      <w:r w:rsidRPr="007817EE">
        <w:rPr>
          <w:rFonts w:ascii="Times New Roman" w:hAnsi="Times New Roman"/>
          <w:spacing w:val="-10"/>
          <w:sz w:val="24"/>
        </w:rPr>
        <w:t xml:space="preserve"> </w:t>
      </w:r>
      <w:r w:rsidRPr="007817EE">
        <w:rPr>
          <w:rFonts w:ascii="Times New Roman" w:hAnsi="Times New Roman"/>
          <w:sz w:val="24"/>
        </w:rPr>
        <w:t>proračuna;</w:t>
      </w:r>
    </w:p>
    <w:p w14:paraId="57165D26" w14:textId="77777777" w:rsidR="007817EE" w:rsidRPr="007817EE" w:rsidRDefault="007817EE" w:rsidP="007817EE">
      <w:pPr>
        <w:pStyle w:val="Odlomakpopisa"/>
        <w:widowControl w:val="0"/>
        <w:numPr>
          <w:ilvl w:val="0"/>
          <w:numId w:val="14"/>
        </w:numPr>
        <w:tabs>
          <w:tab w:val="left" w:pos="701"/>
        </w:tabs>
        <w:autoSpaceDE w:val="0"/>
        <w:autoSpaceDN w:val="0"/>
        <w:ind w:left="700" w:hanging="481"/>
        <w:contextualSpacing w:val="0"/>
        <w:jc w:val="both"/>
        <w:rPr>
          <w:rFonts w:ascii="Times New Roman" w:hAnsi="Times New Roman"/>
          <w:sz w:val="24"/>
        </w:rPr>
      </w:pPr>
      <w:r w:rsidRPr="007817EE">
        <w:rPr>
          <w:rFonts w:ascii="Times New Roman" w:hAnsi="Times New Roman"/>
          <w:sz w:val="24"/>
        </w:rPr>
        <w:t>donosi opće i pojedinačne akte kada je na to ovlašten</w:t>
      </w:r>
      <w:r w:rsidRPr="007817EE">
        <w:rPr>
          <w:rFonts w:ascii="Times New Roman" w:hAnsi="Times New Roman"/>
          <w:spacing w:val="-12"/>
          <w:sz w:val="24"/>
        </w:rPr>
        <w:t xml:space="preserve"> </w:t>
      </w:r>
      <w:r w:rsidRPr="007817EE">
        <w:rPr>
          <w:rFonts w:ascii="Times New Roman" w:hAnsi="Times New Roman"/>
          <w:sz w:val="24"/>
        </w:rPr>
        <w:t>propisima</w:t>
      </w:r>
    </w:p>
    <w:p w14:paraId="1000576B" w14:textId="77777777" w:rsidR="007817EE" w:rsidRPr="007817EE" w:rsidRDefault="007817EE" w:rsidP="007817EE">
      <w:pPr>
        <w:pStyle w:val="Odlomakpopisa"/>
        <w:widowControl w:val="0"/>
        <w:numPr>
          <w:ilvl w:val="0"/>
          <w:numId w:val="14"/>
        </w:numPr>
        <w:tabs>
          <w:tab w:val="left" w:pos="701"/>
        </w:tabs>
        <w:autoSpaceDE w:val="0"/>
        <w:autoSpaceDN w:val="0"/>
        <w:ind w:left="700" w:hanging="481"/>
        <w:contextualSpacing w:val="0"/>
        <w:jc w:val="both"/>
        <w:rPr>
          <w:rFonts w:ascii="Times New Roman" w:hAnsi="Times New Roman"/>
          <w:sz w:val="24"/>
        </w:rPr>
      </w:pPr>
      <w:r w:rsidRPr="007817EE">
        <w:rPr>
          <w:rFonts w:ascii="Times New Roman" w:hAnsi="Times New Roman"/>
          <w:sz w:val="24"/>
        </w:rPr>
        <w:t>osniva stalna i povremena radna</w:t>
      </w:r>
      <w:r w:rsidRPr="007817EE">
        <w:rPr>
          <w:rFonts w:ascii="Times New Roman" w:hAnsi="Times New Roman"/>
          <w:spacing w:val="-9"/>
          <w:sz w:val="24"/>
        </w:rPr>
        <w:t xml:space="preserve"> </w:t>
      </w:r>
      <w:r w:rsidRPr="007817EE">
        <w:rPr>
          <w:rFonts w:ascii="Times New Roman" w:hAnsi="Times New Roman"/>
          <w:sz w:val="24"/>
        </w:rPr>
        <w:t>tijela,</w:t>
      </w:r>
    </w:p>
    <w:p w14:paraId="78266AD3" w14:textId="77777777" w:rsidR="007817EE" w:rsidRPr="007817EE" w:rsidRDefault="007817EE" w:rsidP="007817EE">
      <w:pPr>
        <w:pStyle w:val="Odlomakpopisa"/>
        <w:widowControl w:val="0"/>
        <w:numPr>
          <w:ilvl w:val="0"/>
          <w:numId w:val="14"/>
        </w:numPr>
        <w:tabs>
          <w:tab w:val="left" w:pos="708"/>
        </w:tabs>
        <w:autoSpaceDE w:val="0"/>
        <w:autoSpaceDN w:val="0"/>
        <w:ind w:left="220" w:right="125" w:firstLine="0"/>
        <w:contextualSpacing w:val="0"/>
        <w:jc w:val="both"/>
        <w:rPr>
          <w:rFonts w:ascii="Times New Roman" w:hAnsi="Times New Roman"/>
          <w:sz w:val="24"/>
        </w:rPr>
      </w:pPr>
      <w:r w:rsidRPr="007817EE">
        <w:rPr>
          <w:rFonts w:ascii="Times New Roman" w:hAnsi="Times New Roman"/>
          <w:sz w:val="24"/>
        </w:rPr>
        <w:t>sklapa ugovore i druge pravne poslove u skladu sa zakonom, ovim Statutom i drugim propisima;</w:t>
      </w:r>
    </w:p>
    <w:p w14:paraId="74DD2160" w14:textId="77777777" w:rsidR="007817EE" w:rsidRPr="007817EE" w:rsidRDefault="007817EE" w:rsidP="007817EE">
      <w:pPr>
        <w:pStyle w:val="Odlomakpopisa"/>
        <w:widowControl w:val="0"/>
        <w:numPr>
          <w:ilvl w:val="0"/>
          <w:numId w:val="14"/>
        </w:numPr>
        <w:tabs>
          <w:tab w:val="left" w:pos="701"/>
        </w:tabs>
        <w:autoSpaceDE w:val="0"/>
        <w:autoSpaceDN w:val="0"/>
        <w:ind w:left="700" w:hanging="481"/>
        <w:contextualSpacing w:val="0"/>
        <w:jc w:val="both"/>
        <w:rPr>
          <w:rFonts w:ascii="Times New Roman" w:hAnsi="Times New Roman"/>
          <w:sz w:val="24"/>
        </w:rPr>
      </w:pPr>
      <w:r w:rsidRPr="007817EE">
        <w:rPr>
          <w:rFonts w:ascii="Times New Roman" w:hAnsi="Times New Roman"/>
          <w:sz w:val="24"/>
        </w:rPr>
        <w:t>odlučuje o pitanjima iz radnih odnosa u skladu sa</w:t>
      </w:r>
      <w:r w:rsidRPr="007817EE">
        <w:rPr>
          <w:rFonts w:ascii="Times New Roman" w:hAnsi="Times New Roman"/>
          <w:spacing w:val="-7"/>
          <w:sz w:val="24"/>
        </w:rPr>
        <w:t xml:space="preserve"> </w:t>
      </w:r>
      <w:r w:rsidRPr="007817EE">
        <w:rPr>
          <w:rFonts w:ascii="Times New Roman" w:hAnsi="Times New Roman"/>
          <w:sz w:val="24"/>
        </w:rPr>
        <w:t>zakonom;</w:t>
      </w:r>
    </w:p>
    <w:p w14:paraId="62566279" w14:textId="77777777" w:rsidR="007817EE" w:rsidRPr="007817EE" w:rsidRDefault="007817EE" w:rsidP="007817EE">
      <w:pPr>
        <w:pStyle w:val="Odlomakpopisa"/>
        <w:widowControl w:val="0"/>
        <w:numPr>
          <w:ilvl w:val="0"/>
          <w:numId w:val="14"/>
        </w:numPr>
        <w:tabs>
          <w:tab w:val="left" w:pos="701"/>
        </w:tabs>
        <w:autoSpaceDE w:val="0"/>
        <w:autoSpaceDN w:val="0"/>
        <w:ind w:left="700" w:hanging="481"/>
        <w:contextualSpacing w:val="0"/>
        <w:jc w:val="both"/>
        <w:rPr>
          <w:rFonts w:ascii="Times New Roman" w:hAnsi="Times New Roman"/>
          <w:sz w:val="24"/>
        </w:rPr>
      </w:pPr>
      <w:r w:rsidRPr="007817EE">
        <w:rPr>
          <w:rFonts w:ascii="Times New Roman" w:hAnsi="Times New Roman"/>
          <w:sz w:val="24"/>
        </w:rPr>
        <w:t>obavlja i druge poslove utvrđene zakonom, ovim Statutom i drugim</w:t>
      </w:r>
      <w:r w:rsidRPr="007817EE">
        <w:rPr>
          <w:rFonts w:ascii="Times New Roman" w:hAnsi="Times New Roman"/>
          <w:spacing w:val="-15"/>
          <w:sz w:val="24"/>
        </w:rPr>
        <w:t xml:space="preserve"> </w:t>
      </w:r>
      <w:r w:rsidRPr="007817EE">
        <w:rPr>
          <w:rFonts w:ascii="Times New Roman" w:hAnsi="Times New Roman"/>
          <w:sz w:val="24"/>
        </w:rPr>
        <w:t>propisima.</w:t>
      </w:r>
    </w:p>
    <w:p w14:paraId="270CACE0" w14:textId="77777777" w:rsidR="007817EE" w:rsidRPr="007817EE" w:rsidRDefault="007817EE" w:rsidP="007817EE">
      <w:pPr>
        <w:pStyle w:val="Tijeloteksta"/>
        <w:spacing w:before="3"/>
        <w:rPr>
          <w:sz w:val="25"/>
        </w:rPr>
      </w:pPr>
    </w:p>
    <w:p w14:paraId="2C50DCF3" w14:textId="77777777" w:rsidR="007817EE" w:rsidRPr="007817EE" w:rsidRDefault="007817EE" w:rsidP="007817EE">
      <w:pPr>
        <w:pStyle w:val="Tijeloteksta"/>
        <w:spacing w:line="247" w:lineRule="auto"/>
        <w:ind w:left="340" w:right="237"/>
        <w:jc w:val="both"/>
        <w:rPr>
          <w:color w:val="000000" w:themeColor="text1"/>
        </w:rPr>
      </w:pPr>
      <w:r w:rsidRPr="007817EE">
        <w:rPr>
          <w:color w:val="000000" w:themeColor="text1"/>
        </w:rPr>
        <w:t>Općinski načelnik je dužan izvijestiti Općinsko vijeće o danim suglasnostima za zaduživanje iz stavka 1. alineje 9. ovog članka tromjesečno do 10. u mjesecu za prethodno izvještajno razdoblje.</w:t>
      </w:r>
    </w:p>
    <w:p w14:paraId="35392C5F" w14:textId="77777777" w:rsidR="007817EE" w:rsidRPr="007817EE" w:rsidRDefault="007817EE" w:rsidP="007817EE">
      <w:pPr>
        <w:pStyle w:val="Tijeloteksta"/>
        <w:spacing w:line="247" w:lineRule="auto"/>
        <w:ind w:left="340" w:right="233"/>
        <w:jc w:val="both"/>
        <w:rPr>
          <w:color w:val="000000" w:themeColor="text1"/>
        </w:rPr>
      </w:pPr>
      <w:r w:rsidRPr="007817EE">
        <w:rPr>
          <w:color w:val="000000" w:themeColor="text1"/>
        </w:rPr>
        <w:t>Odluku o imenovanju i razrješenju iz stavka 1. točke 16. ovog članka načelnik je dužan dostaviti Općinskom vijeću u roku od 8 dana od donošenja i objaviti u službenom glasilu Općine Šandrovac.</w:t>
      </w:r>
    </w:p>
    <w:p w14:paraId="6D680709" w14:textId="77777777" w:rsidR="007817EE" w:rsidRPr="007817EE" w:rsidRDefault="007817EE" w:rsidP="007817EE">
      <w:pPr>
        <w:pStyle w:val="Tijeloteksta"/>
        <w:spacing w:before="10"/>
        <w:rPr>
          <w:sz w:val="23"/>
        </w:rPr>
      </w:pPr>
    </w:p>
    <w:p w14:paraId="4AE2CBE5" w14:textId="77777777" w:rsidR="007817EE" w:rsidRPr="007817EE" w:rsidRDefault="007817EE" w:rsidP="007817EE">
      <w:pPr>
        <w:ind w:left="220"/>
        <w:jc w:val="both"/>
        <w:rPr>
          <w:rFonts w:ascii="Times New Roman" w:hAnsi="Times New Roman"/>
          <w:b/>
          <w:sz w:val="24"/>
        </w:rPr>
      </w:pPr>
      <w:bookmarkStart w:id="56" w:name="4._Odnos_Općinskog_vijeća_i_općinskog_na"/>
      <w:bookmarkEnd w:id="56"/>
      <w:r w:rsidRPr="007817EE">
        <w:rPr>
          <w:rFonts w:ascii="Times New Roman" w:hAnsi="Times New Roman"/>
          <w:b/>
          <w:sz w:val="24"/>
          <w:u w:val="thick"/>
        </w:rPr>
        <w:t xml:space="preserve">4. Odnos Općinskog vijeća i općinskog načelnika </w:t>
      </w:r>
    </w:p>
    <w:p w14:paraId="79B4F21F" w14:textId="77777777" w:rsidR="007817EE" w:rsidRPr="007817EE" w:rsidRDefault="007817EE" w:rsidP="007817EE">
      <w:pPr>
        <w:pStyle w:val="Tijeloteksta"/>
        <w:rPr>
          <w:b/>
          <w:sz w:val="20"/>
        </w:rPr>
      </w:pPr>
    </w:p>
    <w:p w14:paraId="2DB9789D" w14:textId="77777777" w:rsidR="007817EE" w:rsidRPr="007817EE" w:rsidRDefault="007817EE" w:rsidP="007817EE">
      <w:pPr>
        <w:pStyle w:val="Tijeloteksta"/>
        <w:spacing w:before="3"/>
        <w:rPr>
          <w:b/>
          <w:sz w:val="20"/>
        </w:rPr>
      </w:pPr>
    </w:p>
    <w:p w14:paraId="3F54E17F" w14:textId="77777777" w:rsidR="007817EE" w:rsidRPr="007817EE" w:rsidRDefault="007817EE" w:rsidP="007817EE">
      <w:pPr>
        <w:spacing w:before="90"/>
        <w:ind w:left="4046"/>
        <w:rPr>
          <w:rFonts w:ascii="Times New Roman" w:hAnsi="Times New Roman"/>
          <w:b/>
          <w:sz w:val="24"/>
        </w:rPr>
      </w:pPr>
      <w:bookmarkStart w:id="57" w:name="Članak_58.a"/>
      <w:bookmarkEnd w:id="57"/>
      <w:r w:rsidRPr="007817EE">
        <w:rPr>
          <w:rFonts w:ascii="Times New Roman" w:hAnsi="Times New Roman"/>
          <w:b/>
          <w:sz w:val="24"/>
        </w:rPr>
        <w:t>Članak 58.a</w:t>
      </w:r>
    </w:p>
    <w:p w14:paraId="365BA366" w14:textId="77777777" w:rsidR="007817EE" w:rsidRPr="007817EE" w:rsidRDefault="007817EE" w:rsidP="007817EE">
      <w:pPr>
        <w:pStyle w:val="Tijeloteksta"/>
        <w:rPr>
          <w:b/>
        </w:rPr>
      </w:pPr>
    </w:p>
    <w:p w14:paraId="749846DC" w14:textId="77777777" w:rsidR="007817EE" w:rsidRPr="007817EE" w:rsidRDefault="007817EE" w:rsidP="007817EE">
      <w:pPr>
        <w:pStyle w:val="Tijeloteksta"/>
        <w:ind w:left="340"/>
      </w:pPr>
      <w:r w:rsidRPr="007817EE">
        <w:t>Općinski načelnik je dužan prisustvovati sjednicama općinskog vijeća.</w:t>
      </w:r>
    </w:p>
    <w:p w14:paraId="10E358B7" w14:textId="77777777" w:rsidR="007817EE" w:rsidRPr="007817EE" w:rsidRDefault="007817EE" w:rsidP="007817EE">
      <w:pPr>
        <w:pStyle w:val="Tijeloteksta"/>
        <w:spacing w:before="7" w:line="247" w:lineRule="auto"/>
        <w:ind w:left="340"/>
      </w:pPr>
      <w:r w:rsidRPr="007817EE">
        <w:t>Općinski načelnik ima pravo i dužnost izjasniti se o svakom prijedlogu akta na dnevnom redu općinskog vijeća.</w:t>
      </w:r>
    </w:p>
    <w:p w14:paraId="7CCF2271" w14:textId="77777777" w:rsidR="007817EE" w:rsidRPr="007817EE" w:rsidRDefault="007817EE" w:rsidP="007817EE">
      <w:pPr>
        <w:pStyle w:val="Tijeloteksta"/>
        <w:ind w:left="340"/>
      </w:pPr>
      <w:r w:rsidRPr="007817EE">
        <w:t>Vijećnici mogu općinskom načelniku postavljati pitanja o njegovu radu.</w:t>
      </w:r>
    </w:p>
    <w:p w14:paraId="31695192" w14:textId="77777777" w:rsidR="007817EE" w:rsidRPr="007817EE" w:rsidRDefault="007817EE" w:rsidP="007817EE">
      <w:pPr>
        <w:pStyle w:val="Tijeloteksta"/>
        <w:spacing w:before="5" w:line="247" w:lineRule="auto"/>
        <w:ind w:left="340" w:right="487"/>
      </w:pPr>
      <w:r w:rsidRPr="007817EE">
        <w:t>Pitanja mogu biti postavljena usmeno na sjednici općinskog vijeća ili u pisanom obliku posredstvom predsjednika općinskog vijeća sukladno odredbama Poslovnika.</w:t>
      </w:r>
    </w:p>
    <w:p w14:paraId="306B2615" w14:textId="77777777" w:rsidR="007817EE" w:rsidRPr="007817EE" w:rsidRDefault="007817EE" w:rsidP="007817EE">
      <w:pPr>
        <w:pStyle w:val="Tijeloteksta"/>
        <w:rPr>
          <w:sz w:val="26"/>
        </w:rPr>
      </w:pPr>
    </w:p>
    <w:p w14:paraId="19A0B784" w14:textId="77777777" w:rsidR="007817EE" w:rsidRPr="007817EE" w:rsidRDefault="007817EE" w:rsidP="007817EE">
      <w:pPr>
        <w:pStyle w:val="Tijeloteksta"/>
        <w:spacing w:before="10"/>
        <w:rPr>
          <w:sz w:val="23"/>
        </w:rPr>
      </w:pPr>
    </w:p>
    <w:p w14:paraId="45AD0C28" w14:textId="77777777" w:rsidR="007817EE" w:rsidRPr="007817EE" w:rsidRDefault="007817EE" w:rsidP="007817EE">
      <w:pPr>
        <w:pStyle w:val="Naslov2"/>
        <w:spacing w:before="1"/>
        <w:ind w:left="4166" w:right="0"/>
        <w:jc w:val="left"/>
      </w:pPr>
      <w:bookmarkStart w:id="58" w:name="Članak_59."/>
      <w:bookmarkEnd w:id="58"/>
      <w:r w:rsidRPr="007817EE">
        <w:t>Članak 59.</w:t>
      </w:r>
    </w:p>
    <w:p w14:paraId="1AB84622" w14:textId="77777777" w:rsidR="007817EE" w:rsidRPr="007817EE" w:rsidRDefault="007817EE" w:rsidP="007817EE">
      <w:pPr>
        <w:pStyle w:val="Tijeloteksta"/>
        <w:spacing w:before="5"/>
        <w:rPr>
          <w:b/>
        </w:rPr>
      </w:pPr>
    </w:p>
    <w:p w14:paraId="2A673389" w14:textId="77777777" w:rsidR="007817EE" w:rsidRPr="007817EE" w:rsidRDefault="007817EE" w:rsidP="007817EE">
      <w:pPr>
        <w:pStyle w:val="Tijeloteksta"/>
        <w:ind w:left="340"/>
        <w:jc w:val="both"/>
      </w:pPr>
      <w:r w:rsidRPr="007817EE">
        <w:t>Općinski načelnik dva puta godišnje podnosi polugodišnje izvješće o svom radu i to do</w:t>
      </w:r>
    </w:p>
    <w:p w14:paraId="5430D68D" w14:textId="77777777" w:rsidR="007817EE" w:rsidRPr="007817EE" w:rsidRDefault="007817EE" w:rsidP="007817EE">
      <w:pPr>
        <w:pStyle w:val="Tijeloteksta"/>
        <w:spacing w:before="7" w:line="247" w:lineRule="auto"/>
        <w:ind w:left="340"/>
        <w:jc w:val="both"/>
      </w:pPr>
      <w:r w:rsidRPr="007817EE">
        <w:t>31. ožujka tekuće godine za razdoblje srpanj-prosinac prethodne godine i do 15. rujna za razdoblje siječanj-lipanj tekuće godine.</w:t>
      </w:r>
    </w:p>
    <w:p w14:paraId="70A3B982" w14:textId="77777777" w:rsidR="007817EE" w:rsidRPr="007817EE" w:rsidRDefault="007817EE" w:rsidP="007817EE">
      <w:pPr>
        <w:pStyle w:val="Tijeloteksta"/>
        <w:spacing w:line="247" w:lineRule="auto"/>
        <w:ind w:left="340" w:right="469"/>
        <w:jc w:val="both"/>
      </w:pPr>
      <w:r w:rsidRPr="007817EE">
        <w:t>Općinsko vijeće može, pored izvješća iz stavka 1. ovog članka, od općinskog načelnika tražiti izvješće o pojedinim pitanjima iz njegovog djelokruga.</w:t>
      </w:r>
    </w:p>
    <w:p w14:paraId="5410ABB5" w14:textId="77777777" w:rsidR="007817EE" w:rsidRPr="007817EE" w:rsidRDefault="007817EE" w:rsidP="007817EE">
      <w:pPr>
        <w:pStyle w:val="Tijeloteksta"/>
        <w:spacing w:before="1" w:line="247" w:lineRule="auto"/>
        <w:ind w:left="340" w:right="236"/>
        <w:jc w:val="both"/>
      </w:pPr>
      <w:r w:rsidRPr="007817EE">
        <w:t>Općinski načelnik podnosi izvješće po zahtjevu iz stavka 2. ovog članka u roku od 30 dana od dana primitka zahtjeva. Ukoliko jedan zahtjev sadrži veći broj različitih pitanja, rok za podnošenje izvješća iznosi 60 dana od dana primitka zahtjeva.</w:t>
      </w:r>
    </w:p>
    <w:p w14:paraId="1E9825C8" w14:textId="77777777" w:rsidR="007817EE" w:rsidRPr="007817EE" w:rsidRDefault="007817EE" w:rsidP="007817EE">
      <w:pPr>
        <w:pStyle w:val="Tijeloteksta"/>
        <w:spacing w:line="247" w:lineRule="auto"/>
        <w:ind w:left="340" w:right="277"/>
        <w:jc w:val="both"/>
      </w:pPr>
      <w:r w:rsidRPr="007817EE">
        <w:t>Općinsko vijeće ne može zahtijevati od općinskog načelnika izvješće o bitno podudarnom pitanju prije proteka roka od 6 mjeseci od ranije podnesenog izvješća o istom pitanju.</w:t>
      </w:r>
    </w:p>
    <w:p w14:paraId="4DEE3A21" w14:textId="77777777" w:rsidR="007817EE" w:rsidRPr="007817EE" w:rsidRDefault="007817EE" w:rsidP="007817EE">
      <w:pPr>
        <w:spacing w:line="247" w:lineRule="auto"/>
        <w:jc w:val="both"/>
        <w:rPr>
          <w:rFonts w:ascii="Times New Roman" w:hAnsi="Times New Roman"/>
        </w:rPr>
        <w:sectPr w:rsidR="007817EE" w:rsidRPr="007817EE">
          <w:pgSz w:w="12240" w:h="15840"/>
          <w:pgMar w:top="1420" w:right="1560" w:bottom="940" w:left="1460" w:header="0" w:footer="681" w:gutter="0"/>
          <w:cols w:space="720"/>
        </w:sectPr>
      </w:pPr>
    </w:p>
    <w:p w14:paraId="4738E0F9" w14:textId="77777777" w:rsidR="007817EE" w:rsidRPr="007817EE" w:rsidRDefault="007817EE" w:rsidP="007817EE">
      <w:pPr>
        <w:pStyle w:val="Naslov2"/>
        <w:spacing w:before="77"/>
      </w:pPr>
      <w:bookmarkStart w:id="59" w:name="Članak_60."/>
      <w:bookmarkEnd w:id="59"/>
      <w:r w:rsidRPr="007817EE">
        <w:lastRenderedPageBreak/>
        <w:t>Članak 60.</w:t>
      </w:r>
    </w:p>
    <w:p w14:paraId="6C1B9A41" w14:textId="77777777" w:rsidR="007817EE" w:rsidRPr="007817EE" w:rsidRDefault="007817EE" w:rsidP="007817EE">
      <w:pPr>
        <w:pStyle w:val="Naslov2"/>
        <w:spacing w:before="77"/>
      </w:pPr>
    </w:p>
    <w:p w14:paraId="79F99BBB" w14:textId="77777777" w:rsidR="007817EE" w:rsidRPr="007817EE" w:rsidRDefault="007817EE" w:rsidP="007817EE">
      <w:pPr>
        <w:pStyle w:val="Tijeloteksta"/>
        <w:spacing w:line="272" w:lineRule="exact"/>
        <w:ind w:left="340"/>
        <w:jc w:val="both"/>
      </w:pPr>
      <w:r w:rsidRPr="007817EE">
        <w:t xml:space="preserve">Općinski načelnik u obavljanju poslova iz samoupravnog djelokruga općine </w:t>
      </w:r>
      <w:r w:rsidRPr="007817EE">
        <w:rPr>
          <w:spacing w:val="-4"/>
        </w:rPr>
        <w:t xml:space="preserve">ima </w:t>
      </w:r>
      <w:r w:rsidRPr="007817EE">
        <w:t xml:space="preserve">pravo obustaviti od primjene opći akt Općinskog vijeća u roku od 8 dana od dana donošenja, ako ocijeni da </w:t>
      </w:r>
      <w:r w:rsidRPr="007817EE">
        <w:rPr>
          <w:spacing w:val="-3"/>
        </w:rPr>
        <w:t xml:space="preserve">je </w:t>
      </w:r>
      <w:r w:rsidRPr="007817EE">
        <w:t xml:space="preserve">tim aktom povrijeđen zakon ili drugi propis, </w:t>
      </w:r>
      <w:r w:rsidRPr="007817EE">
        <w:rPr>
          <w:spacing w:val="2"/>
        </w:rPr>
        <w:t xml:space="preserve">te </w:t>
      </w:r>
      <w:r w:rsidRPr="007817EE">
        <w:t xml:space="preserve">zatražiti od Općinskog </w:t>
      </w:r>
      <w:r w:rsidRPr="007817EE">
        <w:rPr>
          <w:spacing w:val="-2"/>
        </w:rPr>
        <w:t xml:space="preserve">vijeća </w:t>
      </w:r>
      <w:r w:rsidRPr="007817EE">
        <w:t xml:space="preserve">da u roku od 8 dana od dana donošenja odluke o obustavi otkloni uočene nedostatke. Ako Općinsko </w:t>
      </w:r>
      <w:r w:rsidRPr="007817EE">
        <w:rPr>
          <w:spacing w:val="-2"/>
        </w:rPr>
        <w:t xml:space="preserve">vijeće </w:t>
      </w:r>
      <w:r w:rsidRPr="007817EE">
        <w:t xml:space="preserve">to </w:t>
      </w:r>
      <w:r w:rsidRPr="007817EE">
        <w:rPr>
          <w:spacing w:val="-3"/>
        </w:rPr>
        <w:t xml:space="preserve">ne </w:t>
      </w:r>
      <w:r w:rsidRPr="007817EE">
        <w:t xml:space="preserve">učini, načelnik </w:t>
      </w:r>
      <w:r w:rsidRPr="007817EE">
        <w:rPr>
          <w:spacing w:val="-5"/>
        </w:rPr>
        <w:t xml:space="preserve">je </w:t>
      </w:r>
      <w:r w:rsidRPr="007817EE">
        <w:t xml:space="preserve">dužan, bez odgode, o tome obavijestiti nadležno tijelo državne uprave u čijem </w:t>
      </w:r>
      <w:r w:rsidRPr="007817EE">
        <w:rPr>
          <w:spacing w:val="-3"/>
        </w:rPr>
        <w:t xml:space="preserve">je </w:t>
      </w:r>
      <w:r w:rsidRPr="007817EE">
        <w:t xml:space="preserve">djelokrugu opći akt i dostaviti </w:t>
      </w:r>
      <w:r w:rsidRPr="007817EE">
        <w:rPr>
          <w:spacing w:val="-3"/>
        </w:rPr>
        <w:t xml:space="preserve">mu </w:t>
      </w:r>
      <w:r w:rsidRPr="007817EE">
        <w:t>odluku o obustavi općeg</w:t>
      </w:r>
      <w:r w:rsidRPr="007817EE">
        <w:rPr>
          <w:spacing w:val="-4"/>
        </w:rPr>
        <w:t xml:space="preserve"> </w:t>
      </w:r>
      <w:r w:rsidRPr="007817EE">
        <w:t>akta,</w:t>
      </w:r>
    </w:p>
    <w:p w14:paraId="77D85954" w14:textId="77777777" w:rsidR="007817EE" w:rsidRPr="007817EE" w:rsidRDefault="007817EE" w:rsidP="007817EE">
      <w:pPr>
        <w:pStyle w:val="Naslov2"/>
        <w:spacing w:before="77"/>
      </w:pPr>
    </w:p>
    <w:p w14:paraId="41E7EA38" w14:textId="77777777" w:rsidR="007817EE" w:rsidRPr="007817EE" w:rsidRDefault="007817EE" w:rsidP="007817EE">
      <w:pPr>
        <w:pStyle w:val="Tijeloteksta"/>
        <w:spacing w:before="7"/>
        <w:rPr>
          <w:b/>
        </w:rPr>
      </w:pPr>
    </w:p>
    <w:p w14:paraId="7911462D" w14:textId="77777777" w:rsidR="007817EE" w:rsidRPr="007817EE" w:rsidRDefault="007817EE" w:rsidP="007817EE">
      <w:pPr>
        <w:pStyle w:val="Naslov2"/>
      </w:pPr>
      <w:bookmarkStart w:id="60" w:name="Članak_61."/>
      <w:bookmarkEnd w:id="60"/>
      <w:r w:rsidRPr="007817EE">
        <w:t>Članak 61.</w:t>
      </w:r>
    </w:p>
    <w:p w14:paraId="26BE1267" w14:textId="77777777" w:rsidR="007817EE" w:rsidRPr="007817EE" w:rsidRDefault="007817EE" w:rsidP="007817EE">
      <w:pPr>
        <w:pStyle w:val="Tijeloteksta"/>
        <w:spacing w:before="6"/>
        <w:rPr>
          <w:b/>
          <w:sz w:val="23"/>
        </w:rPr>
      </w:pPr>
      <w:bookmarkStart w:id="61" w:name="Članak_62."/>
      <w:bookmarkEnd w:id="61"/>
    </w:p>
    <w:p w14:paraId="64D4BC2D" w14:textId="77777777" w:rsidR="007817EE" w:rsidRPr="007817EE" w:rsidRDefault="007817EE" w:rsidP="007817EE">
      <w:pPr>
        <w:pStyle w:val="Tijeloteksta"/>
        <w:spacing w:before="1"/>
        <w:ind w:left="220" w:right="242"/>
        <w:jc w:val="both"/>
        <w:rPr>
          <w:color w:val="000000" w:themeColor="text1"/>
        </w:rPr>
      </w:pPr>
      <w:r w:rsidRPr="007817EE">
        <w:rPr>
          <w:color w:val="000000" w:themeColor="text1"/>
        </w:rPr>
        <w:t xml:space="preserve">  Općinski načelnik  može odlučiti hoće li dužnost obavljati profesionalno ili volonterski,   </w:t>
      </w:r>
    </w:p>
    <w:p w14:paraId="5044047B" w14:textId="77777777" w:rsidR="007817EE" w:rsidRPr="007817EE" w:rsidRDefault="007817EE" w:rsidP="007817EE">
      <w:pPr>
        <w:pStyle w:val="Tijeloteksta"/>
        <w:spacing w:before="1"/>
        <w:ind w:left="220" w:right="242"/>
        <w:jc w:val="both"/>
        <w:rPr>
          <w:color w:val="000000" w:themeColor="text1"/>
        </w:rPr>
      </w:pPr>
      <w:r w:rsidRPr="007817EE">
        <w:rPr>
          <w:color w:val="000000" w:themeColor="text1"/>
        </w:rPr>
        <w:t xml:space="preserve">  osim u godini održavanja redovnih lokalnih izbora.</w:t>
      </w:r>
    </w:p>
    <w:p w14:paraId="5C6CBF5E" w14:textId="77777777" w:rsidR="007817EE" w:rsidRPr="007817EE" w:rsidRDefault="007817EE" w:rsidP="007817EE">
      <w:pPr>
        <w:ind w:left="340" w:right="227"/>
        <w:jc w:val="both"/>
        <w:rPr>
          <w:rFonts w:ascii="Times New Roman" w:eastAsia="Arial Narrow" w:hAnsi="Times New Roman"/>
          <w:sz w:val="24"/>
          <w:szCs w:val="24"/>
        </w:rPr>
      </w:pPr>
      <w:r w:rsidRPr="007817EE">
        <w:rPr>
          <w:rFonts w:ascii="Times New Roman" w:hAnsi="Times New Roman"/>
          <w:color w:val="000000" w:themeColor="text1"/>
          <w:sz w:val="24"/>
          <w:szCs w:val="24"/>
        </w:rPr>
        <w:t xml:space="preserve">Ukoliko općinski načelnik Općine Šandrovac dužnost obavlja profesionalno, za to ima pravo na plaću sukladno Odluci općinskog vijeća Općine Šandrovac, </w:t>
      </w:r>
      <w:r w:rsidRPr="007817EE">
        <w:rPr>
          <w:rFonts w:ascii="Times New Roman" w:eastAsia="Arial Narrow" w:hAnsi="Times New Roman"/>
          <w:sz w:val="24"/>
          <w:szCs w:val="24"/>
        </w:rPr>
        <w:t>kao i druga prava iz rada, a vrijeme obavljanja dužnosti uračunava im se u staž osiguranja.</w:t>
      </w:r>
    </w:p>
    <w:p w14:paraId="52F66D70" w14:textId="77777777" w:rsidR="007817EE" w:rsidRPr="007817EE" w:rsidRDefault="007817EE" w:rsidP="007817EE">
      <w:pPr>
        <w:pStyle w:val="Tijeloteksta"/>
        <w:ind w:left="340" w:right="227"/>
        <w:jc w:val="both"/>
        <w:rPr>
          <w:color w:val="000000" w:themeColor="text1"/>
        </w:rPr>
      </w:pPr>
      <w:r w:rsidRPr="007817EE">
        <w:rPr>
          <w:color w:val="000000" w:themeColor="text1"/>
        </w:rPr>
        <w:t>Ukoliko općinski načelnik Općine Šandrovac dužnost obavlja volonterski, za to ima pravo na naknadu za rad sukladno Odluci općinskog vijeća Općine Šandrovac</w:t>
      </w:r>
      <w:r w:rsidRPr="007817EE">
        <w:rPr>
          <w:rFonts w:eastAsia="Arial Narrow"/>
        </w:rPr>
        <w:t>.</w:t>
      </w:r>
    </w:p>
    <w:p w14:paraId="52D137EE" w14:textId="77777777" w:rsidR="007817EE" w:rsidRPr="007817EE" w:rsidRDefault="007817EE" w:rsidP="007817EE">
      <w:pPr>
        <w:pStyle w:val="Naslov2"/>
      </w:pPr>
    </w:p>
    <w:p w14:paraId="3F5B81EC" w14:textId="77777777" w:rsidR="007817EE" w:rsidRPr="007817EE" w:rsidRDefault="007817EE" w:rsidP="007817EE">
      <w:pPr>
        <w:pStyle w:val="Naslov2"/>
      </w:pPr>
    </w:p>
    <w:p w14:paraId="34941A1E" w14:textId="77777777" w:rsidR="007817EE" w:rsidRPr="007817EE" w:rsidRDefault="007817EE" w:rsidP="007817EE">
      <w:pPr>
        <w:pStyle w:val="Naslov2"/>
      </w:pPr>
      <w:r w:rsidRPr="007817EE">
        <w:t>Članak 62.</w:t>
      </w:r>
    </w:p>
    <w:p w14:paraId="30BAD381" w14:textId="77777777" w:rsidR="007817EE" w:rsidRPr="007817EE" w:rsidRDefault="007817EE" w:rsidP="007817EE">
      <w:pPr>
        <w:pStyle w:val="Tijeloteksta"/>
        <w:ind w:left="220"/>
        <w:rPr>
          <w:strike/>
        </w:rPr>
      </w:pPr>
    </w:p>
    <w:p w14:paraId="0A50D734" w14:textId="77777777" w:rsidR="007817EE" w:rsidRPr="007817EE" w:rsidRDefault="007817EE" w:rsidP="007817EE">
      <w:pPr>
        <w:ind w:left="340" w:right="227"/>
        <w:jc w:val="both"/>
        <w:rPr>
          <w:rFonts w:ascii="Times New Roman" w:eastAsia="Arial Narrow" w:hAnsi="Times New Roman"/>
          <w:bCs/>
          <w:sz w:val="24"/>
          <w:szCs w:val="24"/>
        </w:rPr>
      </w:pPr>
      <w:r w:rsidRPr="007817EE">
        <w:rPr>
          <w:rFonts w:ascii="Times New Roman" w:eastAsia="Arial Narrow" w:hAnsi="Times New Roman"/>
          <w:bCs/>
          <w:sz w:val="24"/>
          <w:szCs w:val="24"/>
        </w:rPr>
        <w:t>Osobe koje su dužnost obavljale profesionalno posljednjih 6 mjeseci prije prestanka obavljanja dužnosti, po prestanku profesionalnog obavljanja dužnosti ostvaruju pravo na naknadu plaće i staž osiguranja za vrijeme od 6 mjeseci po prestanku profesionalnog obavljanja dužnosti i to u visini prosječne plaće koja im je isplaćivana za vrijeme posljednjih 6 mjeseci prije prestanka profesionalnog obavljanja dužnosti.</w:t>
      </w:r>
    </w:p>
    <w:p w14:paraId="5A5CA97A" w14:textId="77777777" w:rsidR="007817EE" w:rsidRPr="007817EE" w:rsidRDefault="007817EE" w:rsidP="007817EE">
      <w:pPr>
        <w:ind w:left="340" w:right="227"/>
        <w:jc w:val="both"/>
        <w:rPr>
          <w:rFonts w:ascii="Times New Roman" w:eastAsia="Arial Narrow" w:hAnsi="Times New Roman"/>
          <w:bCs/>
          <w:sz w:val="24"/>
          <w:szCs w:val="24"/>
        </w:rPr>
      </w:pPr>
      <w:r w:rsidRPr="007817EE">
        <w:rPr>
          <w:rFonts w:ascii="Times New Roman" w:eastAsia="Arial Narrow" w:hAnsi="Times New Roman"/>
          <w:bCs/>
          <w:sz w:val="24"/>
          <w:szCs w:val="24"/>
        </w:rPr>
        <w:t>Osobe koje su dužnost obavljale profesionalno manje od 6 mjeseci prije prestanka obavljanja dužnosti, po prestanku profesionalnog obavljanja dužnosti ostvaruju pravo na naknadu plaće i staž osiguranja za vrijeme od onoliko mjeseci po prestanku profesionalnog obavljanja dužnosti koliko su dužnost obavljali profesionalno, i to u visini prosječne plaće koja im je isplaćivana za vrijeme prije prestanka profesionalnog obavljanja dužnosti.</w:t>
      </w:r>
    </w:p>
    <w:p w14:paraId="2FDE8104" w14:textId="77777777" w:rsidR="007817EE" w:rsidRPr="007817EE" w:rsidRDefault="007817EE" w:rsidP="007817EE">
      <w:pPr>
        <w:ind w:left="340" w:right="227"/>
        <w:jc w:val="both"/>
        <w:rPr>
          <w:rFonts w:ascii="Times New Roman" w:eastAsia="Arial Narrow" w:hAnsi="Times New Roman"/>
          <w:bCs/>
          <w:sz w:val="24"/>
          <w:szCs w:val="24"/>
        </w:rPr>
      </w:pPr>
      <w:r w:rsidRPr="007817EE">
        <w:rPr>
          <w:rFonts w:ascii="Times New Roman" w:eastAsia="Arial Narrow" w:hAnsi="Times New Roman"/>
          <w:bCs/>
          <w:sz w:val="24"/>
          <w:szCs w:val="24"/>
        </w:rPr>
        <w:t>Pravo na naknadu plaće i staž osiguranja iz ovog članka ostvaruje se na vlastiti zahtjev općinskog načelnika, te započinje prvoga dana po prestanku profesionalnog obavljanja dužnosti. Zahtjev se podnosi najkasnije posljednjeg dana profesionalnog obavljanja dužnosti.</w:t>
      </w:r>
    </w:p>
    <w:p w14:paraId="06084C2D" w14:textId="77777777" w:rsidR="007817EE" w:rsidRPr="007817EE" w:rsidRDefault="007817EE" w:rsidP="007817EE">
      <w:pPr>
        <w:ind w:left="340" w:right="227"/>
        <w:jc w:val="both"/>
        <w:rPr>
          <w:rFonts w:ascii="Times New Roman" w:eastAsia="Arial Narrow" w:hAnsi="Times New Roman"/>
          <w:bCs/>
          <w:sz w:val="24"/>
          <w:szCs w:val="24"/>
        </w:rPr>
      </w:pPr>
      <w:r w:rsidRPr="007817EE">
        <w:rPr>
          <w:rFonts w:ascii="Times New Roman" w:eastAsia="Arial Narrow" w:hAnsi="Times New Roman"/>
          <w:bCs/>
          <w:sz w:val="24"/>
          <w:szCs w:val="24"/>
        </w:rPr>
        <w:t>Ako općinski načelnik ne podnese zahtjev u navedenom roku, ne može ostvariti pravo na naknadu plaće i staž osiguranja iz ovog članka.</w:t>
      </w:r>
    </w:p>
    <w:p w14:paraId="075F0609" w14:textId="77777777" w:rsidR="007817EE" w:rsidRPr="007817EE" w:rsidRDefault="007817EE" w:rsidP="007817EE">
      <w:pPr>
        <w:ind w:left="340" w:right="227"/>
        <w:jc w:val="both"/>
        <w:rPr>
          <w:rFonts w:ascii="Times New Roman" w:eastAsia="Arial Narrow" w:hAnsi="Times New Roman"/>
          <w:bCs/>
          <w:sz w:val="24"/>
          <w:szCs w:val="24"/>
        </w:rPr>
      </w:pPr>
      <w:r w:rsidRPr="007817EE">
        <w:rPr>
          <w:rFonts w:ascii="Times New Roman" w:eastAsia="Arial Narrow" w:hAnsi="Times New Roman"/>
          <w:bCs/>
          <w:sz w:val="24"/>
          <w:szCs w:val="24"/>
        </w:rPr>
        <w:t>Ako je općinski načelnik dužnost obavljao volonterski, nema pravo na naknadu po prestanku</w:t>
      </w:r>
    </w:p>
    <w:p w14:paraId="637736C6" w14:textId="77777777" w:rsidR="007817EE" w:rsidRPr="007817EE" w:rsidRDefault="007817EE" w:rsidP="007817EE">
      <w:pPr>
        <w:ind w:left="340" w:right="227"/>
        <w:jc w:val="both"/>
        <w:rPr>
          <w:rFonts w:ascii="Times New Roman" w:eastAsia="Arial Narrow" w:hAnsi="Times New Roman"/>
          <w:bCs/>
          <w:sz w:val="24"/>
          <w:szCs w:val="24"/>
        </w:rPr>
      </w:pPr>
      <w:r w:rsidRPr="007817EE">
        <w:rPr>
          <w:rFonts w:ascii="Times New Roman" w:eastAsia="Arial Narrow" w:hAnsi="Times New Roman"/>
          <w:bCs/>
          <w:sz w:val="24"/>
          <w:szCs w:val="24"/>
        </w:rPr>
        <w:t>Naknada određena ovim člankom isplaćuje se na teret proračuna Općine.</w:t>
      </w:r>
    </w:p>
    <w:p w14:paraId="6F7D29E9" w14:textId="77777777" w:rsidR="007817EE" w:rsidRPr="007817EE" w:rsidRDefault="007817EE" w:rsidP="007817EE">
      <w:pPr>
        <w:pStyle w:val="Tijeloteksta"/>
        <w:ind w:left="340" w:right="227"/>
        <w:jc w:val="both"/>
        <w:rPr>
          <w:strike/>
        </w:rPr>
      </w:pPr>
    </w:p>
    <w:p w14:paraId="2FBDC3A3" w14:textId="77777777" w:rsidR="007817EE" w:rsidRPr="007817EE" w:rsidRDefault="007817EE" w:rsidP="007817EE">
      <w:pPr>
        <w:pStyle w:val="Tijeloteksta"/>
        <w:ind w:left="340" w:right="227"/>
        <w:jc w:val="both"/>
        <w:rPr>
          <w:strike/>
        </w:rPr>
      </w:pPr>
    </w:p>
    <w:p w14:paraId="1E06FE96" w14:textId="77777777" w:rsidR="007817EE" w:rsidRPr="007817EE" w:rsidRDefault="007817EE" w:rsidP="007817EE">
      <w:pPr>
        <w:pStyle w:val="Tijeloteksta"/>
        <w:ind w:left="340" w:right="227"/>
        <w:jc w:val="both"/>
        <w:rPr>
          <w:strike/>
        </w:rPr>
      </w:pPr>
    </w:p>
    <w:p w14:paraId="0D618714" w14:textId="77777777" w:rsidR="007817EE" w:rsidRPr="007817EE" w:rsidRDefault="007817EE" w:rsidP="007817EE">
      <w:pPr>
        <w:pStyle w:val="Tijeloteksta"/>
        <w:ind w:left="340" w:right="227"/>
        <w:jc w:val="both"/>
        <w:rPr>
          <w:strike/>
        </w:rPr>
      </w:pPr>
    </w:p>
    <w:p w14:paraId="7187C1C9" w14:textId="77777777" w:rsidR="007817EE" w:rsidRPr="007817EE" w:rsidRDefault="007817EE" w:rsidP="007817EE">
      <w:pPr>
        <w:pStyle w:val="Tijeloteksta"/>
        <w:ind w:left="340" w:right="227"/>
        <w:jc w:val="both"/>
        <w:rPr>
          <w:strike/>
        </w:rPr>
      </w:pPr>
    </w:p>
    <w:p w14:paraId="00222CB7" w14:textId="77777777" w:rsidR="007817EE" w:rsidRPr="007817EE" w:rsidRDefault="007817EE" w:rsidP="007817EE">
      <w:pPr>
        <w:pStyle w:val="Tijeloteksta"/>
        <w:ind w:left="340" w:right="227"/>
        <w:jc w:val="both"/>
        <w:rPr>
          <w:strike/>
        </w:rPr>
      </w:pPr>
    </w:p>
    <w:p w14:paraId="3A1A2326" w14:textId="77777777" w:rsidR="007817EE" w:rsidRPr="007817EE" w:rsidRDefault="007817EE" w:rsidP="007817EE">
      <w:pPr>
        <w:pStyle w:val="Naslov2"/>
        <w:spacing w:before="1"/>
      </w:pPr>
      <w:bookmarkStart w:id="62" w:name="Članak_63."/>
      <w:bookmarkEnd w:id="62"/>
      <w:r w:rsidRPr="007817EE">
        <w:t>Članak 63.</w:t>
      </w:r>
    </w:p>
    <w:p w14:paraId="17C34B44" w14:textId="77777777" w:rsidR="007817EE" w:rsidRPr="007817EE" w:rsidRDefault="007817EE" w:rsidP="007817EE">
      <w:pPr>
        <w:pStyle w:val="Tijeloteksta"/>
        <w:spacing w:before="5"/>
        <w:rPr>
          <w:b/>
        </w:rPr>
      </w:pPr>
    </w:p>
    <w:p w14:paraId="3A2B2521" w14:textId="77777777" w:rsidR="007817EE" w:rsidRPr="007817EE" w:rsidRDefault="007817EE" w:rsidP="007817EE">
      <w:pPr>
        <w:pStyle w:val="Tijeloteksta"/>
        <w:tabs>
          <w:tab w:val="left" w:pos="2978"/>
          <w:tab w:val="left" w:pos="4188"/>
        </w:tabs>
        <w:spacing w:line="244" w:lineRule="auto"/>
        <w:ind w:left="340" w:right="728"/>
      </w:pPr>
      <w:r w:rsidRPr="007817EE">
        <w:rPr>
          <w:color w:val="000000" w:themeColor="text1"/>
        </w:rPr>
        <w:t xml:space="preserve">Općinskom načelniku mandat prestaje </w:t>
      </w:r>
      <w:r w:rsidRPr="007817EE">
        <w:t>po sili zakona u slučajevima propisanim posebnim zakonom, a</w:t>
      </w:r>
      <w:r w:rsidRPr="007817EE">
        <w:rPr>
          <w:spacing w:val="-1"/>
        </w:rPr>
        <w:t xml:space="preserve"> </w:t>
      </w:r>
      <w:r w:rsidRPr="007817EE">
        <w:t>osobito:</w:t>
      </w:r>
    </w:p>
    <w:p w14:paraId="243C2A06" w14:textId="77777777" w:rsidR="007817EE" w:rsidRPr="007817EE" w:rsidRDefault="007817EE" w:rsidP="007817EE">
      <w:pPr>
        <w:pStyle w:val="Odlomakpopisa"/>
        <w:widowControl w:val="0"/>
        <w:numPr>
          <w:ilvl w:val="0"/>
          <w:numId w:val="12"/>
        </w:numPr>
        <w:tabs>
          <w:tab w:val="left" w:pos="1780"/>
          <w:tab w:val="left" w:pos="1781"/>
        </w:tabs>
        <w:autoSpaceDE w:val="0"/>
        <w:autoSpaceDN w:val="0"/>
        <w:spacing w:before="35" w:line="247" w:lineRule="auto"/>
        <w:ind w:right="258"/>
        <w:contextualSpacing w:val="0"/>
        <w:rPr>
          <w:rFonts w:ascii="Times New Roman" w:hAnsi="Times New Roman"/>
          <w:sz w:val="24"/>
        </w:rPr>
      </w:pPr>
      <w:r w:rsidRPr="007817EE">
        <w:rPr>
          <w:rFonts w:ascii="Times New Roman" w:hAnsi="Times New Roman"/>
          <w:noProof/>
        </w:rPr>
        <mc:AlternateContent>
          <mc:Choice Requires="wps">
            <w:drawing>
              <wp:anchor distT="0" distB="0" distL="114300" distR="114300" simplePos="0" relativeHeight="251659264" behindDoc="1" locked="0" layoutInCell="1" allowOverlap="1" wp14:anchorId="081B50B8" wp14:editId="1AF45C2B">
                <wp:simplePos x="0" y="0"/>
                <wp:positionH relativeFrom="page">
                  <wp:posOffset>1828800</wp:posOffset>
                </wp:positionH>
                <wp:positionV relativeFrom="paragraph">
                  <wp:posOffset>125095</wp:posOffset>
                </wp:positionV>
                <wp:extent cx="50165" cy="7620"/>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E13E7" id="Rectangle 7" o:spid="_x0000_s1026" style="position:absolute;margin-left:2in;margin-top:9.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zudQIAAPg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" fillcolor="black" stroked="f">
                <w10:wrap anchorx="page"/>
              </v:rect>
            </w:pict>
          </mc:Fallback>
        </mc:AlternateContent>
      </w:r>
      <w:r w:rsidRPr="007817EE">
        <w:rPr>
          <w:rFonts w:ascii="Times New Roman" w:hAnsi="Times New Roman"/>
          <w:sz w:val="24"/>
        </w:rPr>
        <w:t>danom dostave pisane ostavke sukladno pravilima o dostavi propisanim Zakonom o općem upravnom</w:t>
      </w:r>
      <w:r w:rsidRPr="007817EE">
        <w:rPr>
          <w:rFonts w:ascii="Times New Roman" w:hAnsi="Times New Roman"/>
          <w:spacing w:val="-1"/>
          <w:sz w:val="24"/>
        </w:rPr>
        <w:t xml:space="preserve"> </w:t>
      </w:r>
      <w:r w:rsidRPr="007817EE">
        <w:rPr>
          <w:rFonts w:ascii="Times New Roman" w:hAnsi="Times New Roman"/>
          <w:sz w:val="24"/>
        </w:rPr>
        <w:t>postupku,</w:t>
      </w:r>
    </w:p>
    <w:p w14:paraId="3324E326" w14:textId="77777777" w:rsidR="007817EE" w:rsidRPr="007817EE" w:rsidRDefault="007817EE" w:rsidP="007817EE">
      <w:pPr>
        <w:pStyle w:val="Odlomakpopisa"/>
        <w:widowControl w:val="0"/>
        <w:numPr>
          <w:ilvl w:val="0"/>
          <w:numId w:val="12"/>
        </w:numPr>
        <w:tabs>
          <w:tab w:val="left" w:pos="1780"/>
          <w:tab w:val="left" w:pos="1781"/>
        </w:tabs>
        <w:autoSpaceDE w:val="0"/>
        <w:autoSpaceDN w:val="0"/>
        <w:spacing w:before="101"/>
        <w:ind w:hanging="361"/>
        <w:contextualSpacing w:val="0"/>
        <w:rPr>
          <w:rFonts w:ascii="Times New Roman" w:hAnsi="Times New Roman"/>
          <w:sz w:val="24"/>
        </w:rPr>
      </w:pPr>
      <w:r w:rsidRPr="007817EE">
        <w:rPr>
          <w:rFonts w:ascii="Times New Roman" w:hAnsi="Times New Roman"/>
          <w:noProof/>
        </w:rPr>
        <mc:AlternateContent>
          <mc:Choice Requires="wps">
            <w:drawing>
              <wp:anchor distT="0" distB="0" distL="114300" distR="114300" simplePos="0" relativeHeight="251660288" behindDoc="1" locked="0" layoutInCell="1" allowOverlap="1" wp14:anchorId="2B808F60" wp14:editId="7E0920BA">
                <wp:simplePos x="0" y="0"/>
                <wp:positionH relativeFrom="page">
                  <wp:posOffset>1828800</wp:posOffset>
                </wp:positionH>
                <wp:positionV relativeFrom="paragraph">
                  <wp:posOffset>167005</wp:posOffset>
                </wp:positionV>
                <wp:extent cx="50165" cy="762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4492F" id="Rectangle 6" o:spid="_x0000_s1026" style="position:absolute;margin-left:2in;margin-top:13.15pt;width:3.9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NdAIAAPg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" fillcolor="black" stroked="f">
                <w10:wrap anchorx="page"/>
              </v:rect>
            </w:pict>
          </mc:Fallback>
        </mc:AlternateContent>
      </w:r>
      <w:r w:rsidRPr="007817EE">
        <w:rPr>
          <w:rFonts w:ascii="Times New Roman" w:hAnsi="Times New Roman"/>
          <w:sz w:val="24"/>
        </w:rPr>
        <w:t>danom pravomoćnosti sudske odluke o oduzimanju poslovne</w:t>
      </w:r>
      <w:r w:rsidRPr="007817EE">
        <w:rPr>
          <w:rFonts w:ascii="Times New Roman" w:hAnsi="Times New Roman"/>
          <w:spacing w:val="-12"/>
          <w:sz w:val="24"/>
        </w:rPr>
        <w:t xml:space="preserve"> </w:t>
      </w:r>
      <w:r w:rsidRPr="007817EE">
        <w:rPr>
          <w:rFonts w:ascii="Times New Roman" w:hAnsi="Times New Roman"/>
          <w:sz w:val="24"/>
        </w:rPr>
        <w:t>sposobnosti,</w:t>
      </w:r>
    </w:p>
    <w:p w14:paraId="292B00C6" w14:textId="77777777" w:rsidR="007817EE" w:rsidRPr="007817EE" w:rsidRDefault="007817EE" w:rsidP="007817EE">
      <w:pPr>
        <w:pStyle w:val="Odlomakpopisa"/>
        <w:widowControl w:val="0"/>
        <w:numPr>
          <w:ilvl w:val="0"/>
          <w:numId w:val="12"/>
        </w:numPr>
        <w:tabs>
          <w:tab w:val="left" w:pos="1780"/>
          <w:tab w:val="left" w:pos="1781"/>
        </w:tabs>
        <w:autoSpaceDE w:val="0"/>
        <w:autoSpaceDN w:val="0"/>
        <w:spacing w:before="5"/>
        <w:ind w:right="733"/>
        <w:contextualSpacing w:val="0"/>
        <w:rPr>
          <w:rFonts w:ascii="Times New Roman" w:hAnsi="Times New Roman"/>
          <w:sz w:val="24"/>
        </w:rPr>
      </w:pPr>
      <w:r w:rsidRPr="007817EE">
        <w:rPr>
          <w:rFonts w:ascii="Times New Roman" w:hAnsi="Times New Roman"/>
          <w:noProof/>
        </w:rPr>
        <mc:AlternateContent>
          <mc:Choice Requires="wps">
            <w:drawing>
              <wp:anchor distT="0" distB="0" distL="114300" distR="114300" simplePos="0" relativeHeight="251661312" behindDoc="1" locked="0" layoutInCell="1" allowOverlap="1" wp14:anchorId="3F396B05" wp14:editId="18CB6494">
                <wp:simplePos x="0" y="0"/>
                <wp:positionH relativeFrom="page">
                  <wp:posOffset>1828800</wp:posOffset>
                </wp:positionH>
                <wp:positionV relativeFrom="paragraph">
                  <wp:posOffset>106045</wp:posOffset>
                </wp:positionV>
                <wp:extent cx="50165" cy="762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317D0" id="Rectangle 5" o:spid="_x0000_s1026" style="position:absolute;margin-left:2in;margin-top:8.35pt;width:3.9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" fillcolor="black" stroked="f">
                <w10:wrap anchorx="page"/>
              </v:rect>
            </w:pict>
          </mc:Fallback>
        </mc:AlternateContent>
      </w:r>
      <w:r w:rsidRPr="007817EE">
        <w:rPr>
          <w:rFonts w:ascii="Times New Roman" w:hAnsi="Times New Roman"/>
          <w:sz w:val="24"/>
        </w:rPr>
        <w:t>danom pravomoćnosti sudske presude kojom je osuđen na</w:t>
      </w:r>
      <w:r w:rsidRPr="007817EE">
        <w:rPr>
          <w:rFonts w:ascii="Times New Roman" w:hAnsi="Times New Roman"/>
          <w:spacing w:val="-15"/>
          <w:sz w:val="24"/>
        </w:rPr>
        <w:t xml:space="preserve"> </w:t>
      </w:r>
      <w:r w:rsidRPr="007817EE">
        <w:rPr>
          <w:rFonts w:ascii="Times New Roman" w:hAnsi="Times New Roman"/>
          <w:sz w:val="24"/>
        </w:rPr>
        <w:t>bezuvjetnu kaznu zatvora u trajanju dužem od jednog</w:t>
      </w:r>
      <w:r w:rsidRPr="007817EE">
        <w:rPr>
          <w:rFonts w:ascii="Times New Roman" w:hAnsi="Times New Roman"/>
          <w:spacing w:val="-9"/>
          <w:sz w:val="24"/>
        </w:rPr>
        <w:t xml:space="preserve"> </w:t>
      </w:r>
      <w:r w:rsidRPr="007817EE">
        <w:rPr>
          <w:rFonts w:ascii="Times New Roman" w:hAnsi="Times New Roman"/>
          <w:sz w:val="24"/>
        </w:rPr>
        <w:t>mjeseca,</w:t>
      </w:r>
    </w:p>
    <w:p w14:paraId="71C968D8" w14:textId="77777777" w:rsidR="007817EE" w:rsidRPr="007817EE" w:rsidRDefault="007817EE" w:rsidP="007817EE">
      <w:pPr>
        <w:pStyle w:val="Odlomakpopisa"/>
        <w:widowControl w:val="0"/>
        <w:numPr>
          <w:ilvl w:val="0"/>
          <w:numId w:val="12"/>
        </w:numPr>
        <w:tabs>
          <w:tab w:val="left" w:pos="1780"/>
          <w:tab w:val="left" w:pos="1781"/>
        </w:tabs>
        <w:autoSpaceDE w:val="0"/>
        <w:autoSpaceDN w:val="0"/>
        <w:spacing w:before="40"/>
        <w:ind w:hanging="361"/>
        <w:contextualSpacing w:val="0"/>
        <w:rPr>
          <w:rFonts w:ascii="Times New Roman" w:hAnsi="Times New Roman"/>
          <w:sz w:val="24"/>
        </w:rPr>
      </w:pPr>
      <w:r w:rsidRPr="007817EE">
        <w:rPr>
          <w:rFonts w:ascii="Times New Roman" w:hAnsi="Times New Roman"/>
          <w:noProof/>
        </w:rPr>
        <mc:AlternateContent>
          <mc:Choice Requires="wps">
            <w:drawing>
              <wp:anchor distT="0" distB="0" distL="114300" distR="114300" simplePos="0" relativeHeight="251662336" behindDoc="1" locked="0" layoutInCell="1" allowOverlap="1" wp14:anchorId="4DDE395D" wp14:editId="614B7615">
                <wp:simplePos x="0" y="0"/>
                <wp:positionH relativeFrom="page">
                  <wp:posOffset>1828800</wp:posOffset>
                </wp:positionH>
                <wp:positionV relativeFrom="paragraph">
                  <wp:posOffset>128270</wp:posOffset>
                </wp:positionV>
                <wp:extent cx="50165" cy="76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C661E" id="Rectangle 4" o:spid="_x0000_s1026" style="position:absolute;margin-left:2in;margin-top:10.1pt;width:3.95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" fillcolor="black" stroked="f">
                <w10:wrap anchorx="page"/>
              </v:rect>
            </w:pict>
          </mc:Fallback>
        </mc:AlternateContent>
      </w:r>
      <w:r w:rsidRPr="007817EE">
        <w:rPr>
          <w:rFonts w:ascii="Times New Roman" w:hAnsi="Times New Roman"/>
          <w:sz w:val="24"/>
        </w:rPr>
        <w:t>danom prestanka prebivališta na području</w:t>
      </w:r>
      <w:r w:rsidRPr="007817EE">
        <w:rPr>
          <w:rFonts w:ascii="Times New Roman" w:hAnsi="Times New Roman"/>
          <w:spacing w:val="-9"/>
          <w:sz w:val="24"/>
        </w:rPr>
        <w:t xml:space="preserve"> </w:t>
      </w:r>
      <w:r w:rsidRPr="007817EE">
        <w:rPr>
          <w:rFonts w:ascii="Times New Roman" w:hAnsi="Times New Roman"/>
          <w:sz w:val="24"/>
        </w:rPr>
        <w:t>Općine,</w:t>
      </w:r>
    </w:p>
    <w:p w14:paraId="56C81A28" w14:textId="77777777" w:rsidR="007817EE" w:rsidRPr="007817EE" w:rsidRDefault="007817EE" w:rsidP="007817EE">
      <w:pPr>
        <w:pStyle w:val="Odlomakpopisa"/>
        <w:widowControl w:val="0"/>
        <w:numPr>
          <w:ilvl w:val="0"/>
          <w:numId w:val="12"/>
        </w:numPr>
        <w:tabs>
          <w:tab w:val="left" w:pos="1780"/>
          <w:tab w:val="left" w:pos="1781"/>
        </w:tabs>
        <w:autoSpaceDE w:val="0"/>
        <w:autoSpaceDN w:val="0"/>
        <w:spacing w:before="39"/>
        <w:ind w:hanging="361"/>
        <w:contextualSpacing w:val="0"/>
        <w:rPr>
          <w:rFonts w:ascii="Times New Roman" w:hAnsi="Times New Roman"/>
          <w:sz w:val="24"/>
        </w:rPr>
      </w:pPr>
      <w:r w:rsidRPr="007817EE">
        <w:rPr>
          <w:rFonts w:ascii="Times New Roman" w:hAnsi="Times New Roman"/>
          <w:noProof/>
        </w:rPr>
        <mc:AlternateContent>
          <mc:Choice Requires="wps">
            <w:drawing>
              <wp:anchor distT="0" distB="0" distL="114300" distR="114300" simplePos="0" relativeHeight="251663360" behindDoc="1" locked="0" layoutInCell="1" allowOverlap="1" wp14:anchorId="26FDE08B" wp14:editId="749BF0F6">
                <wp:simplePos x="0" y="0"/>
                <wp:positionH relativeFrom="page">
                  <wp:posOffset>1828800</wp:posOffset>
                </wp:positionH>
                <wp:positionV relativeFrom="paragraph">
                  <wp:posOffset>127635</wp:posOffset>
                </wp:positionV>
                <wp:extent cx="50165" cy="762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F281C" id="Rectangle 3" o:spid="_x0000_s1026" style="position:absolute;margin-left:2in;margin-top:10.05pt;width:3.95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ohdgIAAPg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" fillcolor="black" stroked="f">
                <w10:wrap anchorx="page"/>
              </v:rect>
            </w:pict>
          </mc:Fallback>
        </mc:AlternateContent>
      </w:r>
      <w:r w:rsidRPr="007817EE">
        <w:rPr>
          <w:rFonts w:ascii="Times New Roman" w:hAnsi="Times New Roman"/>
          <w:sz w:val="24"/>
        </w:rPr>
        <w:t>danom prestanka hrvatskog</w:t>
      </w:r>
      <w:r w:rsidRPr="007817EE">
        <w:rPr>
          <w:rFonts w:ascii="Times New Roman" w:hAnsi="Times New Roman"/>
          <w:spacing w:val="-9"/>
          <w:sz w:val="24"/>
        </w:rPr>
        <w:t xml:space="preserve"> </w:t>
      </w:r>
      <w:r w:rsidRPr="007817EE">
        <w:rPr>
          <w:rFonts w:ascii="Times New Roman" w:hAnsi="Times New Roman"/>
          <w:sz w:val="24"/>
        </w:rPr>
        <w:t>državljanstva,</w:t>
      </w:r>
    </w:p>
    <w:p w14:paraId="55A05BC1" w14:textId="77777777" w:rsidR="007817EE" w:rsidRPr="007817EE" w:rsidRDefault="007817EE" w:rsidP="007817EE">
      <w:pPr>
        <w:pStyle w:val="Odlomakpopisa"/>
        <w:widowControl w:val="0"/>
        <w:numPr>
          <w:ilvl w:val="0"/>
          <w:numId w:val="12"/>
        </w:numPr>
        <w:tabs>
          <w:tab w:val="left" w:pos="1780"/>
          <w:tab w:val="left" w:pos="1781"/>
        </w:tabs>
        <w:autoSpaceDE w:val="0"/>
        <w:autoSpaceDN w:val="0"/>
        <w:spacing w:before="41"/>
        <w:ind w:hanging="361"/>
        <w:contextualSpacing w:val="0"/>
        <w:rPr>
          <w:rFonts w:ascii="Times New Roman" w:hAnsi="Times New Roman"/>
          <w:sz w:val="24"/>
        </w:rPr>
      </w:pPr>
      <w:r w:rsidRPr="007817EE">
        <w:rPr>
          <w:rFonts w:ascii="Times New Roman" w:hAnsi="Times New Roman"/>
          <w:noProof/>
        </w:rPr>
        <mc:AlternateContent>
          <mc:Choice Requires="wps">
            <w:drawing>
              <wp:anchor distT="0" distB="0" distL="114300" distR="114300" simplePos="0" relativeHeight="251664384" behindDoc="1" locked="0" layoutInCell="1" allowOverlap="1" wp14:anchorId="1D77FD9D" wp14:editId="1F492769">
                <wp:simplePos x="0" y="0"/>
                <wp:positionH relativeFrom="page">
                  <wp:posOffset>1828800</wp:posOffset>
                </wp:positionH>
                <wp:positionV relativeFrom="paragraph">
                  <wp:posOffset>128905</wp:posOffset>
                </wp:positionV>
                <wp:extent cx="50165" cy="762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C83D9" id="Rectangle 2" o:spid="_x0000_s1026" style="position:absolute;margin-left:2in;margin-top:10.15pt;width:3.95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lCdQIAAPg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" fillcolor="black" stroked="f">
                <w10:wrap anchorx="page"/>
              </v:rect>
            </w:pict>
          </mc:Fallback>
        </mc:AlternateContent>
      </w:r>
      <w:r w:rsidRPr="007817EE">
        <w:rPr>
          <w:rFonts w:ascii="Times New Roman" w:hAnsi="Times New Roman"/>
          <w:sz w:val="24"/>
        </w:rPr>
        <w:t>smrću.</w:t>
      </w:r>
    </w:p>
    <w:p w14:paraId="03ECD22F" w14:textId="77777777" w:rsidR="007817EE" w:rsidRPr="007817EE" w:rsidRDefault="007817EE" w:rsidP="007817EE">
      <w:pPr>
        <w:rPr>
          <w:rFonts w:ascii="Times New Roman" w:hAnsi="Times New Roman"/>
          <w:sz w:val="24"/>
        </w:rPr>
      </w:pPr>
    </w:p>
    <w:p w14:paraId="2F480B19" w14:textId="77777777" w:rsidR="007817EE" w:rsidRPr="007817EE" w:rsidRDefault="007817EE" w:rsidP="007817EE">
      <w:pPr>
        <w:pStyle w:val="Naslov2"/>
      </w:pPr>
      <w:r w:rsidRPr="007817EE">
        <w:t xml:space="preserve">Članak 64. </w:t>
      </w:r>
    </w:p>
    <w:p w14:paraId="79DE967F" w14:textId="77777777" w:rsidR="007817EE" w:rsidRPr="007817EE" w:rsidRDefault="007817EE" w:rsidP="007817EE">
      <w:pPr>
        <w:shd w:val="clear" w:color="auto" w:fill="FFFFFF"/>
        <w:ind w:left="340"/>
        <w:jc w:val="both"/>
        <w:textAlignment w:val="baseline"/>
        <w:rPr>
          <w:rFonts w:ascii="Times New Roman" w:hAnsi="Times New Roman"/>
          <w:b/>
          <w:bCs/>
          <w:color w:val="000000" w:themeColor="text1"/>
          <w:sz w:val="24"/>
          <w:szCs w:val="24"/>
        </w:rPr>
      </w:pPr>
    </w:p>
    <w:p w14:paraId="6B406CDC" w14:textId="77777777" w:rsidR="007817EE" w:rsidRPr="007817EE" w:rsidRDefault="007817EE" w:rsidP="007817EE">
      <w:pPr>
        <w:shd w:val="clear" w:color="auto" w:fill="FFFFFF"/>
        <w:ind w:left="340"/>
        <w:jc w:val="both"/>
        <w:textAlignment w:val="baseline"/>
        <w:rPr>
          <w:rFonts w:ascii="Times New Roman" w:hAnsi="Times New Roman"/>
          <w:color w:val="000000" w:themeColor="text1"/>
        </w:rPr>
      </w:pPr>
      <w:r w:rsidRPr="007817EE">
        <w:rPr>
          <w:rFonts w:ascii="Times New Roman" w:hAnsi="Times New Roman"/>
          <w:color w:val="000000" w:themeColor="text1"/>
          <w:sz w:val="24"/>
          <w:szCs w:val="24"/>
        </w:rPr>
        <w:t>Ako prije isteka mandata prestane mandat općinskom načelniku koji nema zamjenika, raspisat će se prijevremeni izbori za općinskog načelnika. Do provedbe prijevremenih izbora dužnost općinskog načelnika, obnašat će povjerenik Vlade Republike Hrvatske.</w:t>
      </w:r>
    </w:p>
    <w:p w14:paraId="219D3553" w14:textId="77777777" w:rsidR="007817EE" w:rsidRPr="007817EE" w:rsidRDefault="007817EE" w:rsidP="007817EE">
      <w:pPr>
        <w:shd w:val="clear" w:color="auto" w:fill="FFFFFF"/>
        <w:ind w:left="340"/>
        <w:jc w:val="both"/>
        <w:textAlignment w:val="baseline"/>
        <w:rPr>
          <w:rFonts w:ascii="Times New Roman" w:hAnsi="Times New Roman"/>
          <w:color w:val="000000" w:themeColor="text1"/>
        </w:rPr>
      </w:pPr>
      <w:r w:rsidRPr="007817EE">
        <w:rPr>
          <w:rFonts w:ascii="Times New Roman" w:hAnsi="Times New Roman"/>
          <w:color w:val="000000" w:themeColor="text1"/>
          <w:sz w:val="24"/>
          <w:szCs w:val="24"/>
        </w:rPr>
        <w:t>Ako je prestanak mandata općinskog načelnika nastupio opozivom, raspisat će se prijevremeni izbori za općinskog načelnika. Do provedbe prijevremenih izbora dužnost općinskog načelnika obnašat će povjerenik Vlade Republike Hrvatske.</w:t>
      </w:r>
    </w:p>
    <w:p w14:paraId="27137F4E" w14:textId="77777777" w:rsidR="007817EE" w:rsidRPr="007817EE" w:rsidRDefault="007817EE" w:rsidP="007817EE">
      <w:pPr>
        <w:shd w:val="clear" w:color="auto" w:fill="FFFFFF"/>
        <w:ind w:left="340"/>
        <w:jc w:val="both"/>
        <w:textAlignment w:val="baseline"/>
        <w:rPr>
          <w:rFonts w:ascii="Times New Roman" w:hAnsi="Times New Roman"/>
          <w:b/>
          <w:bCs/>
          <w:color w:val="000000" w:themeColor="text1"/>
          <w:sz w:val="24"/>
          <w:szCs w:val="24"/>
        </w:rPr>
      </w:pPr>
      <w:r w:rsidRPr="007817EE">
        <w:rPr>
          <w:rFonts w:ascii="Times New Roman" w:hAnsi="Times New Roman"/>
          <w:color w:val="000000" w:themeColor="text1"/>
          <w:sz w:val="24"/>
          <w:szCs w:val="24"/>
        </w:rPr>
        <w:t>O svim promjenama tijekom mandata općinskog načelnika, pročelnik Jedinstvenog upravnog tijela Općine Šandrovac dužan je bez odgode obavijestiti tijelo državne uprave nadležno za lokalnu i područnu (regionalnu) samoupravu</w:t>
      </w:r>
      <w:r w:rsidRPr="007817EE">
        <w:rPr>
          <w:rFonts w:ascii="Times New Roman" w:hAnsi="Times New Roman"/>
          <w:b/>
          <w:bCs/>
          <w:color w:val="000000" w:themeColor="text1"/>
          <w:sz w:val="24"/>
          <w:szCs w:val="24"/>
        </w:rPr>
        <w:t>.</w:t>
      </w:r>
    </w:p>
    <w:p w14:paraId="3207981F" w14:textId="77777777" w:rsidR="007817EE" w:rsidRPr="007817EE" w:rsidRDefault="007817EE" w:rsidP="007817EE">
      <w:pPr>
        <w:shd w:val="clear" w:color="auto" w:fill="FFFFFF"/>
        <w:ind w:left="340"/>
        <w:jc w:val="both"/>
        <w:textAlignment w:val="baseline"/>
        <w:rPr>
          <w:rFonts w:ascii="Times New Roman" w:hAnsi="Times New Roman"/>
          <w:b/>
          <w:bCs/>
          <w:color w:val="000000" w:themeColor="text1"/>
          <w:sz w:val="24"/>
          <w:szCs w:val="24"/>
        </w:rPr>
      </w:pPr>
    </w:p>
    <w:p w14:paraId="6863AD5C" w14:textId="77777777" w:rsidR="007817EE" w:rsidRPr="007817EE" w:rsidRDefault="007817EE" w:rsidP="007817EE">
      <w:pPr>
        <w:pStyle w:val="Tijeloteksta"/>
        <w:ind w:left="220" w:right="128"/>
        <w:jc w:val="both"/>
        <w:rPr>
          <w:strike/>
        </w:rPr>
      </w:pPr>
    </w:p>
    <w:p w14:paraId="52FE82EE" w14:textId="77777777" w:rsidR="007817EE" w:rsidRPr="007817EE" w:rsidRDefault="007817EE" w:rsidP="007817EE">
      <w:pPr>
        <w:pStyle w:val="Naslov2"/>
      </w:pPr>
      <w:r w:rsidRPr="007817EE">
        <w:t>Članak 64. a</w:t>
      </w:r>
    </w:p>
    <w:p w14:paraId="08F1BC81" w14:textId="77777777" w:rsidR="007817EE" w:rsidRPr="007817EE" w:rsidRDefault="007817EE" w:rsidP="007817EE">
      <w:pPr>
        <w:pStyle w:val="Naslov2"/>
      </w:pPr>
    </w:p>
    <w:p w14:paraId="3CD964C0" w14:textId="77777777" w:rsidR="007817EE" w:rsidRPr="007817EE" w:rsidRDefault="007817EE" w:rsidP="007817EE">
      <w:pPr>
        <w:shd w:val="clear" w:color="auto" w:fill="FFFFFF"/>
        <w:ind w:left="340" w:right="227"/>
        <w:jc w:val="both"/>
        <w:textAlignment w:val="baseline"/>
        <w:rPr>
          <w:rFonts w:ascii="Times New Roman" w:hAnsi="Times New Roman"/>
          <w:color w:val="000000" w:themeColor="text1"/>
        </w:rPr>
      </w:pPr>
      <w:r w:rsidRPr="007817EE">
        <w:rPr>
          <w:rFonts w:ascii="Times New Roman" w:hAnsi="Times New Roman"/>
          <w:color w:val="000000" w:themeColor="text1"/>
          <w:sz w:val="24"/>
          <w:szCs w:val="24"/>
        </w:rPr>
        <w:t>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 iz reda članova predstavničkog tijela.</w:t>
      </w:r>
    </w:p>
    <w:p w14:paraId="7AFAE2F4" w14:textId="77777777" w:rsidR="007817EE" w:rsidRPr="007817EE" w:rsidRDefault="007817EE" w:rsidP="007817EE">
      <w:pPr>
        <w:shd w:val="clear" w:color="auto" w:fill="FFFFFF"/>
        <w:ind w:left="340" w:right="227"/>
        <w:jc w:val="both"/>
        <w:textAlignment w:val="baseline"/>
        <w:rPr>
          <w:rFonts w:ascii="Times New Roman" w:hAnsi="Times New Roman"/>
          <w:color w:val="000000" w:themeColor="text1"/>
        </w:rPr>
      </w:pPr>
      <w:r w:rsidRPr="007817EE">
        <w:rPr>
          <w:rFonts w:ascii="Times New Roman" w:hAnsi="Times New Roman"/>
          <w:color w:val="000000" w:themeColor="text1"/>
          <w:sz w:val="24"/>
          <w:szCs w:val="24"/>
        </w:rPr>
        <w:t>Odluku o imenovanju privremenog zamjenika iz reda članova predstavničkog tijela općinski načelnik može promijeniti tijekom mandata.</w:t>
      </w:r>
    </w:p>
    <w:p w14:paraId="05E1963E" w14:textId="77777777" w:rsidR="007817EE" w:rsidRPr="007817EE" w:rsidRDefault="007817EE" w:rsidP="007817EE">
      <w:pPr>
        <w:shd w:val="clear" w:color="auto" w:fill="FFFFFF"/>
        <w:ind w:left="340" w:right="227"/>
        <w:jc w:val="both"/>
        <w:textAlignment w:val="baseline"/>
        <w:rPr>
          <w:rFonts w:ascii="Times New Roman" w:hAnsi="Times New Roman"/>
          <w:color w:val="000000" w:themeColor="text1"/>
        </w:rPr>
      </w:pPr>
      <w:r w:rsidRPr="007817EE">
        <w:rPr>
          <w:rFonts w:ascii="Times New Roman" w:hAnsi="Times New Roman"/>
          <w:color w:val="000000" w:themeColor="text1"/>
          <w:sz w:val="24"/>
          <w:szCs w:val="24"/>
        </w:rPr>
        <w:t>Član predstavničkog tijela iz stavka 1. ovog članka je privremeni zamjenik općinskog načelnika, koji zamjenjuje općinskog načelnika za vrijeme trajanja duže odsutnosti ili drugih razloga spriječenosti zbog kojih je općinski načelnik, kojemu mandat nije prestao onemogućen obavljati svoju dužnost.</w:t>
      </w:r>
    </w:p>
    <w:p w14:paraId="3A4D75B5" w14:textId="77777777" w:rsidR="007817EE" w:rsidRPr="007817EE" w:rsidRDefault="007817EE" w:rsidP="007817EE">
      <w:pPr>
        <w:shd w:val="clear" w:color="auto" w:fill="FFFFFF"/>
        <w:ind w:left="340" w:right="227"/>
        <w:jc w:val="both"/>
        <w:textAlignment w:val="baseline"/>
        <w:rPr>
          <w:rFonts w:ascii="Times New Roman" w:hAnsi="Times New Roman"/>
          <w:color w:val="000000" w:themeColor="text1"/>
        </w:rPr>
      </w:pPr>
      <w:r w:rsidRPr="007817EE">
        <w:rPr>
          <w:rFonts w:ascii="Times New Roman" w:hAnsi="Times New Roman"/>
          <w:color w:val="000000" w:themeColor="text1"/>
          <w:sz w:val="24"/>
          <w:szCs w:val="24"/>
        </w:rPr>
        <w:t>Privremeni zamjenik ovlašten je obavljati samo redovne i nužne poslove kako bi se osiguralo nesmetano funkcioniranje Općine.</w:t>
      </w:r>
    </w:p>
    <w:p w14:paraId="48A96889" w14:textId="77777777" w:rsidR="007817EE" w:rsidRPr="007817EE" w:rsidRDefault="007817EE" w:rsidP="007817EE">
      <w:pPr>
        <w:shd w:val="clear" w:color="auto" w:fill="FFFFFF"/>
        <w:ind w:left="340" w:right="227"/>
        <w:jc w:val="both"/>
        <w:textAlignment w:val="baseline"/>
        <w:rPr>
          <w:rFonts w:ascii="Times New Roman" w:hAnsi="Times New Roman"/>
          <w:color w:val="000000" w:themeColor="text1"/>
        </w:rPr>
      </w:pPr>
      <w:r w:rsidRPr="007817EE">
        <w:rPr>
          <w:rFonts w:ascii="Times New Roman" w:hAnsi="Times New Roman"/>
          <w:color w:val="000000" w:themeColor="text1"/>
          <w:sz w:val="24"/>
          <w:szCs w:val="24"/>
        </w:rPr>
        <w:t>Privremeni zamjenik za vrijeme zamjenjivanja općinskog načelnika ostvaruje prava općinskog načelnika.</w:t>
      </w:r>
    </w:p>
    <w:p w14:paraId="261C2A0F" w14:textId="77777777" w:rsidR="007817EE" w:rsidRPr="007817EE" w:rsidRDefault="007817EE" w:rsidP="007817EE">
      <w:pPr>
        <w:shd w:val="clear" w:color="auto" w:fill="FFFFFF"/>
        <w:ind w:left="340" w:right="227"/>
        <w:jc w:val="both"/>
        <w:textAlignment w:val="baseline"/>
        <w:rPr>
          <w:rFonts w:ascii="Times New Roman" w:hAnsi="Times New Roman"/>
          <w:color w:val="000000" w:themeColor="text1"/>
        </w:rPr>
      </w:pPr>
      <w:r w:rsidRPr="007817EE">
        <w:rPr>
          <w:rFonts w:ascii="Times New Roman" w:hAnsi="Times New Roman"/>
          <w:color w:val="000000" w:themeColor="text1"/>
          <w:sz w:val="24"/>
          <w:szCs w:val="24"/>
        </w:rPr>
        <w:t>Ako zbog okolnosti iz stavka 1. ovoga članka nastupi prestanak mandata općinskog načelnika, raspisat će se prijevremeni izbori za općinskog načelnika. Do provedbe prijevremenih izbora dužnost općinskog načelnika obnašat će povjerenik Vlade Republike Hrvatske.</w:t>
      </w:r>
    </w:p>
    <w:p w14:paraId="21865692" w14:textId="77777777" w:rsidR="007817EE" w:rsidRPr="007817EE" w:rsidRDefault="007817EE" w:rsidP="007817EE">
      <w:pPr>
        <w:shd w:val="clear" w:color="auto" w:fill="FFFFFF"/>
        <w:ind w:left="340" w:right="227"/>
        <w:jc w:val="both"/>
        <w:textAlignment w:val="baseline"/>
        <w:rPr>
          <w:rFonts w:ascii="Times New Roman" w:hAnsi="Times New Roman"/>
          <w:color w:val="000000" w:themeColor="text1"/>
        </w:rPr>
      </w:pPr>
      <w:r w:rsidRPr="007817EE">
        <w:rPr>
          <w:rFonts w:ascii="Times New Roman" w:hAnsi="Times New Roman"/>
          <w:color w:val="000000" w:themeColor="text1"/>
          <w:sz w:val="24"/>
          <w:szCs w:val="24"/>
        </w:rPr>
        <w:t xml:space="preserve">Ovlast privremenog zamjenika za zamjenjivanje općinskog načelnika prestaje danom nastavljanja obavljanja dužnosti općinskog načelnika po prestanku razloga zbog kojih je </w:t>
      </w:r>
      <w:r w:rsidRPr="007817EE">
        <w:rPr>
          <w:rFonts w:ascii="Times New Roman" w:hAnsi="Times New Roman"/>
          <w:color w:val="000000" w:themeColor="text1"/>
          <w:sz w:val="24"/>
          <w:szCs w:val="24"/>
        </w:rPr>
        <w:lastRenderedPageBreak/>
        <w:t>općinski načelnik bio onemogućen u obavljanju svoje dužnosti, odnosno u slučaju iz stavka 6. ovoga članka danom stupanja na snagu rješenja o imenovanju povjerenika Vlade Republike Hrvatske.</w:t>
      </w:r>
    </w:p>
    <w:p w14:paraId="39B3DFB4" w14:textId="77777777" w:rsidR="007817EE" w:rsidRPr="007817EE" w:rsidRDefault="007817EE" w:rsidP="007817EE">
      <w:pPr>
        <w:shd w:val="clear" w:color="auto" w:fill="FFFFFF"/>
        <w:ind w:left="340" w:right="227"/>
        <w:jc w:val="both"/>
        <w:textAlignment w:val="baseline"/>
        <w:rPr>
          <w:rFonts w:ascii="Times New Roman" w:hAnsi="Times New Roman"/>
          <w:color w:val="000000" w:themeColor="text1"/>
        </w:rPr>
      </w:pPr>
      <w:r w:rsidRPr="007817EE">
        <w:rPr>
          <w:rFonts w:ascii="Times New Roman" w:hAnsi="Times New Roman"/>
          <w:color w:val="000000" w:themeColor="text1"/>
          <w:sz w:val="24"/>
          <w:szCs w:val="24"/>
        </w:rPr>
        <w:t>O okolnostima iz stavka 1. i 2. ovoga članka općinski načelnik, ili pročelnik upravnog tijela općine, dužan je obavijestiti predsjednika  Općinskog vijeća odmah po nastanku tih okolnosti.</w:t>
      </w:r>
    </w:p>
    <w:p w14:paraId="4499CCDD" w14:textId="77777777" w:rsidR="007817EE" w:rsidRPr="007817EE" w:rsidRDefault="007817EE" w:rsidP="007817EE">
      <w:pPr>
        <w:shd w:val="clear" w:color="auto" w:fill="FFFFFF"/>
        <w:ind w:left="340" w:right="227"/>
        <w:jc w:val="both"/>
        <w:textAlignment w:val="baseline"/>
        <w:rPr>
          <w:rFonts w:ascii="Times New Roman" w:hAnsi="Times New Roman"/>
          <w:color w:val="000000" w:themeColor="text1"/>
        </w:rPr>
      </w:pPr>
      <w:r w:rsidRPr="007817EE">
        <w:rPr>
          <w:rFonts w:ascii="Times New Roman" w:hAnsi="Times New Roman"/>
          <w:color w:val="000000" w:themeColor="text1"/>
          <w:sz w:val="24"/>
          <w:szCs w:val="24"/>
        </w:rPr>
        <w:t>O okolnostima iz stavka 6. ovoga članka predsjednik  Općinskog vijeća će u roku od 8 dana obavijestiti Vladu Republike Hrvatske radi raspisivanja prijevremenih izbora za novog općinskog načelnika.</w:t>
      </w:r>
    </w:p>
    <w:p w14:paraId="5B551745" w14:textId="77777777" w:rsidR="007817EE" w:rsidRPr="007817EE" w:rsidRDefault="007817EE" w:rsidP="007817EE">
      <w:pPr>
        <w:pStyle w:val="Tijeloteksta"/>
        <w:ind w:left="340" w:right="227"/>
        <w:jc w:val="both"/>
        <w:rPr>
          <w:b/>
          <w:bCs/>
          <w:strike/>
          <w:color w:val="000000" w:themeColor="text1"/>
        </w:rPr>
      </w:pPr>
    </w:p>
    <w:p w14:paraId="6A6A9BDD" w14:textId="77777777" w:rsidR="007817EE" w:rsidRPr="007817EE" w:rsidRDefault="007817EE" w:rsidP="007817EE">
      <w:pPr>
        <w:pStyle w:val="Tijeloteksta"/>
        <w:rPr>
          <w:sz w:val="23"/>
        </w:rPr>
      </w:pPr>
      <w:bookmarkStart w:id="63" w:name="Članak_64."/>
      <w:bookmarkEnd w:id="63"/>
    </w:p>
    <w:p w14:paraId="16EA5969" w14:textId="77777777" w:rsidR="007817EE" w:rsidRPr="007817EE" w:rsidRDefault="007817EE" w:rsidP="007817EE">
      <w:pPr>
        <w:pStyle w:val="Naslov2"/>
        <w:numPr>
          <w:ilvl w:val="0"/>
          <w:numId w:val="21"/>
        </w:numPr>
        <w:tabs>
          <w:tab w:val="left" w:pos="727"/>
        </w:tabs>
        <w:ind w:left="726" w:right="0" w:hanging="387"/>
        <w:jc w:val="left"/>
      </w:pPr>
      <w:bookmarkStart w:id="64" w:name="IX._UPRAVNA_TIJELA_OPĆINE_ŠANDROVAC"/>
      <w:bookmarkEnd w:id="64"/>
      <w:r w:rsidRPr="007817EE">
        <w:t>UPRAVNA TIJELA OPĆINE</w:t>
      </w:r>
      <w:r w:rsidRPr="007817EE">
        <w:rPr>
          <w:spacing w:val="-4"/>
        </w:rPr>
        <w:t xml:space="preserve"> </w:t>
      </w:r>
      <w:r w:rsidRPr="007817EE">
        <w:t>ŠANDROVAC</w:t>
      </w:r>
    </w:p>
    <w:p w14:paraId="3774C8BE" w14:textId="77777777" w:rsidR="007817EE" w:rsidRPr="007817EE" w:rsidRDefault="007817EE" w:rsidP="007817EE">
      <w:pPr>
        <w:pStyle w:val="Tijeloteksta"/>
        <w:rPr>
          <w:b/>
          <w:sz w:val="25"/>
        </w:rPr>
      </w:pPr>
    </w:p>
    <w:p w14:paraId="1645F253" w14:textId="77777777" w:rsidR="007817EE" w:rsidRPr="007817EE" w:rsidRDefault="007817EE" w:rsidP="007817EE">
      <w:pPr>
        <w:spacing w:before="1"/>
        <w:ind w:left="342" w:right="121"/>
        <w:jc w:val="center"/>
        <w:rPr>
          <w:rFonts w:ascii="Times New Roman" w:hAnsi="Times New Roman"/>
          <w:b/>
          <w:sz w:val="24"/>
        </w:rPr>
      </w:pPr>
      <w:r w:rsidRPr="007817EE">
        <w:rPr>
          <w:rFonts w:ascii="Times New Roman" w:hAnsi="Times New Roman"/>
          <w:b/>
          <w:sz w:val="24"/>
        </w:rPr>
        <w:t>Članak 65.</w:t>
      </w:r>
    </w:p>
    <w:p w14:paraId="146E10B4" w14:textId="77777777" w:rsidR="007817EE" w:rsidRPr="007817EE" w:rsidRDefault="007817EE" w:rsidP="007817EE">
      <w:pPr>
        <w:pStyle w:val="Tijeloteksta"/>
        <w:spacing w:before="7"/>
        <w:rPr>
          <w:b/>
        </w:rPr>
      </w:pPr>
    </w:p>
    <w:p w14:paraId="5D8385DB" w14:textId="77777777" w:rsidR="007817EE" w:rsidRPr="007817EE" w:rsidRDefault="007817EE" w:rsidP="007817EE">
      <w:pPr>
        <w:pStyle w:val="Tijeloteksta"/>
        <w:spacing w:line="249" w:lineRule="auto"/>
        <w:ind w:left="340" w:right="240"/>
        <w:jc w:val="both"/>
      </w:pPr>
      <w:r w:rsidRPr="007817EE">
        <w:t xml:space="preserve">Za obavljanje poslova </w:t>
      </w:r>
      <w:r w:rsidRPr="007817EE">
        <w:rPr>
          <w:spacing w:val="-3"/>
        </w:rPr>
        <w:t xml:space="preserve">iz </w:t>
      </w:r>
      <w:r w:rsidRPr="007817EE">
        <w:t xml:space="preserve">samoupravnog djelokruga </w:t>
      </w:r>
      <w:r w:rsidRPr="007817EE">
        <w:rPr>
          <w:spacing w:val="-3"/>
        </w:rPr>
        <w:t xml:space="preserve">Općine </w:t>
      </w:r>
      <w:r w:rsidRPr="007817EE">
        <w:t xml:space="preserve">Šandrovac, utvrđenih zakonom i ovim Statutom, </w:t>
      </w:r>
      <w:r w:rsidRPr="007817EE">
        <w:rPr>
          <w:spacing w:val="2"/>
        </w:rPr>
        <w:t xml:space="preserve">te </w:t>
      </w:r>
      <w:r w:rsidRPr="007817EE">
        <w:t>obavljanje povjerenih poslova državne uprave, ustrojavaju se upravna tijela</w:t>
      </w:r>
      <w:r w:rsidRPr="007817EE">
        <w:rPr>
          <w:spacing w:val="-1"/>
        </w:rPr>
        <w:t xml:space="preserve"> </w:t>
      </w:r>
      <w:r w:rsidRPr="007817EE">
        <w:t>općine.</w:t>
      </w:r>
    </w:p>
    <w:p w14:paraId="19B312CE" w14:textId="77777777" w:rsidR="007817EE" w:rsidRPr="007817EE" w:rsidRDefault="007817EE" w:rsidP="007817EE">
      <w:pPr>
        <w:pStyle w:val="Tijeloteksta"/>
        <w:spacing w:line="249" w:lineRule="auto"/>
        <w:ind w:left="340" w:right="240"/>
        <w:jc w:val="both"/>
        <w:rPr>
          <w:color w:val="000000" w:themeColor="text1"/>
        </w:rPr>
      </w:pPr>
      <w:r w:rsidRPr="007817EE">
        <w:rPr>
          <w:color w:val="000000" w:themeColor="text1"/>
          <w:lang w:bidi="ar-SA"/>
        </w:rPr>
        <w:t>Općina Šandrovac osigurava obavljanje upravnih i stručnih poslova iz stavaka 1. i 2. ovoga članka u okviru svojih upravnih tijela.</w:t>
      </w:r>
    </w:p>
    <w:p w14:paraId="05E52010" w14:textId="77777777" w:rsidR="007817EE" w:rsidRPr="007817EE" w:rsidRDefault="007817EE" w:rsidP="007817EE">
      <w:pPr>
        <w:pStyle w:val="Tijeloteksta"/>
        <w:spacing w:line="247" w:lineRule="auto"/>
        <w:ind w:left="340" w:right="241"/>
        <w:jc w:val="both"/>
        <w:rPr>
          <w:color w:val="000000" w:themeColor="text1"/>
        </w:rPr>
      </w:pPr>
      <w:r w:rsidRPr="007817EE">
        <w:rPr>
          <w:color w:val="000000" w:themeColor="text1"/>
        </w:rPr>
        <w:t>U obavljanju povjerenih poslova državne uprave upravna tijela općine imaju ovlasti i obveze tijela državne uprave sukladno zakonu kojim se uređuje sustav državne uprave.</w:t>
      </w:r>
    </w:p>
    <w:p w14:paraId="420BB445" w14:textId="77777777" w:rsidR="007817EE" w:rsidRPr="007817EE" w:rsidRDefault="007817EE" w:rsidP="007817EE">
      <w:pPr>
        <w:pStyle w:val="Tijeloteksta"/>
        <w:spacing w:line="249" w:lineRule="auto"/>
        <w:ind w:left="340" w:right="287"/>
        <w:jc w:val="both"/>
        <w:rPr>
          <w:color w:val="000000" w:themeColor="text1"/>
        </w:rPr>
      </w:pPr>
      <w:r w:rsidRPr="007817EE">
        <w:rPr>
          <w:color w:val="000000" w:themeColor="text1"/>
        </w:rPr>
        <w:t>Ustrojstvo i djelokrug upravnih tijela uređuje se posebnom odlukom Općinskog vijeća. Upravna tijela se ustrojavaju kao upravni odjeli i službe (u daljnjem tekstu: upravna tijela).</w:t>
      </w:r>
    </w:p>
    <w:p w14:paraId="560F8638" w14:textId="77777777" w:rsidR="007817EE" w:rsidRPr="007817EE" w:rsidRDefault="007817EE" w:rsidP="007817EE">
      <w:pPr>
        <w:pStyle w:val="Tijeloteksta"/>
        <w:spacing w:line="247" w:lineRule="auto"/>
        <w:ind w:left="340" w:right="234"/>
        <w:jc w:val="both"/>
        <w:rPr>
          <w:color w:val="000000" w:themeColor="text1"/>
        </w:rPr>
      </w:pPr>
      <w:r w:rsidRPr="007817EE">
        <w:rPr>
          <w:color w:val="000000" w:themeColor="text1"/>
        </w:rPr>
        <w:t>Upravne, stručne i druge poslove u Jedinstvenom upravnom odjelu Općine Šandrovac obavljaju službenici i namještenici.</w:t>
      </w:r>
    </w:p>
    <w:p w14:paraId="2C9CF34D" w14:textId="77777777" w:rsidR="007817EE" w:rsidRPr="007817EE" w:rsidRDefault="007817EE" w:rsidP="007817EE">
      <w:pPr>
        <w:pStyle w:val="Tijeloteksta"/>
        <w:spacing w:line="247" w:lineRule="auto"/>
        <w:ind w:left="340" w:right="234"/>
        <w:jc w:val="both"/>
        <w:rPr>
          <w:color w:val="000000" w:themeColor="text1"/>
        </w:rPr>
      </w:pPr>
      <w:r w:rsidRPr="007817EE">
        <w:rPr>
          <w:color w:val="000000" w:themeColor="text1"/>
        </w:rPr>
        <w:t>Upravnim tijelima upravljaju pročelnici koje na temelju javnog natječaja imenuje općinski načelnik.</w:t>
      </w:r>
    </w:p>
    <w:p w14:paraId="1C2EAC76" w14:textId="77777777" w:rsidR="007817EE" w:rsidRPr="007817EE" w:rsidRDefault="007817EE" w:rsidP="007817EE">
      <w:pPr>
        <w:pStyle w:val="Tijeloteksta"/>
        <w:spacing w:before="6"/>
        <w:jc w:val="both"/>
        <w:rPr>
          <w:color w:val="000000" w:themeColor="text1"/>
          <w:sz w:val="23"/>
        </w:rPr>
      </w:pPr>
    </w:p>
    <w:p w14:paraId="459AFC64" w14:textId="77777777" w:rsidR="007817EE" w:rsidRPr="007817EE" w:rsidRDefault="007817EE" w:rsidP="007817EE">
      <w:pPr>
        <w:pStyle w:val="Naslov2"/>
        <w:rPr>
          <w:color w:val="000000" w:themeColor="text1"/>
        </w:rPr>
      </w:pPr>
      <w:bookmarkStart w:id="65" w:name="Članak_66."/>
      <w:bookmarkEnd w:id="65"/>
      <w:r w:rsidRPr="007817EE">
        <w:rPr>
          <w:color w:val="000000" w:themeColor="text1"/>
        </w:rPr>
        <w:t>Članak 66.</w:t>
      </w:r>
    </w:p>
    <w:p w14:paraId="65D153C7" w14:textId="77777777" w:rsidR="007817EE" w:rsidRPr="007817EE" w:rsidRDefault="007817EE" w:rsidP="007817EE">
      <w:pPr>
        <w:pStyle w:val="Tijeloteksta"/>
        <w:spacing w:before="4"/>
        <w:rPr>
          <w:b/>
          <w:color w:val="000000" w:themeColor="text1"/>
          <w:sz w:val="29"/>
        </w:rPr>
      </w:pPr>
    </w:p>
    <w:p w14:paraId="2A87F620" w14:textId="77777777" w:rsidR="007817EE" w:rsidRPr="007817EE" w:rsidRDefault="007817EE" w:rsidP="007817EE">
      <w:pPr>
        <w:pStyle w:val="Tijeloteksta"/>
        <w:spacing w:before="1"/>
        <w:ind w:left="220" w:right="122"/>
        <w:jc w:val="both"/>
        <w:rPr>
          <w:color w:val="000000" w:themeColor="text1"/>
        </w:rPr>
      </w:pPr>
      <w:r w:rsidRPr="007817EE">
        <w:rPr>
          <w:color w:val="000000" w:themeColor="text1"/>
        </w:rPr>
        <w:t>Upravna tijela u okviru svoga djelokruga neposredno izvršavaju i nadziru provođenje zakona i općih i pojedinačnih akata tijela Općine te poduzimaju propisane</w:t>
      </w:r>
      <w:r w:rsidRPr="007817EE">
        <w:rPr>
          <w:color w:val="000000" w:themeColor="text1"/>
          <w:spacing w:val="-4"/>
        </w:rPr>
        <w:t xml:space="preserve"> </w:t>
      </w:r>
      <w:r w:rsidRPr="007817EE">
        <w:rPr>
          <w:color w:val="000000" w:themeColor="text1"/>
        </w:rPr>
        <w:t>mjere.</w:t>
      </w:r>
    </w:p>
    <w:p w14:paraId="3CF9F4A1" w14:textId="77777777" w:rsidR="007817EE" w:rsidRPr="007817EE" w:rsidRDefault="007817EE" w:rsidP="007817EE">
      <w:pPr>
        <w:pStyle w:val="Tijeloteksta"/>
        <w:ind w:left="220" w:right="124"/>
        <w:jc w:val="both"/>
        <w:rPr>
          <w:color w:val="000000" w:themeColor="text1"/>
        </w:rPr>
      </w:pPr>
      <w:r w:rsidRPr="007817EE">
        <w:rPr>
          <w:color w:val="000000" w:themeColor="text1"/>
        </w:rPr>
        <w:t>Upravna tijela samostalna su u okviru svog djelokruga, a za zakonito i pravovremeno obavljanje poslova iz svoje nadležnosti odgovorni su općinskom načelniku.</w:t>
      </w:r>
    </w:p>
    <w:p w14:paraId="5C2A9782" w14:textId="77777777" w:rsidR="007817EE" w:rsidRPr="007817EE" w:rsidRDefault="007817EE" w:rsidP="007817EE">
      <w:pPr>
        <w:jc w:val="both"/>
        <w:rPr>
          <w:rFonts w:ascii="Times New Roman" w:hAnsi="Times New Roman"/>
        </w:rPr>
      </w:pPr>
    </w:p>
    <w:p w14:paraId="690339F4" w14:textId="77777777" w:rsidR="007817EE" w:rsidRPr="007817EE" w:rsidRDefault="007817EE" w:rsidP="007817EE">
      <w:pPr>
        <w:jc w:val="both"/>
        <w:rPr>
          <w:rFonts w:ascii="Times New Roman" w:hAnsi="Times New Roman"/>
        </w:rPr>
      </w:pPr>
    </w:p>
    <w:p w14:paraId="3BD33CC7" w14:textId="77777777" w:rsidR="007817EE" w:rsidRPr="007817EE" w:rsidRDefault="007817EE" w:rsidP="007817EE">
      <w:pPr>
        <w:pStyle w:val="Naslov2"/>
        <w:spacing w:before="79"/>
      </w:pPr>
      <w:bookmarkStart w:id="66" w:name="Članak_67."/>
      <w:bookmarkEnd w:id="66"/>
      <w:r w:rsidRPr="007817EE">
        <w:t>Članak 67.</w:t>
      </w:r>
    </w:p>
    <w:p w14:paraId="31CF70CA" w14:textId="77777777" w:rsidR="007817EE" w:rsidRPr="007817EE" w:rsidRDefault="007817EE" w:rsidP="007817EE">
      <w:pPr>
        <w:pStyle w:val="Tijeloteksta"/>
        <w:spacing w:before="5"/>
        <w:rPr>
          <w:b/>
        </w:rPr>
      </w:pPr>
    </w:p>
    <w:p w14:paraId="7E26CEB2" w14:textId="77777777" w:rsidR="007817EE" w:rsidRPr="007817EE" w:rsidRDefault="007817EE" w:rsidP="007817EE">
      <w:pPr>
        <w:pStyle w:val="Tijeloteksta"/>
        <w:ind w:left="340" w:right="227"/>
        <w:jc w:val="both"/>
      </w:pPr>
      <w:r w:rsidRPr="007817EE">
        <w:t>Općina ima pročelnika Jedinstvenog upravnog odjela.</w:t>
      </w:r>
    </w:p>
    <w:p w14:paraId="31D47049" w14:textId="77777777" w:rsidR="007817EE" w:rsidRPr="007817EE" w:rsidRDefault="007817EE" w:rsidP="007817EE">
      <w:pPr>
        <w:pStyle w:val="Tijeloteksta"/>
        <w:ind w:left="340" w:right="227"/>
        <w:jc w:val="both"/>
      </w:pPr>
      <w:r w:rsidRPr="007817EE">
        <w:t>Pročelnik pomaže predsjedniku Općinskog vijeća i općinskom načelniku u pripremanju sjednica Općinskog vijeća, sudjeluje u radu sjednica u savjetodavnom svojstvu i brine se o zakonitosti rada i akata Općinskog vijeća, te obavlja i druge poslove koje mu</w:t>
      </w:r>
      <w:r w:rsidRPr="007817EE">
        <w:rPr>
          <w:spacing w:val="-12"/>
        </w:rPr>
        <w:t xml:space="preserve"> </w:t>
      </w:r>
      <w:r w:rsidRPr="007817EE">
        <w:t>povjere predsjednik Općinskog vijeća i</w:t>
      </w:r>
      <w:r w:rsidRPr="007817EE">
        <w:rPr>
          <w:spacing w:val="-5"/>
        </w:rPr>
        <w:t xml:space="preserve"> općinski </w:t>
      </w:r>
      <w:r w:rsidRPr="007817EE">
        <w:t>načelnik.</w:t>
      </w:r>
    </w:p>
    <w:p w14:paraId="3DE47078" w14:textId="77777777" w:rsidR="007817EE" w:rsidRPr="007817EE" w:rsidRDefault="007817EE" w:rsidP="007817EE">
      <w:pPr>
        <w:pStyle w:val="Tijeloteksta"/>
        <w:ind w:left="340" w:right="227"/>
        <w:jc w:val="both"/>
      </w:pPr>
      <w:r w:rsidRPr="007817EE">
        <w:t>Pročelnik dužnost obavlja</w:t>
      </w:r>
      <w:r w:rsidRPr="007817EE">
        <w:rPr>
          <w:spacing w:val="-18"/>
        </w:rPr>
        <w:t xml:space="preserve"> </w:t>
      </w:r>
      <w:r w:rsidRPr="007817EE">
        <w:t>profesionalno.</w:t>
      </w:r>
    </w:p>
    <w:p w14:paraId="7FBB7E29" w14:textId="77777777" w:rsidR="007817EE" w:rsidRPr="007817EE" w:rsidRDefault="007817EE" w:rsidP="007817EE">
      <w:pPr>
        <w:pStyle w:val="Tijeloteksta"/>
        <w:ind w:left="340" w:right="227"/>
        <w:jc w:val="both"/>
      </w:pPr>
    </w:p>
    <w:p w14:paraId="56E3F18A" w14:textId="77777777" w:rsidR="007817EE" w:rsidRPr="007817EE" w:rsidRDefault="007817EE" w:rsidP="007817EE">
      <w:pPr>
        <w:pStyle w:val="Tijeloteksta"/>
        <w:ind w:left="340" w:right="227"/>
        <w:jc w:val="both"/>
      </w:pPr>
    </w:p>
    <w:p w14:paraId="01B624B6" w14:textId="77777777" w:rsidR="007817EE" w:rsidRPr="007817EE" w:rsidRDefault="007817EE" w:rsidP="007817EE">
      <w:pPr>
        <w:pStyle w:val="Tijeloteksta"/>
        <w:ind w:left="340" w:right="227"/>
        <w:jc w:val="both"/>
        <w:rPr>
          <w:sz w:val="26"/>
        </w:rPr>
      </w:pPr>
    </w:p>
    <w:p w14:paraId="43AB0AF8" w14:textId="77777777" w:rsidR="007817EE" w:rsidRPr="007817EE" w:rsidRDefault="007817EE" w:rsidP="007817EE">
      <w:pPr>
        <w:pStyle w:val="Naslov2"/>
      </w:pPr>
      <w:bookmarkStart w:id="67" w:name="Članak_68."/>
      <w:bookmarkEnd w:id="67"/>
      <w:r w:rsidRPr="007817EE">
        <w:lastRenderedPageBreak/>
        <w:t>Članak 68.</w:t>
      </w:r>
    </w:p>
    <w:p w14:paraId="13D0B66C" w14:textId="77777777" w:rsidR="007817EE" w:rsidRPr="007817EE" w:rsidRDefault="007817EE" w:rsidP="007817EE">
      <w:pPr>
        <w:pStyle w:val="Tijeloteksta"/>
        <w:spacing w:before="6"/>
        <w:rPr>
          <w:b/>
        </w:rPr>
      </w:pPr>
    </w:p>
    <w:p w14:paraId="48F30E0C" w14:textId="77777777" w:rsidR="007817EE" w:rsidRPr="007817EE" w:rsidRDefault="007817EE" w:rsidP="007817EE">
      <w:pPr>
        <w:pStyle w:val="Tijeloteksta"/>
        <w:ind w:left="340"/>
        <w:jc w:val="both"/>
      </w:pPr>
      <w:r w:rsidRPr="007817EE">
        <w:t>Jedinstveni upravni odjel Općine u okviru svog djelokruga i ovlasti:</w:t>
      </w:r>
    </w:p>
    <w:p w14:paraId="2F6EC0C5" w14:textId="77777777" w:rsidR="007817EE" w:rsidRPr="007817EE" w:rsidRDefault="007817EE" w:rsidP="007817EE">
      <w:pPr>
        <w:pStyle w:val="Odlomakpopisa"/>
        <w:widowControl w:val="0"/>
        <w:numPr>
          <w:ilvl w:val="0"/>
          <w:numId w:val="11"/>
        </w:numPr>
        <w:tabs>
          <w:tab w:val="left" w:pos="595"/>
        </w:tabs>
        <w:autoSpaceDE w:val="0"/>
        <w:autoSpaceDN w:val="0"/>
        <w:spacing w:before="7" w:line="247" w:lineRule="auto"/>
        <w:ind w:right="234" w:firstLine="0"/>
        <w:contextualSpacing w:val="0"/>
        <w:jc w:val="both"/>
        <w:rPr>
          <w:rFonts w:ascii="Times New Roman" w:hAnsi="Times New Roman"/>
          <w:sz w:val="24"/>
        </w:rPr>
      </w:pPr>
      <w:r w:rsidRPr="007817EE">
        <w:rPr>
          <w:rFonts w:ascii="Times New Roman" w:hAnsi="Times New Roman"/>
          <w:sz w:val="24"/>
        </w:rPr>
        <w:t>priprema nacrte odluka i drugih općih akata koje donosi Općinsko vijeće, nacrte akata koje donosi načelnik, te priprema izvješća, analize i druge materijale za potrebe načelnika,</w:t>
      </w:r>
    </w:p>
    <w:p w14:paraId="46E61A4F" w14:textId="77777777" w:rsidR="007817EE" w:rsidRPr="007817EE" w:rsidRDefault="007817EE" w:rsidP="007817EE">
      <w:pPr>
        <w:pStyle w:val="Odlomakpopisa"/>
        <w:widowControl w:val="0"/>
        <w:numPr>
          <w:ilvl w:val="0"/>
          <w:numId w:val="11"/>
        </w:numPr>
        <w:tabs>
          <w:tab w:val="left" w:pos="614"/>
        </w:tabs>
        <w:autoSpaceDE w:val="0"/>
        <w:autoSpaceDN w:val="0"/>
        <w:spacing w:before="2" w:line="244" w:lineRule="auto"/>
        <w:ind w:right="262" w:firstLine="0"/>
        <w:contextualSpacing w:val="0"/>
        <w:jc w:val="both"/>
        <w:rPr>
          <w:rFonts w:ascii="Times New Roman" w:hAnsi="Times New Roman"/>
          <w:sz w:val="24"/>
        </w:rPr>
      </w:pPr>
      <w:r w:rsidRPr="007817EE">
        <w:rPr>
          <w:rFonts w:ascii="Times New Roman" w:hAnsi="Times New Roman"/>
          <w:sz w:val="24"/>
        </w:rPr>
        <w:t>neposredno izvršava odluke i druge opće akte Općinskog vijeća i osigurava njihovo provođenje,</w:t>
      </w:r>
    </w:p>
    <w:p w14:paraId="048C3340" w14:textId="77777777" w:rsidR="007817EE" w:rsidRPr="007817EE" w:rsidRDefault="007817EE" w:rsidP="007817EE">
      <w:pPr>
        <w:pStyle w:val="Odlomakpopisa"/>
        <w:widowControl w:val="0"/>
        <w:numPr>
          <w:ilvl w:val="0"/>
          <w:numId w:val="11"/>
        </w:numPr>
        <w:tabs>
          <w:tab w:val="left" w:pos="598"/>
        </w:tabs>
        <w:autoSpaceDE w:val="0"/>
        <w:autoSpaceDN w:val="0"/>
        <w:spacing w:before="1" w:line="247" w:lineRule="auto"/>
        <w:ind w:right="241" w:firstLine="0"/>
        <w:contextualSpacing w:val="0"/>
        <w:jc w:val="both"/>
        <w:rPr>
          <w:rFonts w:ascii="Times New Roman" w:hAnsi="Times New Roman"/>
          <w:sz w:val="24"/>
        </w:rPr>
      </w:pPr>
      <w:r w:rsidRPr="007817EE">
        <w:rPr>
          <w:rFonts w:ascii="Times New Roman" w:hAnsi="Times New Roman"/>
          <w:sz w:val="24"/>
        </w:rPr>
        <w:t>prati stanje u područjima za koje je osnovan i o tome izvješćuje načelnika i Općinsko vijeće,</w:t>
      </w:r>
    </w:p>
    <w:p w14:paraId="1196DCF8" w14:textId="77777777" w:rsidR="007817EE" w:rsidRPr="007817EE" w:rsidRDefault="007817EE" w:rsidP="007817EE">
      <w:pPr>
        <w:pStyle w:val="Odlomakpopisa"/>
        <w:widowControl w:val="0"/>
        <w:numPr>
          <w:ilvl w:val="0"/>
          <w:numId w:val="11"/>
        </w:numPr>
        <w:tabs>
          <w:tab w:val="left" w:pos="581"/>
        </w:tabs>
        <w:autoSpaceDE w:val="0"/>
        <w:autoSpaceDN w:val="0"/>
        <w:ind w:left="580" w:hanging="241"/>
        <w:contextualSpacing w:val="0"/>
        <w:rPr>
          <w:rFonts w:ascii="Times New Roman" w:hAnsi="Times New Roman"/>
          <w:sz w:val="24"/>
        </w:rPr>
      </w:pPr>
      <w:r w:rsidRPr="007817EE">
        <w:rPr>
          <w:rFonts w:ascii="Times New Roman" w:hAnsi="Times New Roman"/>
          <w:sz w:val="24"/>
        </w:rPr>
        <w:t>pruža stručnu pomoć građanima u okviru prava i ovlasti</w:t>
      </w:r>
      <w:r w:rsidRPr="007817EE">
        <w:rPr>
          <w:rFonts w:ascii="Times New Roman" w:hAnsi="Times New Roman"/>
          <w:spacing w:val="-9"/>
          <w:sz w:val="24"/>
        </w:rPr>
        <w:t xml:space="preserve"> </w:t>
      </w:r>
      <w:r w:rsidRPr="007817EE">
        <w:rPr>
          <w:rFonts w:ascii="Times New Roman" w:hAnsi="Times New Roman"/>
          <w:sz w:val="24"/>
        </w:rPr>
        <w:t>Općine,</w:t>
      </w:r>
    </w:p>
    <w:p w14:paraId="63A7CAD7" w14:textId="77777777" w:rsidR="007817EE" w:rsidRPr="007817EE" w:rsidRDefault="007817EE" w:rsidP="007817EE">
      <w:pPr>
        <w:pStyle w:val="Odlomakpopisa"/>
        <w:widowControl w:val="0"/>
        <w:numPr>
          <w:ilvl w:val="0"/>
          <w:numId w:val="11"/>
        </w:numPr>
        <w:tabs>
          <w:tab w:val="left" w:pos="581"/>
        </w:tabs>
        <w:autoSpaceDE w:val="0"/>
        <w:autoSpaceDN w:val="0"/>
        <w:spacing w:before="5"/>
        <w:ind w:left="580" w:hanging="241"/>
        <w:contextualSpacing w:val="0"/>
        <w:rPr>
          <w:rFonts w:ascii="Times New Roman" w:hAnsi="Times New Roman"/>
          <w:sz w:val="24"/>
        </w:rPr>
      </w:pPr>
      <w:r w:rsidRPr="007817EE">
        <w:rPr>
          <w:rFonts w:ascii="Times New Roman" w:hAnsi="Times New Roman"/>
          <w:sz w:val="24"/>
        </w:rPr>
        <w:t>podnosi izviješće načelniku o svom</w:t>
      </w:r>
      <w:r w:rsidRPr="007817EE">
        <w:rPr>
          <w:rFonts w:ascii="Times New Roman" w:hAnsi="Times New Roman"/>
          <w:spacing w:val="-3"/>
          <w:sz w:val="24"/>
        </w:rPr>
        <w:t xml:space="preserve"> </w:t>
      </w:r>
      <w:r w:rsidRPr="007817EE">
        <w:rPr>
          <w:rFonts w:ascii="Times New Roman" w:hAnsi="Times New Roman"/>
          <w:sz w:val="24"/>
        </w:rPr>
        <w:t>radu,</w:t>
      </w:r>
    </w:p>
    <w:p w14:paraId="371D9583" w14:textId="77777777" w:rsidR="007817EE" w:rsidRPr="007817EE" w:rsidRDefault="007817EE" w:rsidP="007817EE">
      <w:pPr>
        <w:pStyle w:val="Odlomakpopisa"/>
        <w:widowControl w:val="0"/>
        <w:numPr>
          <w:ilvl w:val="0"/>
          <w:numId w:val="11"/>
        </w:numPr>
        <w:tabs>
          <w:tab w:val="left" w:pos="581"/>
        </w:tabs>
        <w:autoSpaceDE w:val="0"/>
        <w:autoSpaceDN w:val="0"/>
        <w:spacing w:before="7"/>
        <w:ind w:left="580" w:hanging="241"/>
        <w:contextualSpacing w:val="0"/>
        <w:rPr>
          <w:rFonts w:ascii="Times New Roman" w:hAnsi="Times New Roman"/>
          <w:sz w:val="24"/>
        </w:rPr>
      </w:pPr>
      <w:r w:rsidRPr="007817EE">
        <w:rPr>
          <w:rFonts w:ascii="Times New Roman" w:hAnsi="Times New Roman"/>
          <w:sz w:val="24"/>
        </w:rPr>
        <w:t>obavlja i druge poslove za koje su</w:t>
      </w:r>
      <w:r w:rsidRPr="007817EE">
        <w:rPr>
          <w:rFonts w:ascii="Times New Roman" w:hAnsi="Times New Roman"/>
          <w:spacing w:val="-12"/>
          <w:sz w:val="24"/>
        </w:rPr>
        <w:t xml:space="preserve"> </w:t>
      </w:r>
      <w:r w:rsidRPr="007817EE">
        <w:rPr>
          <w:rFonts w:ascii="Times New Roman" w:hAnsi="Times New Roman"/>
          <w:sz w:val="24"/>
        </w:rPr>
        <w:t>ovlašteni.</w:t>
      </w:r>
    </w:p>
    <w:p w14:paraId="04FDA2A7" w14:textId="77777777" w:rsidR="007817EE" w:rsidRPr="007817EE" w:rsidRDefault="007817EE" w:rsidP="007817EE">
      <w:pPr>
        <w:pStyle w:val="Tijeloteksta"/>
        <w:spacing w:before="4"/>
        <w:rPr>
          <w:sz w:val="26"/>
        </w:rPr>
      </w:pPr>
    </w:p>
    <w:p w14:paraId="11558EE7" w14:textId="77777777" w:rsidR="007817EE" w:rsidRPr="007817EE" w:rsidRDefault="007817EE" w:rsidP="007817EE">
      <w:pPr>
        <w:pStyle w:val="Tijeloteksta"/>
        <w:spacing w:before="4"/>
        <w:rPr>
          <w:sz w:val="26"/>
        </w:rPr>
      </w:pPr>
    </w:p>
    <w:p w14:paraId="1A57EA2B" w14:textId="77777777" w:rsidR="007817EE" w:rsidRPr="007817EE" w:rsidRDefault="007817EE" w:rsidP="007817EE">
      <w:pPr>
        <w:pStyle w:val="Naslov2"/>
      </w:pPr>
      <w:bookmarkStart w:id="68" w:name="Članak_69."/>
      <w:bookmarkEnd w:id="68"/>
      <w:r w:rsidRPr="007817EE">
        <w:t>Članak 69.</w:t>
      </w:r>
    </w:p>
    <w:p w14:paraId="39BF3A94" w14:textId="77777777" w:rsidR="007817EE" w:rsidRPr="007817EE" w:rsidRDefault="007817EE" w:rsidP="007817EE">
      <w:pPr>
        <w:pStyle w:val="Tijeloteksta"/>
        <w:spacing w:before="9"/>
        <w:rPr>
          <w:b/>
          <w:sz w:val="23"/>
        </w:rPr>
      </w:pPr>
    </w:p>
    <w:p w14:paraId="78371A20" w14:textId="77777777" w:rsidR="007817EE" w:rsidRPr="007817EE" w:rsidRDefault="007817EE" w:rsidP="007817EE">
      <w:pPr>
        <w:pStyle w:val="Tijeloteksta"/>
        <w:spacing w:line="247" w:lineRule="auto"/>
        <w:ind w:left="340" w:right="342"/>
      </w:pPr>
      <w:r w:rsidRPr="007817EE">
        <w:t>Sredstva za rad upravnih tijela, osiguravaju se u Proračunu Općine Šandrovac i iz drugih prihoda u skladu sa zakonom.</w:t>
      </w:r>
    </w:p>
    <w:p w14:paraId="74F24012" w14:textId="77777777" w:rsidR="007817EE" w:rsidRPr="007817EE" w:rsidRDefault="007817EE" w:rsidP="007817EE">
      <w:pPr>
        <w:pStyle w:val="Tijeloteksta"/>
        <w:rPr>
          <w:sz w:val="20"/>
        </w:rPr>
      </w:pPr>
    </w:p>
    <w:p w14:paraId="0C90FBE3" w14:textId="77777777" w:rsidR="007817EE" w:rsidRPr="007817EE" w:rsidRDefault="007817EE" w:rsidP="007817EE">
      <w:pPr>
        <w:pStyle w:val="Tijeloteksta"/>
        <w:spacing w:before="1"/>
        <w:rPr>
          <w:sz w:val="22"/>
        </w:rPr>
      </w:pPr>
    </w:p>
    <w:p w14:paraId="311BE4FE" w14:textId="77777777" w:rsidR="007817EE" w:rsidRPr="007817EE" w:rsidRDefault="007817EE" w:rsidP="007817EE">
      <w:pPr>
        <w:pStyle w:val="Naslov2"/>
        <w:numPr>
          <w:ilvl w:val="0"/>
          <w:numId w:val="21"/>
        </w:numPr>
        <w:tabs>
          <w:tab w:val="left" w:pos="634"/>
        </w:tabs>
        <w:spacing w:before="90"/>
        <w:ind w:left="633" w:right="0" w:hanging="294"/>
        <w:jc w:val="left"/>
      </w:pPr>
      <w:bookmarkStart w:id="69" w:name="X._JAVNE_SLUŽBE"/>
      <w:bookmarkEnd w:id="69"/>
      <w:r w:rsidRPr="007817EE">
        <w:t>JAVNE</w:t>
      </w:r>
      <w:r w:rsidRPr="007817EE">
        <w:rPr>
          <w:spacing w:val="-1"/>
        </w:rPr>
        <w:t xml:space="preserve"> </w:t>
      </w:r>
      <w:r w:rsidRPr="007817EE">
        <w:t>SLUŽBE</w:t>
      </w:r>
    </w:p>
    <w:p w14:paraId="162CC097" w14:textId="77777777" w:rsidR="007817EE" w:rsidRPr="007817EE" w:rsidRDefault="007817EE" w:rsidP="007817EE">
      <w:pPr>
        <w:ind w:left="342" w:right="121"/>
        <w:jc w:val="center"/>
        <w:rPr>
          <w:rFonts w:ascii="Times New Roman" w:hAnsi="Times New Roman"/>
          <w:b/>
          <w:sz w:val="24"/>
        </w:rPr>
      </w:pPr>
      <w:r w:rsidRPr="007817EE">
        <w:rPr>
          <w:rFonts w:ascii="Times New Roman" w:hAnsi="Times New Roman"/>
          <w:b/>
          <w:sz w:val="24"/>
        </w:rPr>
        <w:t>Članak 70.</w:t>
      </w:r>
    </w:p>
    <w:p w14:paraId="4DE50BF0" w14:textId="77777777" w:rsidR="007817EE" w:rsidRPr="007817EE" w:rsidRDefault="007817EE" w:rsidP="007817EE">
      <w:pPr>
        <w:pStyle w:val="Tijeloteksta"/>
        <w:spacing w:before="7"/>
        <w:rPr>
          <w:b/>
          <w:sz w:val="16"/>
        </w:rPr>
      </w:pPr>
    </w:p>
    <w:p w14:paraId="6707E108" w14:textId="77777777" w:rsidR="007817EE" w:rsidRPr="007817EE" w:rsidRDefault="007817EE" w:rsidP="007817EE">
      <w:pPr>
        <w:pStyle w:val="Tijeloteksta"/>
        <w:spacing w:before="90" w:line="247" w:lineRule="auto"/>
        <w:ind w:left="340" w:right="235"/>
        <w:jc w:val="both"/>
      </w:pPr>
      <w:r w:rsidRPr="007817EE">
        <w:t>Općina Šandrovac u okviru samoupravnog djelokruga osigurava obavljanje djelatnosti kojima se zadovoljavaju svakodnevne potrebe građana na području komunalnih, društvenih i drugih djelatnosti, za koje je zakonom utvrđeno da se obavljaju kao javna služba.</w:t>
      </w:r>
    </w:p>
    <w:p w14:paraId="3450F0DC" w14:textId="77777777" w:rsidR="007817EE" w:rsidRPr="007817EE" w:rsidRDefault="007817EE" w:rsidP="007817EE">
      <w:pPr>
        <w:pStyle w:val="Naslov2"/>
        <w:spacing w:before="3"/>
        <w:ind w:left="227"/>
      </w:pPr>
    </w:p>
    <w:p w14:paraId="2034F28D" w14:textId="77777777" w:rsidR="007817EE" w:rsidRPr="007817EE" w:rsidRDefault="007817EE" w:rsidP="007817EE">
      <w:pPr>
        <w:pStyle w:val="Naslov2"/>
        <w:spacing w:before="3"/>
        <w:ind w:left="227"/>
      </w:pPr>
      <w:r w:rsidRPr="007817EE">
        <w:t>Članak 71.</w:t>
      </w:r>
    </w:p>
    <w:p w14:paraId="2A49E1C4" w14:textId="77777777" w:rsidR="007817EE" w:rsidRPr="007817EE" w:rsidRDefault="007817EE" w:rsidP="007817EE">
      <w:pPr>
        <w:pStyle w:val="Tijeloteksta"/>
        <w:spacing w:before="3"/>
        <w:rPr>
          <w:b/>
          <w:sz w:val="25"/>
        </w:rPr>
      </w:pPr>
    </w:p>
    <w:p w14:paraId="6F66EE2C" w14:textId="77777777" w:rsidR="007817EE" w:rsidRPr="007817EE" w:rsidRDefault="007817EE" w:rsidP="007817EE">
      <w:pPr>
        <w:pStyle w:val="Tijeloteksta"/>
        <w:spacing w:line="247" w:lineRule="auto"/>
        <w:ind w:left="340" w:right="288"/>
        <w:jc w:val="both"/>
      </w:pPr>
      <w:r w:rsidRPr="007817EE">
        <w:t>Općina Šandrovac osigurava obavljanje djelatnosti iz članka 70. ovog Statuta osnivanjem trgovačkih društva, javnih ustanova, drugih pravnih osoba i vlastitih pogona.</w:t>
      </w:r>
    </w:p>
    <w:p w14:paraId="5ACC033F" w14:textId="77777777" w:rsidR="007817EE" w:rsidRPr="007817EE" w:rsidRDefault="007817EE" w:rsidP="007817EE">
      <w:pPr>
        <w:pStyle w:val="Tijeloteksta"/>
        <w:spacing w:line="247" w:lineRule="auto"/>
        <w:ind w:left="340" w:right="232"/>
        <w:jc w:val="both"/>
      </w:pPr>
      <w:r w:rsidRPr="007817EE">
        <w:t>Općinski načelnik imenuje i razrješava predstavnike Općine Šandrovac u tijelima javnih ustanova, trgovačkih društava i drugih pravnih osoba kojih je osnivač Općina Šandrovac, ako posebnim zakonom nije drugačije</w:t>
      </w:r>
      <w:r w:rsidRPr="007817EE">
        <w:rPr>
          <w:spacing w:val="-2"/>
        </w:rPr>
        <w:t xml:space="preserve"> </w:t>
      </w:r>
      <w:r w:rsidRPr="007817EE">
        <w:t>određeno.</w:t>
      </w:r>
    </w:p>
    <w:p w14:paraId="5FA56C10" w14:textId="77777777" w:rsidR="007817EE" w:rsidRPr="007817EE" w:rsidRDefault="007817EE" w:rsidP="007817EE">
      <w:pPr>
        <w:pStyle w:val="Tijeloteksta"/>
        <w:spacing w:line="247" w:lineRule="auto"/>
        <w:ind w:left="340" w:right="482"/>
        <w:jc w:val="both"/>
      </w:pPr>
      <w:r w:rsidRPr="007817EE">
        <w:t>Obavljanje određenih djelatnosti Općina Šandrovac može povjeriti drugim pravnim i fizičkim osobama temeljem ugovora o</w:t>
      </w:r>
      <w:r w:rsidRPr="007817EE">
        <w:rPr>
          <w:spacing w:val="-5"/>
        </w:rPr>
        <w:t xml:space="preserve"> </w:t>
      </w:r>
      <w:r w:rsidRPr="007817EE">
        <w:t>koncesiji.</w:t>
      </w:r>
    </w:p>
    <w:p w14:paraId="682F9C65" w14:textId="77777777" w:rsidR="007817EE" w:rsidRPr="007817EE" w:rsidRDefault="007817EE" w:rsidP="007817EE">
      <w:pPr>
        <w:pStyle w:val="Tijeloteksta"/>
        <w:spacing w:line="247" w:lineRule="auto"/>
        <w:ind w:left="340" w:right="482"/>
        <w:jc w:val="both"/>
      </w:pPr>
    </w:p>
    <w:p w14:paraId="058FAED4" w14:textId="77777777" w:rsidR="007817EE" w:rsidRPr="007817EE" w:rsidRDefault="007817EE" w:rsidP="007817EE">
      <w:pPr>
        <w:pStyle w:val="Tijeloteksta"/>
        <w:spacing w:line="247" w:lineRule="auto"/>
        <w:ind w:left="340" w:right="482"/>
        <w:jc w:val="both"/>
      </w:pPr>
    </w:p>
    <w:p w14:paraId="7432B036" w14:textId="77777777" w:rsidR="007817EE" w:rsidRPr="007817EE" w:rsidRDefault="007817EE" w:rsidP="007817EE">
      <w:pPr>
        <w:pStyle w:val="Naslov2"/>
        <w:numPr>
          <w:ilvl w:val="0"/>
          <w:numId w:val="21"/>
        </w:numPr>
        <w:tabs>
          <w:tab w:val="left" w:pos="727"/>
        </w:tabs>
        <w:spacing w:before="79"/>
        <w:ind w:left="726" w:right="0" w:hanging="387"/>
        <w:jc w:val="both"/>
      </w:pPr>
      <w:bookmarkStart w:id="70" w:name="XI._OSTVARIVANJE_PRAVA_PRIPADNIKA_NACION"/>
      <w:bookmarkEnd w:id="70"/>
      <w:r w:rsidRPr="007817EE">
        <w:t>OSTVARIVANJE PRAVA PRIPADNIKA NACIONALNIH</w:t>
      </w:r>
      <w:r w:rsidRPr="007817EE">
        <w:rPr>
          <w:spacing w:val="-21"/>
        </w:rPr>
        <w:t xml:space="preserve"> </w:t>
      </w:r>
      <w:r w:rsidRPr="007817EE">
        <w:t>MANJINA</w:t>
      </w:r>
    </w:p>
    <w:p w14:paraId="579F0678" w14:textId="77777777" w:rsidR="007817EE" w:rsidRPr="007817EE" w:rsidRDefault="007817EE" w:rsidP="007817EE">
      <w:pPr>
        <w:pStyle w:val="Tijeloteksta"/>
        <w:rPr>
          <w:b/>
          <w:sz w:val="26"/>
        </w:rPr>
      </w:pPr>
    </w:p>
    <w:p w14:paraId="0AC8175E" w14:textId="77777777" w:rsidR="007817EE" w:rsidRPr="007817EE" w:rsidRDefault="007817EE" w:rsidP="007817EE">
      <w:pPr>
        <w:pStyle w:val="Tijeloteksta"/>
        <w:spacing w:before="10"/>
        <w:rPr>
          <w:b/>
          <w:sz w:val="23"/>
        </w:rPr>
      </w:pPr>
    </w:p>
    <w:p w14:paraId="39352899" w14:textId="77777777" w:rsidR="007817EE" w:rsidRPr="007817EE" w:rsidRDefault="007817EE" w:rsidP="007817EE">
      <w:pPr>
        <w:ind w:left="342" w:right="121"/>
        <w:jc w:val="center"/>
        <w:rPr>
          <w:rFonts w:ascii="Times New Roman" w:hAnsi="Times New Roman"/>
          <w:b/>
          <w:sz w:val="24"/>
        </w:rPr>
      </w:pPr>
      <w:r w:rsidRPr="007817EE">
        <w:rPr>
          <w:rFonts w:ascii="Times New Roman" w:hAnsi="Times New Roman"/>
          <w:b/>
          <w:sz w:val="24"/>
        </w:rPr>
        <w:t>Članak 72.</w:t>
      </w:r>
    </w:p>
    <w:p w14:paraId="476338F1" w14:textId="77777777" w:rsidR="007817EE" w:rsidRPr="007817EE" w:rsidRDefault="007817EE" w:rsidP="007817EE">
      <w:pPr>
        <w:pStyle w:val="Tijeloteksta"/>
        <w:spacing w:before="5"/>
        <w:rPr>
          <w:b/>
        </w:rPr>
      </w:pPr>
    </w:p>
    <w:p w14:paraId="448C5AB4" w14:textId="77777777" w:rsidR="007817EE" w:rsidRPr="007817EE" w:rsidRDefault="007817EE" w:rsidP="007817EE">
      <w:pPr>
        <w:pStyle w:val="Tijeloteksta"/>
        <w:spacing w:line="247" w:lineRule="auto"/>
        <w:ind w:left="340" w:right="231"/>
        <w:jc w:val="both"/>
      </w:pPr>
      <w:r w:rsidRPr="007817EE">
        <w:t>Pripadnici nacionalnih manjina u Općini Šandrovac sudjeluju u javnom životu i upravljanju lokalnim poslovima putem vijeća nacionalnih manjina i predstavnika nacionalnih manjina.</w:t>
      </w:r>
    </w:p>
    <w:p w14:paraId="57808D78" w14:textId="77777777" w:rsidR="007817EE" w:rsidRPr="007817EE" w:rsidRDefault="007817EE" w:rsidP="007817EE">
      <w:pPr>
        <w:pStyle w:val="Naslov2"/>
        <w:spacing w:before="1"/>
      </w:pPr>
      <w:bookmarkStart w:id="71" w:name="Članak_73."/>
      <w:bookmarkEnd w:id="71"/>
    </w:p>
    <w:p w14:paraId="79C02BE0" w14:textId="77777777" w:rsidR="007817EE" w:rsidRPr="007817EE" w:rsidRDefault="007817EE" w:rsidP="007817EE">
      <w:pPr>
        <w:pStyle w:val="Naslov2"/>
        <w:spacing w:before="1"/>
      </w:pPr>
      <w:r w:rsidRPr="007817EE">
        <w:lastRenderedPageBreak/>
        <w:t>Članak 73.</w:t>
      </w:r>
    </w:p>
    <w:p w14:paraId="5C60372B" w14:textId="77777777" w:rsidR="007817EE" w:rsidRPr="007817EE" w:rsidRDefault="007817EE" w:rsidP="007817EE">
      <w:pPr>
        <w:pStyle w:val="Tijeloteksta"/>
        <w:spacing w:before="4"/>
        <w:rPr>
          <w:b/>
        </w:rPr>
      </w:pPr>
    </w:p>
    <w:p w14:paraId="72316421" w14:textId="77777777" w:rsidR="007817EE" w:rsidRPr="007817EE" w:rsidRDefault="007817EE" w:rsidP="007817EE">
      <w:pPr>
        <w:pStyle w:val="Tijeloteksta"/>
        <w:ind w:left="340"/>
        <w:jc w:val="both"/>
      </w:pPr>
      <w:r w:rsidRPr="007817EE">
        <w:t>Vijeća i predstavnici nacionalnih manjina u Općini Šandrovac imaju pravo:</w:t>
      </w:r>
    </w:p>
    <w:p w14:paraId="6BDB3B53" w14:textId="77777777" w:rsidR="007817EE" w:rsidRPr="007817EE" w:rsidRDefault="007817EE" w:rsidP="007817EE">
      <w:pPr>
        <w:pStyle w:val="Odlomakpopisa"/>
        <w:widowControl w:val="0"/>
        <w:numPr>
          <w:ilvl w:val="0"/>
          <w:numId w:val="10"/>
        </w:numPr>
        <w:tabs>
          <w:tab w:val="left" w:pos="528"/>
        </w:tabs>
        <w:autoSpaceDE w:val="0"/>
        <w:autoSpaceDN w:val="0"/>
        <w:spacing w:before="3" w:line="242" w:lineRule="auto"/>
        <w:ind w:right="236" w:hanging="120"/>
        <w:contextualSpacing w:val="0"/>
        <w:jc w:val="both"/>
        <w:rPr>
          <w:rFonts w:ascii="Times New Roman" w:hAnsi="Times New Roman"/>
          <w:sz w:val="24"/>
        </w:rPr>
      </w:pPr>
      <w:r w:rsidRPr="007817EE">
        <w:rPr>
          <w:rFonts w:ascii="Times New Roman" w:hAnsi="Times New Roman"/>
          <w:sz w:val="24"/>
        </w:rPr>
        <w:t>predlagati tijelima Općine Šandrovac mjere za unapređivanje položaja nacionalnih manjina u Općini Šandrovac, uključujući davanje prijedloga općih akata kojima se uređuju pitanja od značaja za nacionalnu</w:t>
      </w:r>
      <w:r w:rsidRPr="007817EE">
        <w:rPr>
          <w:rFonts w:ascii="Times New Roman" w:hAnsi="Times New Roman"/>
          <w:spacing w:val="-17"/>
          <w:sz w:val="24"/>
        </w:rPr>
        <w:t xml:space="preserve"> </w:t>
      </w:r>
      <w:r w:rsidRPr="007817EE">
        <w:rPr>
          <w:rFonts w:ascii="Times New Roman" w:hAnsi="Times New Roman"/>
          <w:sz w:val="24"/>
        </w:rPr>
        <w:t>manjinu;</w:t>
      </w:r>
    </w:p>
    <w:p w14:paraId="547FCA60" w14:textId="77777777" w:rsidR="007817EE" w:rsidRPr="007817EE" w:rsidRDefault="007817EE" w:rsidP="007817EE">
      <w:pPr>
        <w:pStyle w:val="Odlomakpopisa"/>
        <w:widowControl w:val="0"/>
        <w:numPr>
          <w:ilvl w:val="0"/>
          <w:numId w:val="10"/>
        </w:numPr>
        <w:tabs>
          <w:tab w:val="left" w:pos="461"/>
        </w:tabs>
        <w:autoSpaceDE w:val="0"/>
        <w:autoSpaceDN w:val="0"/>
        <w:spacing w:before="38"/>
        <w:ind w:left="460" w:hanging="241"/>
        <w:contextualSpacing w:val="0"/>
        <w:jc w:val="both"/>
        <w:rPr>
          <w:rFonts w:ascii="Times New Roman" w:hAnsi="Times New Roman"/>
          <w:sz w:val="24"/>
        </w:rPr>
      </w:pPr>
      <w:r w:rsidRPr="007817EE">
        <w:rPr>
          <w:rFonts w:ascii="Times New Roman" w:hAnsi="Times New Roman"/>
          <w:sz w:val="24"/>
        </w:rPr>
        <w:t>isticati kandidate za dužnosti u tijelima Općine</w:t>
      </w:r>
      <w:r w:rsidRPr="007817EE">
        <w:rPr>
          <w:rFonts w:ascii="Times New Roman" w:hAnsi="Times New Roman"/>
          <w:spacing w:val="-6"/>
          <w:sz w:val="24"/>
        </w:rPr>
        <w:t xml:space="preserve"> </w:t>
      </w:r>
      <w:r w:rsidRPr="007817EE">
        <w:rPr>
          <w:rFonts w:ascii="Times New Roman" w:hAnsi="Times New Roman"/>
          <w:sz w:val="24"/>
        </w:rPr>
        <w:t>Šandrovac;</w:t>
      </w:r>
    </w:p>
    <w:p w14:paraId="45839C04" w14:textId="77777777" w:rsidR="007817EE" w:rsidRPr="007817EE" w:rsidRDefault="007817EE" w:rsidP="007817EE">
      <w:pPr>
        <w:pStyle w:val="Odlomakpopisa"/>
        <w:widowControl w:val="0"/>
        <w:numPr>
          <w:ilvl w:val="0"/>
          <w:numId w:val="10"/>
        </w:numPr>
        <w:tabs>
          <w:tab w:val="left" w:pos="471"/>
        </w:tabs>
        <w:autoSpaceDE w:val="0"/>
        <w:autoSpaceDN w:val="0"/>
        <w:spacing w:before="5"/>
        <w:ind w:right="242" w:hanging="120"/>
        <w:contextualSpacing w:val="0"/>
        <w:jc w:val="both"/>
        <w:rPr>
          <w:rFonts w:ascii="Times New Roman" w:hAnsi="Times New Roman"/>
          <w:sz w:val="24"/>
        </w:rPr>
      </w:pPr>
      <w:r w:rsidRPr="007817EE">
        <w:rPr>
          <w:rFonts w:ascii="Times New Roman" w:hAnsi="Times New Roman"/>
          <w:sz w:val="24"/>
        </w:rPr>
        <w:t>biti obaviješteni o svakom pitanju o kome će raspravljati radno tijelo Općinskog vijeća, a tiče se položaja nacionalne</w:t>
      </w:r>
      <w:r w:rsidRPr="007817EE">
        <w:rPr>
          <w:rFonts w:ascii="Times New Roman" w:hAnsi="Times New Roman"/>
          <w:spacing w:val="-15"/>
          <w:sz w:val="24"/>
        </w:rPr>
        <w:t xml:space="preserve"> </w:t>
      </w:r>
      <w:r w:rsidRPr="007817EE">
        <w:rPr>
          <w:rFonts w:ascii="Times New Roman" w:hAnsi="Times New Roman"/>
          <w:sz w:val="24"/>
        </w:rPr>
        <w:t>manjine;</w:t>
      </w:r>
    </w:p>
    <w:p w14:paraId="650528CE" w14:textId="77777777" w:rsidR="007817EE" w:rsidRPr="007817EE" w:rsidRDefault="007817EE" w:rsidP="007817EE">
      <w:pPr>
        <w:pStyle w:val="Tijeloteksta"/>
        <w:spacing w:before="9" w:line="247" w:lineRule="auto"/>
        <w:ind w:left="340" w:right="272"/>
        <w:jc w:val="both"/>
      </w:pPr>
      <w:r w:rsidRPr="007817EE">
        <w:t>Način, rokovi i postupak ostvarivanja prava iz stavka 1. uredit će se poslovnikom Općinskog vijeća Općine Šandrovac.</w:t>
      </w:r>
    </w:p>
    <w:p w14:paraId="11FB617F" w14:textId="77777777" w:rsidR="007817EE" w:rsidRPr="007817EE" w:rsidRDefault="007817EE" w:rsidP="007817EE">
      <w:pPr>
        <w:pStyle w:val="Tijeloteksta"/>
        <w:spacing w:before="1"/>
        <w:rPr>
          <w:sz w:val="25"/>
        </w:rPr>
      </w:pPr>
    </w:p>
    <w:p w14:paraId="73D805DF" w14:textId="77777777" w:rsidR="007817EE" w:rsidRPr="007817EE" w:rsidRDefault="007817EE" w:rsidP="007817EE">
      <w:pPr>
        <w:pStyle w:val="Naslov2"/>
      </w:pPr>
      <w:bookmarkStart w:id="72" w:name="Članak_74."/>
      <w:bookmarkEnd w:id="72"/>
      <w:r w:rsidRPr="007817EE">
        <w:t>Članak 74.</w:t>
      </w:r>
    </w:p>
    <w:p w14:paraId="416639D1" w14:textId="77777777" w:rsidR="007817EE" w:rsidRPr="007817EE" w:rsidRDefault="007817EE" w:rsidP="007817EE">
      <w:pPr>
        <w:pStyle w:val="Tijeloteksta"/>
        <w:spacing w:before="7"/>
        <w:rPr>
          <w:b/>
        </w:rPr>
      </w:pPr>
    </w:p>
    <w:p w14:paraId="09C4DFDF" w14:textId="77777777" w:rsidR="007817EE" w:rsidRPr="007817EE" w:rsidRDefault="007817EE" w:rsidP="007817EE">
      <w:pPr>
        <w:pStyle w:val="Tijeloteksta"/>
        <w:spacing w:line="247" w:lineRule="auto"/>
        <w:ind w:left="340" w:right="237"/>
        <w:jc w:val="both"/>
      </w:pPr>
      <w:r w:rsidRPr="007817EE">
        <w:t>Općinski načelnik je dužan u pripremi prijedloga općih akata od vijeća nacionalnih manjina, odnosno predstavnika nacionalnih manjina osnovanih za područje Općine Šandrovac, zatražiti mišljenje i prijedloge o odredbama kojima se uređuju prava i slobode nacionalnih</w:t>
      </w:r>
      <w:r w:rsidRPr="007817EE">
        <w:rPr>
          <w:spacing w:val="-1"/>
        </w:rPr>
        <w:t xml:space="preserve"> </w:t>
      </w:r>
      <w:r w:rsidRPr="007817EE">
        <w:t>manjina.</w:t>
      </w:r>
    </w:p>
    <w:p w14:paraId="60CD126D" w14:textId="77777777" w:rsidR="007817EE" w:rsidRPr="007817EE" w:rsidRDefault="007817EE" w:rsidP="007817EE">
      <w:pPr>
        <w:pStyle w:val="Tijeloteksta"/>
        <w:spacing w:before="7"/>
        <w:rPr>
          <w:sz w:val="30"/>
        </w:rPr>
      </w:pPr>
    </w:p>
    <w:p w14:paraId="3648C414" w14:textId="77777777" w:rsidR="007817EE" w:rsidRPr="007817EE" w:rsidRDefault="007817EE" w:rsidP="007817EE">
      <w:pPr>
        <w:pStyle w:val="Naslov2"/>
      </w:pPr>
      <w:bookmarkStart w:id="73" w:name="Članak_75."/>
      <w:bookmarkEnd w:id="73"/>
      <w:r w:rsidRPr="007817EE">
        <w:t>Članak 75.</w:t>
      </w:r>
    </w:p>
    <w:p w14:paraId="2096FCFF" w14:textId="77777777" w:rsidR="007817EE" w:rsidRPr="007817EE" w:rsidRDefault="007817EE" w:rsidP="007817EE">
      <w:pPr>
        <w:pStyle w:val="Tijeloteksta"/>
        <w:spacing w:before="4"/>
        <w:rPr>
          <w:b/>
        </w:rPr>
      </w:pPr>
    </w:p>
    <w:p w14:paraId="5B749249" w14:textId="77777777" w:rsidR="007817EE" w:rsidRPr="007817EE" w:rsidRDefault="007817EE" w:rsidP="007817EE">
      <w:pPr>
        <w:pStyle w:val="Tijeloteksta"/>
        <w:spacing w:before="1" w:line="247" w:lineRule="auto"/>
        <w:ind w:left="340" w:right="603"/>
        <w:jc w:val="both"/>
      </w:pPr>
      <w:r w:rsidRPr="007817EE">
        <w:t>Na području Općine Šandrovac, pripadnici nacionalnih manjina imaju pravo koristiti i isticati simbole i zastave nacionalne manjine.</w:t>
      </w:r>
    </w:p>
    <w:p w14:paraId="221CD795" w14:textId="77777777" w:rsidR="007817EE" w:rsidRPr="007817EE" w:rsidRDefault="007817EE" w:rsidP="007817EE">
      <w:pPr>
        <w:pStyle w:val="Tijeloteksta"/>
        <w:spacing w:line="247" w:lineRule="auto"/>
        <w:ind w:left="340" w:right="237"/>
        <w:jc w:val="both"/>
      </w:pPr>
      <w:r w:rsidRPr="007817EE">
        <w:t>Zastava nacionalne manjine može se uz zastavu Republike Hrvatske i zastavu Općine Šandrovac isticati na poslovnim zgradama u kojima nacionalna manjina ima sjedište i u svečanim prigodama značajnim za nacionalnu manjinu.</w:t>
      </w:r>
    </w:p>
    <w:p w14:paraId="47873988" w14:textId="77777777" w:rsidR="007817EE" w:rsidRPr="007817EE" w:rsidRDefault="007817EE" w:rsidP="007817EE">
      <w:pPr>
        <w:pStyle w:val="Tijeloteksta"/>
        <w:spacing w:before="7"/>
      </w:pPr>
    </w:p>
    <w:p w14:paraId="29B6FE69" w14:textId="77777777" w:rsidR="007817EE" w:rsidRPr="007817EE" w:rsidRDefault="007817EE" w:rsidP="007817EE">
      <w:pPr>
        <w:pStyle w:val="Naslov2"/>
      </w:pPr>
      <w:bookmarkStart w:id="74" w:name="Članak_76."/>
      <w:bookmarkEnd w:id="74"/>
    </w:p>
    <w:p w14:paraId="6C4ABA1D" w14:textId="77777777" w:rsidR="007817EE" w:rsidRPr="007817EE" w:rsidRDefault="007817EE" w:rsidP="007817EE">
      <w:pPr>
        <w:pStyle w:val="Naslov2"/>
      </w:pPr>
      <w:r w:rsidRPr="007817EE">
        <w:t>Članak 76.</w:t>
      </w:r>
    </w:p>
    <w:p w14:paraId="09D2DEAD" w14:textId="77777777" w:rsidR="007817EE" w:rsidRPr="007817EE" w:rsidRDefault="007817EE" w:rsidP="007817EE">
      <w:pPr>
        <w:pStyle w:val="Tijeloteksta"/>
        <w:spacing w:before="7"/>
        <w:rPr>
          <w:b/>
        </w:rPr>
      </w:pPr>
    </w:p>
    <w:p w14:paraId="79B55B4D" w14:textId="77777777" w:rsidR="007817EE" w:rsidRPr="007817EE" w:rsidRDefault="007817EE" w:rsidP="007817EE">
      <w:pPr>
        <w:pStyle w:val="Tijeloteksta"/>
        <w:spacing w:line="247" w:lineRule="auto"/>
        <w:ind w:left="340" w:right="491"/>
        <w:jc w:val="both"/>
      </w:pPr>
      <w:r w:rsidRPr="007817EE">
        <w:t>Vijeća i predstavnici nacionalnih manjina mogu u službene svrhe upotrebljavati i</w:t>
      </w:r>
      <w:r w:rsidRPr="007817EE">
        <w:rPr>
          <w:spacing w:val="-25"/>
        </w:rPr>
        <w:t xml:space="preserve"> </w:t>
      </w:r>
      <w:r w:rsidRPr="007817EE">
        <w:t>druge simbole i znamenja svoje nacionalne manjine i</w:t>
      </w:r>
      <w:r w:rsidRPr="007817EE">
        <w:rPr>
          <w:spacing w:val="-4"/>
        </w:rPr>
        <w:t xml:space="preserve"> </w:t>
      </w:r>
      <w:r w:rsidRPr="007817EE">
        <w:t>to:</w:t>
      </w:r>
    </w:p>
    <w:p w14:paraId="3D7C8B9D" w14:textId="77777777" w:rsidR="007817EE" w:rsidRPr="007817EE" w:rsidRDefault="007817EE" w:rsidP="007817EE">
      <w:pPr>
        <w:pStyle w:val="Odlomakpopisa"/>
        <w:widowControl w:val="0"/>
        <w:numPr>
          <w:ilvl w:val="0"/>
          <w:numId w:val="9"/>
        </w:numPr>
        <w:tabs>
          <w:tab w:val="left" w:pos="1780"/>
          <w:tab w:val="left" w:pos="1781"/>
        </w:tabs>
        <w:autoSpaceDE w:val="0"/>
        <w:autoSpaceDN w:val="0"/>
        <w:spacing w:line="312" w:lineRule="exact"/>
        <w:ind w:hanging="361"/>
        <w:contextualSpacing w:val="0"/>
        <w:rPr>
          <w:rFonts w:ascii="Times New Roman" w:hAnsi="Times New Roman"/>
          <w:sz w:val="24"/>
        </w:rPr>
      </w:pPr>
      <w:r w:rsidRPr="007817EE">
        <w:rPr>
          <w:rFonts w:ascii="Times New Roman" w:hAnsi="Times New Roman"/>
          <w:sz w:val="24"/>
        </w:rPr>
        <w:t>u sastavu svojih pečata i</w:t>
      </w:r>
      <w:r w:rsidRPr="007817EE">
        <w:rPr>
          <w:rFonts w:ascii="Times New Roman" w:hAnsi="Times New Roman"/>
          <w:spacing w:val="-1"/>
          <w:sz w:val="24"/>
        </w:rPr>
        <w:t xml:space="preserve"> </w:t>
      </w:r>
      <w:r w:rsidRPr="007817EE">
        <w:rPr>
          <w:rFonts w:ascii="Times New Roman" w:hAnsi="Times New Roman"/>
          <w:sz w:val="24"/>
        </w:rPr>
        <w:t>žigova</w:t>
      </w:r>
    </w:p>
    <w:p w14:paraId="6E04DC93" w14:textId="77777777" w:rsidR="007817EE" w:rsidRPr="007817EE" w:rsidRDefault="007817EE" w:rsidP="007817EE">
      <w:pPr>
        <w:pStyle w:val="Odlomakpopisa"/>
        <w:widowControl w:val="0"/>
        <w:numPr>
          <w:ilvl w:val="0"/>
          <w:numId w:val="9"/>
        </w:numPr>
        <w:tabs>
          <w:tab w:val="left" w:pos="1780"/>
          <w:tab w:val="left" w:pos="1781"/>
        </w:tabs>
        <w:autoSpaceDE w:val="0"/>
        <w:autoSpaceDN w:val="0"/>
        <w:spacing w:before="7" w:line="232" w:lineRule="auto"/>
        <w:ind w:right="375"/>
        <w:contextualSpacing w:val="0"/>
        <w:rPr>
          <w:rFonts w:ascii="Times New Roman" w:hAnsi="Times New Roman"/>
          <w:sz w:val="24"/>
        </w:rPr>
      </w:pPr>
      <w:r w:rsidRPr="007817EE">
        <w:rPr>
          <w:rFonts w:ascii="Times New Roman" w:hAnsi="Times New Roman"/>
          <w:sz w:val="24"/>
        </w:rPr>
        <w:t>u natpisnim pločama na poslovnim zgradama u kojima imaju sjedište te u službenim i svečanim</w:t>
      </w:r>
      <w:r w:rsidRPr="007817EE">
        <w:rPr>
          <w:rFonts w:ascii="Times New Roman" w:hAnsi="Times New Roman"/>
          <w:spacing w:val="1"/>
          <w:sz w:val="24"/>
        </w:rPr>
        <w:t xml:space="preserve"> </w:t>
      </w:r>
      <w:r w:rsidRPr="007817EE">
        <w:rPr>
          <w:rFonts w:ascii="Times New Roman" w:hAnsi="Times New Roman"/>
          <w:sz w:val="24"/>
        </w:rPr>
        <w:t>prostorijama</w:t>
      </w:r>
    </w:p>
    <w:p w14:paraId="4B8EEBBD" w14:textId="77777777" w:rsidR="007817EE" w:rsidRPr="007817EE" w:rsidRDefault="007817EE" w:rsidP="007817EE">
      <w:pPr>
        <w:pStyle w:val="Odlomakpopisa"/>
        <w:widowControl w:val="0"/>
        <w:numPr>
          <w:ilvl w:val="0"/>
          <w:numId w:val="9"/>
        </w:numPr>
        <w:tabs>
          <w:tab w:val="left" w:pos="1780"/>
          <w:tab w:val="left" w:pos="1781"/>
        </w:tabs>
        <w:autoSpaceDE w:val="0"/>
        <w:autoSpaceDN w:val="0"/>
        <w:spacing w:before="7"/>
        <w:ind w:hanging="361"/>
        <w:contextualSpacing w:val="0"/>
        <w:rPr>
          <w:rFonts w:ascii="Times New Roman" w:hAnsi="Times New Roman"/>
          <w:sz w:val="24"/>
        </w:rPr>
      </w:pPr>
      <w:r w:rsidRPr="007817EE">
        <w:rPr>
          <w:rFonts w:ascii="Times New Roman" w:hAnsi="Times New Roman"/>
          <w:sz w:val="24"/>
        </w:rPr>
        <w:t>u zaglavljima službenih akata koje</w:t>
      </w:r>
      <w:r w:rsidRPr="007817EE">
        <w:rPr>
          <w:rFonts w:ascii="Times New Roman" w:hAnsi="Times New Roman"/>
          <w:spacing w:val="-5"/>
          <w:sz w:val="24"/>
        </w:rPr>
        <w:t xml:space="preserve"> </w:t>
      </w:r>
      <w:r w:rsidRPr="007817EE">
        <w:rPr>
          <w:rFonts w:ascii="Times New Roman" w:hAnsi="Times New Roman"/>
          <w:sz w:val="24"/>
        </w:rPr>
        <w:t>donose.</w:t>
      </w:r>
    </w:p>
    <w:p w14:paraId="44F680B6" w14:textId="77777777" w:rsidR="007817EE" w:rsidRPr="007817EE" w:rsidRDefault="007817EE" w:rsidP="007817EE">
      <w:pPr>
        <w:pStyle w:val="Naslov2"/>
        <w:spacing w:before="79"/>
      </w:pPr>
      <w:bookmarkStart w:id="75" w:name="Članak_77."/>
      <w:bookmarkEnd w:id="75"/>
    </w:p>
    <w:p w14:paraId="3FB491CC" w14:textId="77777777" w:rsidR="007817EE" w:rsidRPr="007817EE" w:rsidRDefault="007817EE" w:rsidP="007817EE">
      <w:pPr>
        <w:pStyle w:val="Naslov2"/>
        <w:spacing w:before="79"/>
      </w:pPr>
      <w:r w:rsidRPr="007817EE">
        <w:t>Članak 77.</w:t>
      </w:r>
    </w:p>
    <w:p w14:paraId="0D4A041F" w14:textId="77777777" w:rsidR="007817EE" w:rsidRPr="007817EE" w:rsidRDefault="007817EE" w:rsidP="007817EE">
      <w:pPr>
        <w:pStyle w:val="Tijeloteksta"/>
        <w:spacing w:before="5"/>
        <w:rPr>
          <w:b/>
        </w:rPr>
      </w:pPr>
    </w:p>
    <w:p w14:paraId="6B8CD7E6" w14:textId="77777777" w:rsidR="007817EE" w:rsidRPr="007817EE" w:rsidRDefault="007817EE" w:rsidP="007817EE">
      <w:pPr>
        <w:pStyle w:val="Tijeloteksta"/>
        <w:spacing w:line="244" w:lineRule="auto"/>
        <w:ind w:left="340" w:right="948"/>
      </w:pPr>
      <w:r w:rsidRPr="007817EE">
        <w:t>U svečanim prigodama važnim za nacionalnu manjinu može se izvoditi himna i/ili svečana pjesma nacionalne manjine.</w:t>
      </w:r>
    </w:p>
    <w:p w14:paraId="15438D11" w14:textId="77777777" w:rsidR="007817EE" w:rsidRPr="007817EE" w:rsidRDefault="007817EE" w:rsidP="007817EE">
      <w:pPr>
        <w:pStyle w:val="Tijeloteksta"/>
        <w:spacing w:line="247" w:lineRule="auto"/>
        <w:ind w:left="340" w:right="842"/>
      </w:pPr>
      <w:r w:rsidRPr="007817EE">
        <w:t>Prije izvođenja himne i/ili svečane pjesme nacionalne manjine, obvezatno se izvodi himna Republike Hrvatske.</w:t>
      </w:r>
    </w:p>
    <w:p w14:paraId="5B87780D" w14:textId="77777777" w:rsidR="007817EE" w:rsidRPr="007817EE" w:rsidRDefault="007817EE" w:rsidP="007817EE">
      <w:pPr>
        <w:pStyle w:val="Tijeloteksta"/>
        <w:rPr>
          <w:sz w:val="26"/>
        </w:rPr>
      </w:pPr>
    </w:p>
    <w:p w14:paraId="7715715F" w14:textId="77777777" w:rsidR="007817EE" w:rsidRPr="007817EE" w:rsidRDefault="007817EE" w:rsidP="007817EE">
      <w:pPr>
        <w:pStyle w:val="Tijeloteksta"/>
        <w:spacing w:before="1"/>
        <w:rPr>
          <w:sz w:val="22"/>
        </w:rPr>
      </w:pPr>
    </w:p>
    <w:p w14:paraId="0CAB43E0" w14:textId="77777777" w:rsidR="007817EE" w:rsidRPr="007817EE" w:rsidRDefault="007817EE" w:rsidP="007817EE">
      <w:pPr>
        <w:pStyle w:val="Tijeloteksta"/>
        <w:spacing w:before="1"/>
        <w:rPr>
          <w:sz w:val="22"/>
        </w:rPr>
      </w:pPr>
    </w:p>
    <w:p w14:paraId="21578D51" w14:textId="77777777" w:rsidR="007817EE" w:rsidRDefault="007817EE" w:rsidP="007817EE">
      <w:pPr>
        <w:pStyle w:val="Tijeloteksta"/>
        <w:spacing w:before="1"/>
        <w:rPr>
          <w:sz w:val="22"/>
        </w:rPr>
      </w:pPr>
    </w:p>
    <w:p w14:paraId="36D524F5" w14:textId="77777777" w:rsidR="007817EE" w:rsidRPr="007817EE" w:rsidRDefault="007817EE" w:rsidP="007817EE">
      <w:pPr>
        <w:pStyle w:val="Tijeloteksta"/>
        <w:spacing w:before="1"/>
        <w:rPr>
          <w:sz w:val="22"/>
        </w:rPr>
      </w:pPr>
    </w:p>
    <w:p w14:paraId="29F79E40" w14:textId="77777777" w:rsidR="007817EE" w:rsidRPr="007817EE" w:rsidRDefault="007817EE" w:rsidP="007817EE">
      <w:pPr>
        <w:pStyle w:val="Naslov2"/>
        <w:spacing w:before="1"/>
      </w:pPr>
      <w:bookmarkStart w:id="76" w:name="Članak_78."/>
      <w:bookmarkEnd w:id="76"/>
      <w:r w:rsidRPr="007817EE">
        <w:lastRenderedPageBreak/>
        <w:t>Članak 78.</w:t>
      </w:r>
    </w:p>
    <w:p w14:paraId="1B7ECF86" w14:textId="77777777" w:rsidR="007817EE" w:rsidRPr="007817EE" w:rsidRDefault="007817EE" w:rsidP="007817EE">
      <w:pPr>
        <w:pStyle w:val="Tijeloteksta"/>
        <w:spacing w:before="5"/>
        <w:rPr>
          <w:b/>
        </w:rPr>
      </w:pPr>
    </w:p>
    <w:p w14:paraId="6AEC0C16" w14:textId="77777777" w:rsidR="007817EE" w:rsidRPr="007817EE" w:rsidRDefault="007817EE" w:rsidP="007817EE">
      <w:pPr>
        <w:pStyle w:val="Tijeloteksta"/>
        <w:spacing w:line="247" w:lineRule="auto"/>
        <w:ind w:left="340" w:right="235"/>
        <w:jc w:val="both"/>
      </w:pPr>
      <w:r w:rsidRPr="007817EE">
        <w:t>Općina Šandrovac, u skladu s mogućnostima financijski pomaže rad kulturnih i drugih udruga koje osnivaju pripadnici nacionalnih manjina, radi očuvanja nacionalnog i kulturnog</w:t>
      </w:r>
      <w:r w:rsidRPr="007817EE">
        <w:rPr>
          <w:spacing w:val="-4"/>
        </w:rPr>
        <w:t xml:space="preserve"> </w:t>
      </w:r>
      <w:r w:rsidRPr="007817EE">
        <w:t>identiteta.</w:t>
      </w:r>
    </w:p>
    <w:p w14:paraId="7C98A1F9" w14:textId="77777777" w:rsidR="007817EE" w:rsidRPr="007817EE" w:rsidRDefault="007817EE" w:rsidP="007817EE">
      <w:pPr>
        <w:pStyle w:val="Tijeloteksta"/>
        <w:spacing w:line="247" w:lineRule="auto"/>
        <w:ind w:left="340" w:right="756"/>
      </w:pPr>
      <w:r w:rsidRPr="007817EE">
        <w:t>Općina Šandrovac osigurava sredstva za rad vijeća nacionalnih manjina i pripadnika nacionalne</w:t>
      </w:r>
      <w:r w:rsidRPr="007817EE">
        <w:rPr>
          <w:spacing w:val="-2"/>
        </w:rPr>
        <w:t xml:space="preserve"> </w:t>
      </w:r>
      <w:r w:rsidRPr="007817EE">
        <w:t>manjine.</w:t>
      </w:r>
      <w:bookmarkStart w:id="77" w:name="XII._MJESNA_SAMOUPRAVA"/>
      <w:bookmarkStart w:id="78" w:name="Članak_82."/>
      <w:bookmarkEnd w:id="77"/>
      <w:bookmarkEnd w:id="78"/>
    </w:p>
    <w:p w14:paraId="068AC293" w14:textId="77777777" w:rsidR="007817EE" w:rsidRPr="007817EE" w:rsidRDefault="007817EE" w:rsidP="007817EE">
      <w:pPr>
        <w:pStyle w:val="Tijeloteksta"/>
        <w:spacing w:line="247" w:lineRule="auto"/>
        <w:ind w:left="340" w:right="756"/>
      </w:pPr>
    </w:p>
    <w:p w14:paraId="14573149" w14:textId="77777777" w:rsidR="007817EE" w:rsidRPr="007817EE" w:rsidRDefault="007817EE" w:rsidP="007817EE">
      <w:pPr>
        <w:pStyle w:val="Tijeloteksta"/>
        <w:rPr>
          <w:sz w:val="26"/>
        </w:rPr>
      </w:pPr>
      <w:bookmarkStart w:id="79" w:name="Članak_94."/>
      <w:bookmarkStart w:id="80" w:name="Članak_95."/>
      <w:bookmarkStart w:id="81" w:name="Članak_96."/>
      <w:bookmarkEnd w:id="79"/>
      <w:bookmarkEnd w:id="80"/>
      <w:bookmarkEnd w:id="81"/>
    </w:p>
    <w:p w14:paraId="700A739D" w14:textId="77777777" w:rsidR="007817EE" w:rsidRPr="007817EE" w:rsidRDefault="007817EE" w:rsidP="007817EE">
      <w:pPr>
        <w:pStyle w:val="Tijeloteksta"/>
        <w:spacing w:before="3"/>
        <w:rPr>
          <w:sz w:val="26"/>
        </w:rPr>
      </w:pPr>
    </w:p>
    <w:p w14:paraId="5C0253C8" w14:textId="77777777" w:rsidR="007817EE" w:rsidRPr="007817EE" w:rsidRDefault="007817EE" w:rsidP="007817EE">
      <w:pPr>
        <w:pStyle w:val="Naslov2"/>
        <w:numPr>
          <w:ilvl w:val="0"/>
          <w:numId w:val="21"/>
        </w:numPr>
        <w:tabs>
          <w:tab w:val="left" w:pos="794"/>
        </w:tabs>
        <w:spacing w:before="1"/>
        <w:ind w:left="794" w:right="0" w:hanging="574"/>
        <w:jc w:val="left"/>
      </w:pPr>
      <w:bookmarkStart w:id="82" w:name="XIII._IMOVINA_I_FINANCIRANJE_OPĆINE_ŠAND"/>
      <w:bookmarkEnd w:id="82"/>
      <w:r w:rsidRPr="007817EE">
        <w:t>IMOVINA I FINANCIRANJE OPĆINE</w:t>
      </w:r>
      <w:r w:rsidRPr="007817EE">
        <w:rPr>
          <w:spacing w:val="-23"/>
        </w:rPr>
        <w:t xml:space="preserve"> </w:t>
      </w:r>
      <w:r w:rsidRPr="007817EE">
        <w:t>ŠANDROVAC</w:t>
      </w:r>
    </w:p>
    <w:p w14:paraId="60550256" w14:textId="77777777" w:rsidR="007817EE" w:rsidRPr="007817EE" w:rsidRDefault="007817EE" w:rsidP="007817EE">
      <w:pPr>
        <w:pStyle w:val="Tijeloteksta"/>
        <w:rPr>
          <w:b/>
          <w:sz w:val="26"/>
        </w:rPr>
      </w:pPr>
    </w:p>
    <w:p w14:paraId="38477F8D" w14:textId="77777777" w:rsidR="007817EE" w:rsidRPr="007817EE" w:rsidRDefault="007817EE" w:rsidP="007817EE">
      <w:pPr>
        <w:pStyle w:val="Tijeloteksta"/>
        <w:spacing w:before="11"/>
        <w:rPr>
          <w:b/>
          <w:sz w:val="21"/>
        </w:rPr>
      </w:pPr>
    </w:p>
    <w:p w14:paraId="29F503B0" w14:textId="77777777" w:rsidR="007817EE" w:rsidRPr="007817EE" w:rsidRDefault="007817EE" w:rsidP="007817EE">
      <w:pPr>
        <w:ind w:left="4106"/>
        <w:rPr>
          <w:rFonts w:ascii="Times New Roman" w:hAnsi="Times New Roman"/>
          <w:b/>
          <w:sz w:val="24"/>
        </w:rPr>
      </w:pPr>
      <w:bookmarkStart w:id="83" w:name="Članak_98."/>
      <w:bookmarkEnd w:id="83"/>
      <w:r w:rsidRPr="007817EE">
        <w:rPr>
          <w:rFonts w:ascii="Times New Roman" w:hAnsi="Times New Roman"/>
          <w:b/>
          <w:sz w:val="24"/>
        </w:rPr>
        <w:t>Članak 79.</w:t>
      </w:r>
    </w:p>
    <w:p w14:paraId="379B4B02" w14:textId="77777777" w:rsidR="007817EE" w:rsidRPr="007817EE" w:rsidRDefault="007817EE" w:rsidP="007817EE">
      <w:pPr>
        <w:pStyle w:val="Tijeloteksta"/>
        <w:rPr>
          <w:b/>
        </w:rPr>
      </w:pPr>
    </w:p>
    <w:p w14:paraId="5B995DEC" w14:textId="77777777" w:rsidR="007817EE" w:rsidRPr="007817EE" w:rsidRDefault="007817EE" w:rsidP="007817EE">
      <w:pPr>
        <w:pStyle w:val="Tijeloteksta"/>
        <w:spacing w:line="247" w:lineRule="auto"/>
        <w:ind w:left="340" w:right="540"/>
        <w:jc w:val="both"/>
      </w:pPr>
      <w:r w:rsidRPr="007817EE">
        <w:t>Sve nepokretne i pokretne stvari, te imovinska prava koje pripadaju Općini Šandrovac, čine imovinu Općine Šandrovac.</w:t>
      </w:r>
    </w:p>
    <w:p w14:paraId="25B50A8A" w14:textId="77777777" w:rsidR="007817EE" w:rsidRPr="007817EE" w:rsidRDefault="007817EE" w:rsidP="007817EE">
      <w:pPr>
        <w:pStyle w:val="Tijeloteksta"/>
        <w:spacing w:line="247" w:lineRule="auto"/>
        <w:ind w:left="340" w:right="540"/>
        <w:jc w:val="both"/>
      </w:pPr>
    </w:p>
    <w:p w14:paraId="2D6227E0" w14:textId="77777777" w:rsidR="007817EE" w:rsidRPr="007817EE" w:rsidRDefault="007817EE" w:rsidP="007817EE">
      <w:pPr>
        <w:ind w:left="4106"/>
        <w:rPr>
          <w:rFonts w:ascii="Times New Roman" w:hAnsi="Times New Roman"/>
          <w:b/>
          <w:sz w:val="24"/>
        </w:rPr>
      </w:pPr>
      <w:bookmarkStart w:id="84" w:name="Članak_99."/>
      <w:bookmarkEnd w:id="84"/>
      <w:r w:rsidRPr="007817EE">
        <w:rPr>
          <w:rFonts w:ascii="Times New Roman" w:hAnsi="Times New Roman"/>
          <w:b/>
          <w:sz w:val="24"/>
        </w:rPr>
        <w:t>Članak 80.</w:t>
      </w:r>
    </w:p>
    <w:p w14:paraId="29A08AC0" w14:textId="77777777" w:rsidR="007817EE" w:rsidRPr="007817EE" w:rsidRDefault="007817EE" w:rsidP="007817EE">
      <w:pPr>
        <w:ind w:left="4106"/>
        <w:rPr>
          <w:rFonts w:ascii="Times New Roman" w:hAnsi="Times New Roman"/>
          <w:b/>
          <w:sz w:val="24"/>
        </w:rPr>
      </w:pPr>
    </w:p>
    <w:p w14:paraId="0EF7C171" w14:textId="77777777" w:rsidR="007817EE" w:rsidRPr="007817EE" w:rsidRDefault="007817EE" w:rsidP="007817EE">
      <w:pPr>
        <w:pStyle w:val="Tijeloteksta"/>
        <w:ind w:left="340" w:right="121"/>
        <w:jc w:val="both"/>
      </w:pPr>
      <w:r w:rsidRPr="007817EE">
        <w:t>Imovinom općine upravljaju općinski načelnik i Općinsko vijeće u skladu s odredbama ovog Statuta, pažnjom dobrog domaćina.</w:t>
      </w:r>
    </w:p>
    <w:p w14:paraId="51C4CFC9" w14:textId="77777777" w:rsidR="007817EE" w:rsidRPr="007817EE" w:rsidRDefault="007817EE" w:rsidP="007817EE">
      <w:pPr>
        <w:pStyle w:val="Tijeloteksta"/>
        <w:spacing w:before="3" w:line="247" w:lineRule="auto"/>
        <w:ind w:left="340" w:right="234"/>
        <w:jc w:val="both"/>
      </w:pPr>
      <w:r w:rsidRPr="007817EE">
        <w:t>U postupku upravljanja imovinom općine Šandrovac, općinski načelnik donosi pojedinačne akte glede upravljanja imovinom, na temelju općeg akta Općinskog vijeća o uvjetima, načinu i postupku gospodarenja nekretninama u vlasništvu Općine Šandrovac.</w:t>
      </w:r>
    </w:p>
    <w:p w14:paraId="066433A8" w14:textId="77777777" w:rsidR="007817EE" w:rsidRPr="007817EE" w:rsidRDefault="007817EE" w:rsidP="007817EE">
      <w:pPr>
        <w:pStyle w:val="Tijeloteksta"/>
        <w:rPr>
          <w:sz w:val="26"/>
        </w:rPr>
      </w:pPr>
    </w:p>
    <w:p w14:paraId="4D1E5B25" w14:textId="77777777" w:rsidR="007817EE" w:rsidRPr="007817EE" w:rsidRDefault="007817EE" w:rsidP="007817EE">
      <w:pPr>
        <w:pStyle w:val="Tijeloteksta"/>
        <w:spacing w:before="9"/>
        <w:rPr>
          <w:sz w:val="23"/>
        </w:rPr>
      </w:pPr>
    </w:p>
    <w:p w14:paraId="209B6D3D" w14:textId="77777777" w:rsidR="007817EE" w:rsidRPr="007817EE" w:rsidRDefault="007817EE" w:rsidP="007817EE">
      <w:pPr>
        <w:pStyle w:val="Naslov2"/>
        <w:spacing w:before="1"/>
        <w:ind w:left="4106" w:right="0"/>
        <w:jc w:val="left"/>
      </w:pPr>
      <w:bookmarkStart w:id="85" w:name="Članak_100."/>
      <w:bookmarkEnd w:id="85"/>
      <w:r w:rsidRPr="007817EE">
        <w:t>Članak 81.</w:t>
      </w:r>
    </w:p>
    <w:p w14:paraId="05BA8BFD" w14:textId="77777777" w:rsidR="007817EE" w:rsidRPr="007817EE" w:rsidRDefault="007817EE" w:rsidP="007817EE">
      <w:pPr>
        <w:pStyle w:val="Tijeloteksta"/>
        <w:spacing w:before="4"/>
        <w:rPr>
          <w:b/>
        </w:rPr>
      </w:pPr>
    </w:p>
    <w:p w14:paraId="60991FAE" w14:textId="77777777" w:rsidR="007817EE" w:rsidRPr="007817EE" w:rsidRDefault="007817EE" w:rsidP="007817EE">
      <w:pPr>
        <w:pStyle w:val="Tijeloteksta"/>
        <w:spacing w:line="244" w:lineRule="auto"/>
        <w:ind w:left="340" w:right="788"/>
      </w:pPr>
      <w:r w:rsidRPr="007817EE">
        <w:t>Općina Šandrovac ima prihode kojima u okviru samoupravnog djelokruga slobodno raspolaže.</w:t>
      </w:r>
    </w:p>
    <w:p w14:paraId="6D614DF2" w14:textId="77777777" w:rsidR="007817EE" w:rsidRPr="007817EE" w:rsidRDefault="007817EE" w:rsidP="007817EE">
      <w:pPr>
        <w:pStyle w:val="Tijeloteksta"/>
        <w:spacing w:before="74"/>
        <w:ind w:left="340"/>
      </w:pPr>
      <w:bookmarkStart w:id="86" w:name="Članak_104."/>
      <w:bookmarkEnd w:id="86"/>
      <w:r w:rsidRPr="007817EE">
        <w:t>Prihodi Općine su osobito:</w:t>
      </w:r>
    </w:p>
    <w:p w14:paraId="48F820CB" w14:textId="77777777" w:rsidR="007817EE" w:rsidRPr="007817EE" w:rsidRDefault="007817EE" w:rsidP="007817EE">
      <w:pPr>
        <w:pStyle w:val="Odlomakpopisa"/>
        <w:widowControl w:val="0"/>
        <w:numPr>
          <w:ilvl w:val="0"/>
          <w:numId w:val="5"/>
        </w:numPr>
        <w:tabs>
          <w:tab w:val="left" w:pos="1998"/>
          <w:tab w:val="left" w:pos="1999"/>
        </w:tabs>
        <w:autoSpaceDE w:val="0"/>
        <w:autoSpaceDN w:val="0"/>
        <w:spacing w:before="3" w:line="237" w:lineRule="auto"/>
        <w:ind w:right="118"/>
        <w:contextualSpacing w:val="0"/>
        <w:rPr>
          <w:rFonts w:ascii="Times New Roman" w:hAnsi="Times New Roman"/>
          <w:sz w:val="24"/>
        </w:rPr>
      </w:pPr>
      <w:r w:rsidRPr="007817EE">
        <w:rPr>
          <w:rFonts w:ascii="Times New Roman" w:hAnsi="Times New Roman"/>
          <w:sz w:val="24"/>
        </w:rPr>
        <w:t>općinski porezi, prirez, naknade, doprinosi i pristojbe, u skladu sa zakonom i posebnim odlukama općinskog</w:t>
      </w:r>
      <w:r w:rsidRPr="007817EE">
        <w:rPr>
          <w:rFonts w:ascii="Times New Roman" w:hAnsi="Times New Roman"/>
          <w:spacing w:val="-4"/>
          <w:sz w:val="24"/>
        </w:rPr>
        <w:t xml:space="preserve"> </w:t>
      </w:r>
      <w:r w:rsidRPr="007817EE">
        <w:rPr>
          <w:rFonts w:ascii="Times New Roman" w:hAnsi="Times New Roman"/>
          <w:sz w:val="24"/>
        </w:rPr>
        <w:t>vijeća,</w:t>
      </w:r>
    </w:p>
    <w:p w14:paraId="720EEA87" w14:textId="77777777" w:rsidR="007817EE" w:rsidRPr="007817EE" w:rsidRDefault="007817EE" w:rsidP="007817EE">
      <w:pPr>
        <w:pStyle w:val="Odlomakpopisa"/>
        <w:widowControl w:val="0"/>
        <w:numPr>
          <w:ilvl w:val="0"/>
          <w:numId w:val="5"/>
        </w:numPr>
        <w:tabs>
          <w:tab w:val="left" w:pos="1998"/>
          <w:tab w:val="left" w:pos="1999"/>
        </w:tabs>
        <w:autoSpaceDE w:val="0"/>
        <w:autoSpaceDN w:val="0"/>
        <w:spacing w:line="278" w:lineRule="exact"/>
        <w:ind w:hanging="361"/>
        <w:contextualSpacing w:val="0"/>
        <w:rPr>
          <w:rFonts w:ascii="Times New Roman" w:hAnsi="Times New Roman"/>
          <w:sz w:val="24"/>
        </w:rPr>
      </w:pPr>
      <w:r w:rsidRPr="007817EE">
        <w:rPr>
          <w:rFonts w:ascii="Times New Roman" w:hAnsi="Times New Roman"/>
          <w:sz w:val="24"/>
        </w:rPr>
        <w:t>prihodi od imovine i imovinskih prava u vlasništvu</w:t>
      </w:r>
      <w:r w:rsidRPr="007817EE">
        <w:rPr>
          <w:rFonts w:ascii="Times New Roman" w:hAnsi="Times New Roman"/>
          <w:spacing w:val="-4"/>
          <w:sz w:val="24"/>
        </w:rPr>
        <w:t xml:space="preserve"> </w:t>
      </w:r>
      <w:r w:rsidRPr="007817EE">
        <w:rPr>
          <w:rFonts w:ascii="Times New Roman" w:hAnsi="Times New Roman"/>
          <w:sz w:val="24"/>
        </w:rPr>
        <w:t>Općine,</w:t>
      </w:r>
    </w:p>
    <w:p w14:paraId="414834A1" w14:textId="77777777" w:rsidR="007817EE" w:rsidRPr="007817EE" w:rsidRDefault="007817EE" w:rsidP="007817EE">
      <w:pPr>
        <w:pStyle w:val="Odlomakpopisa"/>
        <w:widowControl w:val="0"/>
        <w:numPr>
          <w:ilvl w:val="0"/>
          <w:numId w:val="5"/>
        </w:numPr>
        <w:tabs>
          <w:tab w:val="left" w:pos="1998"/>
          <w:tab w:val="left" w:pos="1999"/>
          <w:tab w:val="left" w:pos="3260"/>
        </w:tabs>
        <w:autoSpaceDE w:val="0"/>
        <w:autoSpaceDN w:val="0"/>
        <w:spacing w:line="237" w:lineRule="auto"/>
        <w:ind w:right="118"/>
        <w:contextualSpacing w:val="0"/>
        <w:rPr>
          <w:rFonts w:ascii="Times New Roman" w:hAnsi="Times New Roman"/>
          <w:sz w:val="24"/>
        </w:rPr>
      </w:pPr>
      <w:r w:rsidRPr="007817EE">
        <w:rPr>
          <w:rFonts w:ascii="Times New Roman" w:hAnsi="Times New Roman"/>
          <w:sz w:val="24"/>
        </w:rPr>
        <w:t xml:space="preserve">prihod </w:t>
      </w:r>
      <w:r w:rsidRPr="007817EE">
        <w:rPr>
          <w:rFonts w:ascii="Times New Roman" w:hAnsi="Times New Roman"/>
          <w:spacing w:val="11"/>
          <w:sz w:val="24"/>
        </w:rPr>
        <w:t xml:space="preserve"> </w:t>
      </w:r>
      <w:r w:rsidRPr="007817EE">
        <w:rPr>
          <w:rFonts w:ascii="Times New Roman" w:hAnsi="Times New Roman"/>
          <w:sz w:val="24"/>
        </w:rPr>
        <w:t>od</w:t>
      </w:r>
      <w:r w:rsidRPr="007817EE">
        <w:rPr>
          <w:rFonts w:ascii="Times New Roman" w:hAnsi="Times New Roman"/>
          <w:sz w:val="24"/>
        </w:rPr>
        <w:tab/>
        <w:t>trgovačkih društava i drugih pravnih osoba u vlasništvu Općine odnosno u kojima Općina ima</w:t>
      </w:r>
      <w:r w:rsidRPr="007817EE">
        <w:rPr>
          <w:rFonts w:ascii="Times New Roman" w:hAnsi="Times New Roman"/>
          <w:spacing w:val="-1"/>
          <w:sz w:val="24"/>
        </w:rPr>
        <w:t xml:space="preserve"> </w:t>
      </w:r>
      <w:r w:rsidRPr="007817EE">
        <w:rPr>
          <w:rFonts w:ascii="Times New Roman" w:hAnsi="Times New Roman"/>
          <w:sz w:val="24"/>
        </w:rPr>
        <w:t>udjele,</w:t>
      </w:r>
    </w:p>
    <w:p w14:paraId="0A17DA6F" w14:textId="77777777" w:rsidR="007817EE" w:rsidRPr="007817EE" w:rsidRDefault="007817EE" w:rsidP="007817EE">
      <w:pPr>
        <w:pStyle w:val="Odlomakpopisa"/>
        <w:widowControl w:val="0"/>
        <w:numPr>
          <w:ilvl w:val="0"/>
          <w:numId w:val="5"/>
        </w:numPr>
        <w:tabs>
          <w:tab w:val="left" w:pos="1998"/>
          <w:tab w:val="left" w:pos="1999"/>
        </w:tabs>
        <w:autoSpaceDE w:val="0"/>
        <w:autoSpaceDN w:val="0"/>
        <w:spacing w:line="278" w:lineRule="exact"/>
        <w:ind w:hanging="361"/>
        <w:contextualSpacing w:val="0"/>
        <w:rPr>
          <w:rFonts w:ascii="Times New Roman" w:hAnsi="Times New Roman"/>
          <w:sz w:val="24"/>
        </w:rPr>
      </w:pPr>
      <w:r w:rsidRPr="007817EE">
        <w:rPr>
          <w:rFonts w:ascii="Times New Roman" w:hAnsi="Times New Roman"/>
          <w:sz w:val="24"/>
        </w:rPr>
        <w:t>prihodi od</w:t>
      </w:r>
      <w:r w:rsidRPr="007817EE">
        <w:rPr>
          <w:rFonts w:ascii="Times New Roman" w:hAnsi="Times New Roman"/>
          <w:spacing w:val="-1"/>
          <w:sz w:val="24"/>
        </w:rPr>
        <w:t xml:space="preserve"> </w:t>
      </w:r>
      <w:r w:rsidRPr="007817EE">
        <w:rPr>
          <w:rFonts w:ascii="Times New Roman" w:hAnsi="Times New Roman"/>
          <w:sz w:val="24"/>
        </w:rPr>
        <w:t>koncesija,</w:t>
      </w:r>
    </w:p>
    <w:p w14:paraId="502394E9" w14:textId="77777777" w:rsidR="007817EE" w:rsidRPr="007817EE" w:rsidRDefault="007817EE" w:rsidP="007817EE">
      <w:pPr>
        <w:pStyle w:val="Odlomakpopisa"/>
        <w:widowControl w:val="0"/>
        <w:numPr>
          <w:ilvl w:val="0"/>
          <w:numId w:val="5"/>
        </w:numPr>
        <w:tabs>
          <w:tab w:val="left" w:pos="1998"/>
          <w:tab w:val="left" w:pos="1999"/>
        </w:tabs>
        <w:autoSpaceDE w:val="0"/>
        <w:autoSpaceDN w:val="0"/>
        <w:spacing w:before="1" w:line="237" w:lineRule="auto"/>
        <w:ind w:right="120"/>
        <w:contextualSpacing w:val="0"/>
        <w:rPr>
          <w:rFonts w:ascii="Times New Roman" w:hAnsi="Times New Roman"/>
          <w:sz w:val="24"/>
        </w:rPr>
      </w:pPr>
      <w:r w:rsidRPr="007817EE">
        <w:rPr>
          <w:rFonts w:ascii="Times New Roman" w:hAnsi="Times New Roman"/>
          <w:sz w:val="24"/>
        </w:rPr>
        <w:t>novčane kazne i oduzeta imovinska korist za prekršaje koje propiše Općina u skladu sa</w:t>
      </w:r>
      <w:r w:rsidRPr="007817EE">
        <w:rPr>
          <w:rFonts w:ascii="Times New Roman" w:hAnsi="Times New Roman"/>
          <w:spacing w:val="-2"/>
          <w:sz w:val="24"/>
        </w:rPr>
        <w:t xml:space="preserve"> </w:t>
      </w:r>
      <w:r w:rsidRPr="007817EE">
        <w:rPr>
          <w:rFonts w:ascii="Times New Roman" w:hAnsi="Times New Roman"/>
          <w:sz w:val="24"/>
        </w:rPr>
        <w:t>zakonom,</w:t>
      </w:r>
    </w:p>
    <w:p w14:paraId="00149E84" w14:textId="77777777" w:rsidR="007817EE" w:rsidRPr="007817EE" w:rsidRDefault="007817EE" w:rsidP="007817EE">
      <w:pPr>
        <w:pStyle w:val="Odlomakpopisa"/>
        <w:widowControl w:val="0"/>
        <w:numPr>
          <w:ilvl w:val="0"/>
          <w:numId w:val="5"/>
        </w:numPr>
        <w:tabs>
          <w:tab w:val="left" w:pos="1998"/>
          <w:tab w:val="left" w:pos="1999"/>
        </w:tabs>
        <w:autoSpaceDE w:val="0"/>
        <w:autoSpaceDN w:val="0"/>
        <w:spacing w:before="2" w:line="237" w:lineRule="auto"/>
        <w:ind w:right="119"/>
        <w:contextualSpacing w:val="0"/>
        <w:rPr>
          <w:rFonts w:ascii="Times New Roman" w:hAnsi="Times New Roman"/>
          <w:sz w:val="24"/>
        </w:rPr>
      </w:pPr>
      <w:r w:rsidRPr="007817EE">
        <w:rPr>
          <w:rFonts w:ascii="Times New Roman" w:hAnsi="Times New Roman"/>
          <w:sz w:val="24"/>
        </w:rPr>
        <w:t>udio u zajedničkim porezima i dodatni udio u porezu na dohodak za decentralizirane funkcije prema posebnom</w:t>
      </w:r>
      <w:r w:rsidRPr="007817EE">
        <w:rPr>
          <w:rFonts w:ascii="Times New Roman" w:hAnsi="Times New Roman"/>
          <w:spacing w:val="-1"/>
          <w:sz w:val="24"/>
        </w:rPr>
        <w:t xml:space="preserve"> </w:t>
      </w:r>
      <w:r w:rsidRPr="007817EE">
        <w:rPr>
          <w:rFonts w:ascii="Times New Roman" w:hAnsi="Times New Roman"/>
          <w:sz w:val="24"/>
        </w:rPr>
        <w:t>zakonu,</w:t>
      </w:r>
    </w:p>
    <w:p w14:paraId="3211E8B3" w14:textId="77777777" w:rsidR="007817EE" w:rsidRPr="007817EE" w:rsidRDefault="007817EE" w:rsidP="007817EE">
      <w:pPr>
        <w:pStyle w:val="Odlomakpopisa"/>
        <w:widowControl w:val="0"/>
        <w:numPr>
          <w:ilvl w:val="0"/>
          <w:numId w:val="5"/>
        </w:numPr>
        <w:tabs>
          <w:tab w:val="left" w:pos="1998"/>
          <w:tab w:val="left" w:pos="1999"/>
        </w:tabs>
        <w:autoSpaceDE w:val="0"/>
        <w:autoSpaceDN w:val="0"/>
        <w:spacing w:before="2" w:line="237" w:lineRule="auto"/>
        <w:ind w:right="122"/>
        <w:contextualSpacing w:val="0"/>
        <w:rPr>
          <w:rFonts w:ascii="Times New Roman" w:hAnsi="Times New Roman"/>
          <w:sz w:val="24"/>
        </w:rPr>
      </w:pPr>
      <w:r w:rsidRPr="007817EE">
        <w:rPr>
          <w:rFonts w:ascii="Times New Roman" w:hAnsi="Times New Roman"/>
          <w:sz w:val="24"/>
        </w:rPr>
        <w:t>sredstva pomoći i dotacije Republike Hrvatske predviđena u Državnom proračunu</w:t>
      </w:r>
      <w:r w:rsidRPr="007817EE">
        <w:rPr>
          <w:rFonts w:ascii="Times New Roman" w:hAnsi="Times New Roman"/>
          <w:spacing w:val="-1"/>
          <w:sz w:val="24"/>
        </w:rPr>
        <w:t xml:space="preserve"> </w:t>
      </w:r>
      <w:r w:rsidRPr="007817EE">
        <w:rPr>
          <w:rFonts w:ascii="Times New Roman" w:hAnsi="Times New Roman"/>
          <w:sz w:val="24"/>
        </w:rPr>
        <w:t>i</w:t>
      </w:r>
    </w:p>
    <w:p w14:paraId="7418DE16" w14:textId="77777777" w:rsidR="007817EE" w:rsidRPr="007817EE" w:rsidRDefault="007817EE" w:rsidP="007817EE">
      <w:pPr>
        <w:pStyle w:val="Odlomakpopisa"/>
        <w:widowControl w:val="0"/>
        <w:numPr>
          <w:ilvl w:val="0"/>
          <w:numId w:val="5"/>
        </w:numPr>
        <w:tabs>
          <w:tab w:val="left" w:pos="1998"/>
          <w:tab w:val="left" w:pos="1999"/>
        </w:tabs>
        <w:autoSpaceDE w:val="0"/>
        <w:autoSpaceDN w:val="0"/>
        <w:spacing w:before="1"/>
        <w:ind w:hanging="361"/>
        <w:contextualSpacing w:val="0"/>
        <w:rPr>
          <w:rFonts w:ascii="Times New Roman" w:hAnsi="Times New Roman"/>
          <w:sz w:val="24"/>
        </w:rPr>
      </w:pPr>
      <w:r w:rsidRPr="007817EE">
        <w:rPr>
          <w:rFonts w:ascii="Times New Roman" w:hAnsi="Times New Roman"/>
          <w:sz w:val="24"/>
        </w:rPr>
        <w:t>drugi prihodi određeni</w:t>
      </w:r>
      <w:r w:rsidRPr="007817EE">
        <w:rPr>
          <w:rFonts w:ascii="Times New Roman" w:hAnsi="Times New Roman"/>
          <w:spacing w:val="-1"/>
          <w:sz w:val="24"/>
        </w:rPr>
        <w:t xml:space="preserve"> </w:t>
      </w:r>
      <w:r w:rsidRPr="007817EE">
        <w:rPr>
          <w:rFonts w:ascii="Times New Roman" w:hAnsi="Times New Roman"/>
          <w:sz w:val="24"/>
        </w:rPr>
        <w:t>zakonom.</w:t>
      </w:r>
    </w:p>
    <w:p w14:paraId="790CEF45" w14:textId="77777777" w:rsidR="007817EE" w:rsidRPr="007817EE" w:rsidRDefault="007817EE" w:rsidP="007817EE">
      <w:pPr>
        <w:tabs>
          <w:tab w:val="left" w:pos="1998"/>
          <w:tab w:val="left" w:pos="1999"/>
        </w:tabs>
        <w:spacing w:before="1"/>
        <w:rPr>
          <w:rFonts w:ascii="Times New Roman" w:hAnsi="Times New Roman"/>
          <w:sz w:val="24"/>
        </w:rPr>
      </w:pPr>
    </w:p>
    <w:p w14:paraId="00441EE2" w14:textId="77777777" w:rsidR="007817EE" w:rsidRDefault="007817EE" w:rsidP="007817EE">
      <w:pPr>
        <w:tabs>
          <w:tab w:val="left" w:pos="1998"/>
          <w:tab w:val="left" w:pos="1999"/>
        </w:tabs>
        <w:spacing w:before="1"/>
        <w:rPr>
          <w:rFonts w:ascii="Times New Roman" w:hAnsi="Times New Roman"/>
          <w:sz w:val="24"/>
        </w:rPr>
      </w:pPr>
    </w:p>
    <w:p w14:paraId="50617E78" w14:textId="77777777" w:rsidR="007817EE" w:rsidRPr="007817EE" w:rsidRDefault="007817EE" w:rsidP="007817EE">
      <w:pPr>
        <w:tabs>
          <w:tab w:val="left" w:pos="1998"/>
          <w:tab w:val="left" w:pos="1999"/>
        </w:tabs>
        <w:spacing w:before="1"/>
        <w:rPr>
          <w:rFonts w:ascii="Times New Roman" w:hAnsi="Times New Roman"/>
          <w:sz w:val="24"/>
        </w:rPr>
      </w:pPr>
    </w:p>
    <w:p w14:paraId="473DAE8A" w14:textId="77777777" w:rsidR="007817EE" w:rsidRPr="007817EE" w:rsidRDefault="007817EE" w:rsidP="007817EE">
      <w:pPr>
        <w:pStyle w:val="Naslov2"/>
        <w:spacing w:before="248"/>
      </w:pPr>
      <w:bookmarkStart w:id="87" w:name="Članak_101."/>
      <w:bookmarkEnd w:id="87"/>
      <w:r w:rsidRPr="007817EE">
        <w:lastRenderedPageBreak/>
        <w:t>Članak 82.</w:t>
      </w:r>
    </w:p>
    <w:p w14:paraId="245DD068" w14:textId="77777777" w:rsidR="007817EE" w:rsidRPr="007817EE" w:rsidRDefault="007817EE" w:rsidP="007817EE">
      <w:pPr>
        <w:pStyle w:val="Tijeloteksta"/>
        <w:spacing w:before="5"/>
        <w:rPr>
          <w:b/>
        </w:rPr>
      </w:pPr>
    </w:p>
    <w:p w14:paraId="3E10EB51" w14:textId="77777777" w:rsidR="007817EE" w:rsidRPr="007817EE" w:rsidRDefault="007817EE" w:rsidP="007817EE">
      <w:pPr>
        <w:pStyle w:val="Tijeloteksta"/>
        <w:spacing w:line="247" w:lineRule="auto"/>
        <w:ind w:left="340" w:right="255"/>
        <w:jc w:val="both"/>
      </w:pPr>
      <w:r w:rsidRPr="007817EE">
        <w:t>Procjena godišnjih prihoda i primitaka, te utvrđeni iznosi izdataka i drugih plaćanja Općine Šandrovac iskazuju se u proračunu Općine Šandrovac.</w:t>
      </w:r>
    </w:p>
    <w:p w14:paraId="2A204B7C" w14:textId="77777777" w:rsidR="007817EE" w:rsidRPr="007817EE" w:rsidRDefault="007817EE" w:rsidP="007817EE">
      <w:pPr>
        <w:pStyle w:val="Tijeloteksta"/>
        <w:spacing w:line="244" w:lineRule="auto"/>
        <w:ind w:left="340" w:right="255"/>
        <w:jc w:val="both"/>
      </w:pPr>
      <w:r w:rsidRPr="007817EE">
        <w:t>Svi prihodi i primici proračuna moraju biti raspoređeni u proračunu i iskazni po izvorima iz kojih potječu.</w:t>
      </w:r>
    </w:p>
    <w:p w14:paraId="33FC8B58" w14:textId="77777777" w:rsidR="007817EE" w:rsidRPr="007817EE" w:rsidRDefault="007817EE" w:rsidP="007817EE">
      <w:pPr>
        <w:pStyle w:val="Tijeloteksta"/>
        <w:spacing w:line="247" w:lineRule="auto"/>
        <w:ind w:left="340"/>
        <w:jc w:val="both"/>
      </w:pPr>
      <w:r w:rsidRPr="007817EE">
        <w:t>Svi izdaci proračuna moraju biti utvrđeni u proračunu i uravnoteženi sa prihodima i primicima.</w:t>
      </w:r>
    </w:p>
    <w:p w14:paraId="7A7A8AC1" w14:textId="77777777" w:rsidR="007817EE" w:rsidRPr="007817EE" w:rsidRDefault="007817EE" w:rsidP="007817EE">
      <w:pPr>
        <w:pStyle w:val="Tijeloteksta"/>
        <w:jc w:val="both"/>
        <w:rPr>
          <w:sz w:val="26"/>
        </w:rPr>
      </w:pPr>
    </w:p>
    <w:p w14:paraId="4A29FB82" w14:textId="77777777" w:rsidR="007817EE" w:rsidRPr="007817EE" w:rsidRDefault="007817EE" w:rsidP="007817EE">
      <w:pPr>
        <w:pStyle w:val="Tijeloteksta"/>
        <w:spacing w:before="4"/>
        <w:rPr>
          <w:sz w:val="22"/>
        </w:rPr>
      </w:pPr>
    </w:p>
    <w:p w14:paraId="47A28B8F" w14:textId="77777777" w:rsidR="007817EE" w:rsidRPr="007817EE" w:rsidRDefault="007817EE" w:rsidP="007817EE">
      <w:pPr>
        <w:pStyle w:val="Naslov2"/>
      </w:pPr>
      <w:bookmarkStart w:id="88" w:name="Članak_102."/>
      <w:bookmarkEnd w:id="88"/>
      <w:r w:rsidRPr="007817EE">
        <w:t>Članak 83.</w:t>
      </w:r>
    </w:p>
    <w:p w14:paraId="41D0C4EA" w14:textId="77777777" w:rsidR="007817EE" w:rsidRPr="007817EE" w:rsidRDefault="007817EE" w:rsidP="007817EE">
      <w:pPr>
        <w:pStyle w:val="Tijeloteksta"/>
        <w:spacing w:before="5"/>
        <w:rPr>
          <w:b/>
        </w:rPr>
      </w:pPr>
    </w:p>
    <w:p w14:paraId="011F284B" w14:textId="77777777" w:rsidR="007817EE" w:rsidRPr="007817EE" w:rsidRDefault="007817EE" w:rsidP="007817EE">
      <w:pPr>
        <w:pStyle w:val="Tijeloteksta"/>
        <w:spacing w:line="247" w:lineRule="auto"/>
        <w:ind w:left="340" w:right="255"/>
        <w:jc w:val="both"/>
      </w:pPr>
      <w:r w:rsidRPr="007817EE">
        <w:t>Proračun Općine Šandrovac i odluka o izvršenju proračuna donosi se za proračunsku godinu i vrijedi za godinu za koju je donesen.</w:t>
      </w:r>
    </w:p>
    <w:p w14:paraId="23596C36" w14:textId="77777777" w:rsidR="007817EE" w:rsidRPr="007817EE" w:rsidRDefault="007817EE" w:rsidP="007817EE">
      <w:pPr>
        <w:pStyle w:val="Tijeloteksta"/>
        <w:spacing w:line="267" w:lineRule="exact"/>
        <w:ind w:left="340"/>
        <w:jc w:val="both"/>
      </w:pPr>
      <w:r w:rsidRPr="007817EE">
        <w:t>Proračunska godina je razdoblje od dvanaest mjeseci, koja počinje 1. siječnja, a završava</w:t>
      </w:r>
    </w:p>
    <w:p w14:paraId="3899187A" w14:textId="77777777" w:rsidR="007817EE" w:rsidRPr="007817EE" w:rsidRDefault="007817EE" w:rsidP="007817EE">
      <w:pPr>
        <w:pStyle w:val="Tijeloteksta"/>
        <w:spacing w:before="7"/>
        <w:ind w:left="340"/>
        <w:jc w:val="both"/>
      </w:pPr>
      <w:r w:rsidRPr="007817EE">
        <w:t>31. prosinca.</w:t>
      </w:r>
    </w:p>
    <w:p w14:paraId="644CE2E3" w14:textId="77777777" w:rsidR="007817EE" w:rsidRPr="007817EE" w:rsidRDefault="007817EE" w:rsidP="007817EE">
      <w:pPr>
        <w:pStyle w:val="Tijeloteksta"/>
        <w:rPr>
          <w:sz w:val="26"/>
        </w:rPr>
      </w:pPr>
    </w:p>
    <w:p w14:paraId="74A90976" w14:textId="77777777" w:rsidR="007817EE" w:rsidRPr="007817EE" w:rsidRDefault="007817EE" w:rsidP="007817EE">
      <w:pPr>
        <w:pStyle w:val="Tijeloteksta"/>
        <w:spacing w:before="8"/>
      </w:pPr>
    </w:p>
    <w:p w14:paraId="13DCDC65" w14:textId="77777777" w:rsidR="007817EE" w:rsidRPr="007817EE" w:rsidRDefault="007817EE" w:rsidP="007817EE">
      <w:pPr>
        <w:pStyle w:val="Naslov2"/>
        <w:spacing w:before="1"/>
      </w:pPr>
      <w:bookmarkStart w:id="89" w:name="Članak_103."/>
      <w:bookmarkEnd w:id="89"/>
      <w:r w:rsidRPr="007817EE">
        <w:t>Članak 84.</w:t>
      </w:r>
    </w:p>
    <w:p w14:paraId="1AFFD128" w14:textId="77777777" w:rsidR="007817EE" w:rsidRPr="007817EE" w:rsidRDefault="007817EE" w:rsidP="007817EE">
      <w:pPr>
        <w:pStyle w:val="Tijeloteksta"/>
        <w:spacing w:before="5"/>
        <w:rPr>
          <w:b/>
        </w:rPr>
      </w:pPr>
    </w:p>
    <w:p w14:paraId="6307A36D" w14:textId="77777777" w:rsidR="007817EE" w:rsidRPr="007817EE" w:rsidRDefault="007817EE" w:rsidP="007817EE">
      <w:pPr>
        <w:pStyle w:val="Tijeloteksta"/>
        <w:ind w:left="288"/>
        <w:jc w:val="both"/>
      </w:pPr>
      <w:r w:rsidRPr="007817EE">
        <w:t>Općinsko vijeće donosi na prijedlog općinskog načelnika proračun za sljedeću proračunsku godinu na način i u rokovima propisanim zakonom.</w:t>
      </w:r>
    </w:p>
    <w:p w14:paraId="371579C5" w14:textId="77777777" w:rsidR="007817EE" w:rsidRPr="007817EE" w:rsidRDefault="007817EE" w:rsidP="007817EE">
      <w:pPr>
        <w:ind w:left="288"/>
        <w:jc w:val="both"/>
        <w:rPr>
          <w:rFonts w:ascii="Times New Roman" w:eastAsia="Arial Narrow" w:hAnsi="Times New Roman"/>
          <w:sz w:val="24"/>
          <w:szCs w:val="24"/>
        </w:rPr>
      </w:pPr>
      <w:r w:rsidRPr="007817EE">
        <w:rPr>
          <w:rFonts w:ascii="Times New Roman" w:eastAsia="Arial Narrow" w:hAnsi="Times New Roman"/>
          <w:sz w:val="24"/>
          <w:szCs w:val="24"/>
        </w:rPr>
        <w:t>Ako Općinsko vijeće ne donese proračun prije početka proračunske godine, na prijedlog Općinskog načelnika ili povjerenika Vlade Republike Hrvatske ili drugog ovlaštenog predlagatelja utvrđenog poslovnikom Općinskog vijeća, donosi do 31. prosinca odluku o privremenom financiranju na način i u postupku propisanim posebnim zakonom, na osnovi koje se nastavlja financiranje poslova, funkcija i programa tijela općine i drugih proračunskih i izvanproračunskih korisnika, a privremeno financiranje se obavlja najduže za prva tri mjeseca proračunske godine.</w:t>
      </w:r>
    </w:p>
    <w:p w14:paraId="4DED46FE" w14:textId="77777777" w:rsidR="007817EE" w:rsidRPr="007817EE" w:rsidRDefault="007817EE" w:rsidP="007817EE">
      <w:pPr>
        <w:pStyle w:val="Tijeloteksta"/>
        <w:ind w:left="288"/>
        <w:jc w:val="both"/>
      </w:pPr>
      <w:r w:rsidRPr="007817EE">
        <w:t>Ako se prije početka naredne godine ne donese ni odluka o privremenom financiranju, financiranje se obavlja izvršavanjem redovnih i nužnih izdataka u skladu s posebnim zakonom.</w:t>
      </w:r>
    </w:p>
    <w:p w14:paraId="22C9629B" w14:textId="77777777" w:rsidR="007817EE" w:rsidRPr="007817EE" w:rsidRDefault="007817EE" w:rsidP="007817EE">
      <w:pPr>
        <w:pStyle w:val="Tijeloteksta"/>
        <w:ind w:left="288"/>
        <w:jc w:val="both"/>
      </w:pPr>
      <w:bookmarkStart w:id="90" w:name="Članak_109."/>
      <w:bookmarkEnd w:id="90"/>
      <w:r w:rsidRPr="007817EE">
        <w:t>Ako se tijekom proračunske godine smanje prihodi i primici ili povećaju izdaci utvrđeni proračunom, proračun se mora uravnotežiti sniženjem predviđenih izdataka ili pronalaženjem novih prihoda.</w:t>
      </w:r>
    </w:p>
    <w:p w14:paraId="22D8901A" w14:textId="77777777" w:rsidR="007817EE" w:rsidRPr="007817EE" w:rsidRDefault="007817EE" w:rsidP="007817EE">
      <w:pPr>
        <w:pStyle w:val="Tijeloteksta"/>
        <w:ind w:left="288"/>
        <w:jc w:val="both"/>
      </w:pPr>
      <w:r w:rsidRPr="007817EE">
        <w:t>Uravnoteženje proračuna provodi se izmjenama i dopunama proračuna po postupku propisnom za donošenje proračuna.</w:t>
      </w:r>
    </w:p>
    <w:p w14:paraId="691D0D56" w14:textId="77777777" w:rsidR="007817EE" w:rsidRPr="007817EE" w:rsidRDefault="007817EE" w:rsidP="007817EE">
      <w:pPr>
        <w:pStyle w:val="Tijeloteksta"/>
        <w:ind w:left="288"/>
        <w:jc w:val="both"/>
        <w:rPr>
          <w:sz w:val="26"/>
        </w:rPr>
      </w:pPr>
    </w:p>
    <w:p w14:paraId="1A95788E" w14:textId="77777777" w:rsidR="007817EE" w:rsidRPr="007817EE" w:rsidRDefault="007817EE" w:rsidP="007817EE">
      <w:pPr>
        <w:pStyle w:val="Tijeloteksta"/>
        <w:spacing w:before="11"/>
        <w:rPr>
          <w:sz w:val="23"/>
        </w:rPr>
      </w:pPr>
    </w:p>
    <w:p w14:paraId="733EB108" w14:textId="77777777" w:rsidR="007817EE" w:rsidRPr="007817EE" w:rsidRDefault="007817EE" w:rsidP="007817EE">
      <w:pPr>
        <w:ind w:left="340" w:right="227"/>
        <w:jc w:val="center"/>
        <w:rPr>
          <w:rFonts w:ascii="Times New Roman" w:eastAsia="Arial Narrow" w:hAnsi="Times New Roman"/>
          <w:b/>
          <w:bCs/>
          <w:sz w:val="24"/>
          <w:szCs w:val="24"/>
        </w:rPr>
      </w:pPr>
      <w:r w:rsidRPr="007817EE">
        <w:rPr>
          <w:rFonts w:ascii="Times New Roman" w:eastAsia="Arial Narrow" w:hAnsi="Times New Roman"/>
          <w:b/>
          <w:bCs/>
          <w:sz w:val="24"/>
          <w:szCs w:val="24"/>
        </w:rPr>
        <w:t>Članak 85.</w:t>
      </w:r>
    </w:p>
    <w:p w14:paraId="471A6AC1" w14:textId="77777777" w:rsidR="007817EE" w:rsidRPr="007817EE" w:rsidRDefault="007817EE" w:rsidP="007817EE">
      <w:pPr>
        <w:ind w:left="340" w:right="227"/>
        <w:jc w:val="both"/>
        <w:rPr>
          <w:rFonts w:ascii="Times New Roman" w:eastAsia="Arial Narrow" w:hAnsi="Times New Roman"/>
          <w:sz w:val="24"/>
          <w:szCs w:val="24"/>
        </w:rPr>
      </w:pPr>
    </w:p>
    <w:p w14:paraId="5B7E48DA" w14:textId="77777777" w:rsidR="007817EE" w:rsidRPr="007817EE" w:rsidRDefault="007817EE" w:rsidP="007817EE">
      <w:pPr>
        <w:ind w:left="340" w:right="227"/>
        <w:jc w:val="both"/>
        <w:rPr>
          <w:rFonts w:ascii="Times New Roman" w:eastAsia="Arial Narrow" w:hAnsi="Times New Roman"/>
          <w:sz w:val="24"/>
          <w:szCs w:val="24"/>
        </w:rPr>
      </w:pPr>
      <w:r w:rsidRPr="007817EE">
        <w:rPr>
          <w:rFonts w:ascii="Times New Roman" w:eastAsia="Arial Narrow" w:hAnsi="Times New Roman"/>
          <w:sz w:val="24"/>
          <w:szCs w:val="24"/>
        </w:rPr>
        <w:t>Ako do isteka roka privremenog financiranja nije donesen proračun, a općinski načelnik je onemogućen u obavljanju svojih dužnosti, financiranje se obavlja izvršavanjem redovnih i nužnih rashoda i izdataka temeljem odluke o financiranju nužnih rashoda i izdataka koju donosi Općinsko vijeće na prijedlog privremenog zamjenika općinskog načelnika.</w:t>
      </w:r>
    </w:p>
    <w:p w14:paraId="16BDABC3" w14:textId="77777777" w:rsidR="007817EE" w:rsidRPr="007817EE" w:rsidRDefault="007817EE" w:rsidP="007817EE">
      <w:pPr>
        <w:ind w:left="340" w:right="227"/>
        <w:jc w:val="both"/>
        <w:rPr>
          <w:rFonts w:ascii="Times New Roman" w:eastAsia="Arial Narrow" w:hAnsi="Times New Roman"/>
          <w:sz w:val="24"/>
          <w:szCs w:val="24"/>
        </w:rPr>
      </w:pPr>
      <w:r w:rsidRPr="007817EE">
        <w:rPr>
          <w:rFonts w:ascii="Times New Roman" w:eastAsia="Arial Narrow" w:hAnsi="Times New Roman"/>
          <w:sz w:val="24"/>
          <w:szCs w:val="24"/>
        </w:rPr>
        <w:t>Ako je u općini konstituirano novoizabrano Općinsko vijeće nakon provedenih prijevremenih izbora, do donošenja proračuna, financiranje se obavlja izvršavanjem redovnih i nužnih rashoda i izdataka temeljem odluke o financiranju nužnih rashoda i izdataka koju donosi općinski načelnik.</w:t>
      </w:r>
    </w:p>
    <w:p w14:paraId="05732625" w14:textId="77777777" w:rsidR="007817EE" w:rsidRPr="007817EE" w:rsidRDefault="007817EE" w:rsidP="007817EE">
      <w:pPr>
        <w:ind w:left="340" w:right="227"/>
        <w:jc w:val="both"/>
        <w:rPr>
          <w:rFonts w:ascii="Times New Roman" w:eastAsia="Arial Narrow" w:hAnsi="Times New Roman"/>
          <w:sz w:val="24"/>
          <w:szCs w:val="24"/>
        </w:rPr>
      </w:pPr>
      <w:r w:rsidRPr="007817EE">
        <w:rPr>
          <w:rFonts w:ascii="Times New Roman" w:eastAsia="Arial Narrow" w:hAnsi="Times New Roman"/>
          <w:sz w:val="24"/>
          <w:szCs w:val="24"/>
        </w:rPr>
        <w:lastRenderedPageBreak/>
        <w:t>Kada u postupku nadzora zakonitosti općeg akta nadležno tijelo donese odluku o obustavi proračuna, odnosno odluku o potvrdi odluke općinskog načelnika o obustavi proračuna, za vrijeme trajanja obustave proračuna financiranje se obavlja izvršavanjem redovnih i nužnih rashoda i izdataka temeljem odluke o financiranju nužnih rashoda i izdataka koju donosi općinski načelnik.</w:t>
      </w:r>
    </w:p>
    <w:p w14:paraId="2D8B05CD" w14:textId="77777777" w:rsidR="007817EE" w:rsidRPr="007817EE" w:rsidRDefault="007817EE" w:rsidP="007817EE">
      <w:pPr>
        <w:ind w:left="340" w:right="227"/>
        <w:jc w:val="both"/>
        <w:rPr>
          <w:rFonts w:ascii="Times New Roman" w:eastAsia="Arial Narrow" w:hAnsi="Times New Roman"/>
          <w:sz w:val="24"/>
          <w:szCs w:val="24"/>
        </w:rPr>
      </w:pPr>
      <w:r w:rsidRPr="007817EE">
        <w:rPr>
          <w:rFonts w:ascii="Times New Roman" w:eastAsia="Arial Narrow" w:hAnsi="Times New Roman"/>
          <w:sz w:val="24"/>
          <w:szCs w:val="24"/>
        </w:rPr>
        <w:t>Ako Visoki upravni sud Republike Hrvatske u postupku ocjene zakonitosti općeg akta ukine proračun, Općinsko vijeće dužno je donijeti proračun u roku od 45 dana od objave presude Visokog upravnog suda Republike Hrvatske u „Narodnim novinama“. Do donošenja proračuna financiranje se obavlja izvršavanjem redovnih i nužnih rashoda i izdataka temeljem odluke o financiranju nužnih rashoda i izdataka koju donosi općinski načelnik.</w:t>
      </w:r>
    </w:p>
    <w:p w14:paraId="496A5154" w14:textId="77777777" w:rsidR="007817EE" w:rsidRPr="007817EE" w:rsidRDefault="007817EE" w:rsidP="007817EE">
      <w:pPr>
        <w:rPr>
          <w:rFonts w:ascii="Times New Roman" w:eastAsia="Arial Narrow" w:hAnsi="Times New Roman"/>
          <w:szCs w:val="24"/>
        </w:rPr>
      </w:pPr>
    </w:p>
    <w:p w14:paraId="0EBEE4C7" w14:textId="77777777" w:rsidR="007817EE" w:rsidRPr="007817EE" w:rsidRDefault="007817EE" w:rsidP="007817EE">
      <w:pPr>
        <w:pStyle w:val="Tijeloteksta"/>
        <w:spacing w:before="11"/>
        <w:rPr>
          <w:sz w:val="23"/>
        </w:rPr>
      </w:pPr>
    </w:p>
    <w:p w14:paraId="4C5B50ED" w14:textId="77777777" w:rsidR="007817EE" w:rsidRPr="007817EE" w:rsidRDefault="007817EE" w:rsidP="007817EE">
      <w:pPr>
        <w:pStyle w:val="Naslov2"/>
      </w:pPr>
      <w:bookmarkStart w:id="91" w:name="Članak_105."/>
      <w:bookmarkEnd w:id="91"/>
      <w:r w:rsidRPr="007817EE">
        <w:t>Članak 86.</w:t>
      </w:r>
    </w:p>
    <w:p w14:paraId="663C7B7F" w14:textId="77777777" w:rsidR="007817EE" w:rsidRPr="007817EE" w:rsidRDefault="007817EE" w:rsidP="007817EE">
      <w:pPr>
        <w:pStyle w:val="Tijeloteksta"/>
        <w:spacing w:before="5"/>
        <w:rPr>
          <w:bCs/>
        </w:rPr>
      </w:pPr>
    </w:p>
    <w:p w14:paraId="395AAA74" w14:textId="77777777" w:rsidR="007817EE" w:rsidRPr="007817EE" w:rsidRDefault="007817EE" w:rsidP="007817EE">
      <w:pPr>
        <w:pStyle w:val="Tijeloteksta"/>
        <w:ind w:left="340"/>
        <w:jc w:val="both"/>
      </w:pPr>
      <w:r w:rsidRPr="007817EE">
        <w:t>Ukupno materijalno i financijsko poslovanje Općine nadzire Općinsko vijeće.</w:t>
      </w:r>
    </w:p>
    <w:p w14:paraId="6649EC85" w14:textId="77777777" w:rsidR="007817EE" w:rsidRPr="007817EE" w:rsidRDefault="007817EE" w:rsidP="007817EE">
      <w:pPr>
        <w:pStyle w:val="Tijeloteksta"/>
        <w:spacing w:before="1"/>
        <w:rPr>
          <w:sz w:val="25"/>
        </w:rPr>
      </w:pPr>
    </w:p>
    <w:p w14:paraId="3D0395FD" w14:textId="77777777" w:rsidR="007817EE" w:rsidRPr="007817EE" w:rsidRDefault="007817EE" w:rsidP="007817EE">
      <w:pPr>
        <w:pStyle w:val="Tijeloteksta"/>
        <w:spacing w:line="247" w:lineRule="auto"/>
        <w:ind w:left="340" w:right="236"/>
        <w:jc w:val="both"/>
      </w:pPr>
      <w:r w:rsidRPr="007817EE">
        <w:t>Općinski načelnik nadzire financijsko, materijalno i računovodstveno poslovanje proračunskih i izvanproračunskih korisnika proračuna Općine glede namjene, opsega i dinamike korištenja proračunskih sredstava putem nadležnih upravnih tijela.</w:t>
      </w:r>
    </w:p>
    <w:p w14:paraId="4D9DE56C" w14:textId="77777777" w:rsidR="007817EE" w:rsidRPr="007817EE" w:rsidRDefault="007817EE" w:rsidP="007817EE">
      <w:pPr>
        <w:pStyle w:val="Tijeloteksta"/>
        <w:spacing w:before="6"/>
      </w:pPr>
    </w:p>
    <w:p w14:paraId="3D774A42" w14:textId="77777777" w:rsidR="007817EE" w:rsidRPr="007817EE" w:rsidRDefault="007817EE" w:rsidP="007817EE">
      <w:pPr>
        <w:pStyle w:val="Tijeloteksta"/>
        <w:spacing w:line="247" w:lineRule="auto"/>
        <w:ind w:left="340" w:right="415"/>
      </w:pPr>
      <w:r w:rsidRPr="007817EE">
        <w:t>Zakonitost, svrhovitost i pravodobnost korištenja proračunskih sredstava općine nadzire Ministarstvo financija.</w:t>
      </w:r>
    </w:p>
    <w:p w14:paraId="2468A0A4" w14:textId="77777777" w:rsidR="007817EE" w:rsidRPr="007817EE" w:rsidRDefault="007817EE" w:rsidP="007817EE">
      <w:pPr>
        <w:ind w:left="342" w:right="121"/>
        <w:jc w:val="center"/>
        <w:rPr>
          <w:rFonts w:ascii="Times New Roman" w:hAnsi="Times New Roman"/>
          <w:b/>
          <w:sz w:val="24"/>
        </w:rPr>
      </w:pPr>
    </w:p>
    <w:p w14:paraId="5CE7852C" w14:textId="77777777" w:rsidR="007817EE" w:rsidRPr="007817EE" w:rsidRDefault="007817EE" w:rsidP="007817EE">
      <w:pPr>
        <w:ind w:left="342" w:right="121"/>
        <w:jc w:val="center"/>
        <w:rPr>
          <w:rFonts w:ascii="Times New Roman" w:hAnsi="Times New Roman"/>
          <w:b/>
          <w:sz w:val="24"/>
        </w:rPr>
      </w:pPr>
      <w:r w:rsidRPr="007817EE">
        <w:rPr>
          <w:rFonts w:ascii="Times New Roman" w:hAnsi="Times New Roman"/>
          <w:b/>
          <w:sz w:val="24"/>
        </w:rPr>
        <w:t>Članak 87.</w:t>
      </w:r>
    </w:p>
    <w:p w14:paraId="38ECE1C5" w14:textId="77777777" w:rsidR="007817EE" w:rsidRPr="007817EE" w:rsidRDefault="007817EE" w:rsidP="007817EE">
      <w:pPr>
        <w:ind w:left="342" w:right="121"/>
        <w:jc w:val="center"/>
        <w:rPr>
          <w:rFonts w:ascii="Times New Roman" w:hAnsi="Times New Roman"/>
          <w:b/>
          <w:sz w:val="24"/>
        </w:rPr>
      </w:pPr>
    </w:p>
    <w:p w14:paraId="729E14E9" w14:textId="77777777" w:rsidR="007817EE" w:rsidRPr="007817EE" w:rsidRDefault="007817EE" w:rsidP="007817EE">
      <w:pPr>
        <w:ind w:left="340" w:right="227"/>
        <w:jc w:val="both"/>
        <w:rPr>
          <w:rFonts w:ascii="Times New Roman" w:eastAsia="Arial Narrow" w:hAnsi="Times New Roman"/>
          <w:bCs/>
          <w:sz w:val="24"/>
          <w:szCs w:val="24"/>
        </w:rPr>
      </w:pPr>
      <w:bookmarkStart w:id="92" w:name="XIV._AKTI_OPĆINE"/>
      <w:bookmarkEnd w:id="92"/>
      <w:r w:rsidRPr="007817EE">
        <w:rPr>
          <w:rFonts w:ascii="Times New Roman" w:eastAsia="Arial Narrow" w:hAnsi="Times New Roman"/>
          <w:bCs/>
          <w:sz w:val="24"/>
          <w:szCs w:val="24"/>
        </w:rPr>
        <w:t xml:space="preserve">Općina Šandrovac na svojim internet stranicama javno objavljuje informacije o trošenju proračunskih sredstava, na način da te informacije budu lako dostupne i </w:t>
      </w:r>
      <w:proofErr w:type="spellStart"/>
      <w:r w:rsidRPr="007817EE">
        <w:rPr>
          <w:rFonts w:ascii="Times New Roman" w:eastAsia="Arial Narrow" w:hAnsi="Times New Roman"/>
          <w:bCs/>
          <w:sz w:val="24"/>
          <w:szCs w:val="24"/>
        </w:rPr>
        <w:t>pretražive</w:t>
      </w:r>
      <w:proofErr w:type="spellEnd"/>
      <w:r w:rsidRPr="007817EE">
        <w:rPr>
          <w:rFonts w:ascii="Times New Roman" w:eastAsia="Arial Narrow" w:hAnsi="Times New Roman"/>
          <w:bCs/>
          <w:sz w:val="24"/>
          <w:szCs w:val="24"/>
        </w:rPr>
        <w:t>. Objava navedenih informacija obavlja se u skladu s odredbama zakona kojima se uređuje planiranje, izrada, donošenje i izvršavanje proračuna te uputa i drugih akata ministarstva nadležnog za financije.</w:t>
      </w:r>
    </w:p>
    <w:p w14:paraId="35952063" w14:textId="77777777" w:rsidR="007817EE" w:rsidRPr="007817EE" w:rsidRDefault="007817EE" w:rsidP="007817EE">
      <w:pPr>
        <w:ind w:left="340" w:right="227"/>
        <w:rPr>
          <w:rFonts w:ascii="Times New Roman" w:eastAsia="Arial Narrow" w:hAnsi="Times New Roman"/>
          <w:b/>
          <w:sz w:val="24"/>
          <w:szCs w:val="24"/>
        </w:rPr>
      </w:pPr>
    </w:p>
    <w:p w14:paraId="3508459D" w14:textId="77777777" w:rsidR="007817EE" w:rsidRPr="007817EE" w:rsidRDefault="007817EE" w:rsidP="007817EE">
      <w:pPr>
        <w:pStyle w:val="Naslov2"/>
        <w:tabs>
          <w:tab w:val="left" w:pos="866"/>
        </w:tabs>
        <w:spacing w:before="1"/>
        <w:ind w:left="283" w:right="0"/>
        <w:jc w:val="left"/>
      </w:pPr>
    </w:p>
    <w:p w14:paraId="19637519" w14:textId="77777777" w:rsidR="007817EE" w:rsidRPr="007817EE" w:rsidRDefault="007817EE" w:rsidP="007817EE">
      <w:pPr>
        <w:pStyle w:val="Naslov2"/>
        <w:tabs>
          <w:tab w:val="left" w:pos="866"/>
        </w:tabs>
        <w:spacing w:before="1"/>
        <w:ind w:left="283" w:right="0"/>
        <w:jc w:val="left"/>
      </w:pPr>
      <w:r w:rsidRPr="007817EE">
        <w:t>AKTI</w:t>
      </w:r>
      <w:r w:rsidRPr="007817EE">
        <w:rPr>
          <w:spacing w:val="-1"/>
        </w:rPr>
        <w:t xml:space="preserve"> </w:t>
      </w:r>
      <w:r w:rsidRPr="007817EE">
        <w:t>OPĆINE</w:t>
      </w:r>
    </w:p>
    <w:p w14:paraId="17900A7D" w14:textId="77777777" w:rsidR="007817EE" w:rsidRPr="007817EE" w:rsidRDefault="007817EE" w:rsidP="007817EE">
      <w:pPr>
        <w:pStyle w:val="Tijeloteksta"/>
        <w:spacing w:before="9"/>
        <w:rPr>
          <w:b/>
          <w:sz w:val="23"/>
        </w:rPr>
      </w:pPr>
    </w:p>
    <w:p w14:paraId="0BEF1F0D" w14:textId="77777777" w:rsidR="007817EE" w:rsidRPr="007817EE" w:rsidRDefault="007817EE" w:rsidP="007817EE">
      <w:pPr>
        <w:ind w:left="342" w:right="121"/>
        <w:jc w:val="center"/>
        <w:rPr>
          <w:rFonts w:ascii="Times New Roman" w:hAnsi="Times New Roman"/>
          <w:b/>
          <w:sz w:val="24"/>
        </w:rPr>
      </w:pPr>
      <w:r w:rsidRPr="007817EE">
        <w:rPr>
          <w:rFonts w:ascii="Times New Roman" w:hAnsi="Times New Roman"/>
          <w:b/>
          <w:sz w:val="24"/>
        </w:rPr>
        <w:t>Članak 88.</w:t>
      </w:r>
    </w:p>
    <w:p w14:paraId="6F86EDB1" w14:textId="77777777" w:rsidR="007817EE" w:rsidRPr="007817EE" w:rsidRDefault="007817EE" w:rsidP="007817EE">
      <w:pPr>
        <w:pStyle w:val="Tijeloteksta"/>
        <w:spacing w:before="5"/>
        <w:rPr>
          <w:b/>
        </w:rPr>
      </w:pPr>
    </w:p>
    <w:p w14:paraId="26599371" w14:textId="77777777" w:rsidR="007817EE" w:rsidRPr="007817EE" w:rsidRDefault="007817EE" w:rsidP="007817EE">
      <w:pPr>
        <w:pStyle w:val="Tijeloteksta"/>
        <w:spacing w:line="247" w:lineRule="auto"/>
        <w:ind w:left="340" w:right="237"/>
        <w:jc w:val="both"/>
      </w:pPr>
      <w:r w:rsidRPr="007817EE">
        <w:t>Općinsko vijeće na temelju prava i ovlaštenja utvrđenih zakonom i ovim Statutom  donosi Statut, Poslovnik, proračun, odluku o izvršenju proračuna, odluke i druge opće akte i</w:t>
      </w:r>
      <w:r w:rsidRPr="007817EE">
        <w:rPr>
          <w:spacing w:val="-4"/>
        </w:rPr>
        <w:t xml:space="preserve"> </w:t>
      </w:r>
      <w:r w:rsidRPr="007817EE">
        <w:t>zaključke.</w:t>
      </w:r>
    </w:p>
    <w:p w14:paraId="557A1E81" w14:textId="77777777" w:rsidR="007817EE" w:rsidRPr="007817EE" w:rsidRDefault="007817EE" w:rsidP="007817EE">
      <w:pPr>
        <w:pStyle w:val="Tijeloteksta"/>
        <w:spacing w:before="4"/>
      </w:pPr>
    </w:p>
    <w:p w14:paraId="48F12D81" w14:textId="77777777" w:rsidR="007817EE" w:rsidRPr="007817EE" w:rsidRDefault="007817EE" w:rsidP="007817EE">
      <w:pPr>
        <w:pStyle w:val="Tijeloteksta"/>
        <w:spacing w:line="247" w:lineRule="auto"/>
        <w:ind w:left="340" w:right="255"/>
      </w:pPr>
      <w:r w:rsidRPr="007817EE">
        <w:t>Općinsko vijeće donosi rješenja i druge pojedinačne akte, kada u skladu sa zakonom rješava o pojedinačnim stvarima.</w:t>
      </w:r>
    </w:p>
    <w:p w14:paraId="676B8441" w14:textId="77777777" w:rsidR="007817EE" w:rsidRPr="007817EE" w:rsidRDefault="007817EE" w:rsidP="007817EE">
      <w:pPr>
        <w:pStyle w:val="Tijeloteksta"/>
        <w:spacing w:line="247" w:lineRule="auto"/>
        <w:ind w:left="340" w:right="255"/>
      </w:pPr>
    </w:p>
    <w:p w14:paraId="0EF118CB" w14:textId="77777777" w:rsidR="007817EE" w:rsidRPr="007817EE" w:rsidRDefault="007817EE" w:rsidP="007817EE">
      <w:pPr>
        <w:pStyle w:val="Naslov2"/>
      </w:pPr>
      <w:bookmarkStart w:id="93" w:name="Članak_107."/>
      <w:bookmarkEnd w:id="93"/>
    </w:p>
    <w:p w14:paraId="5250D1AD" w14:textId="77777777" w:rsidR="007817EE" w:rsidRPr="007817EE" w:rsidRDefault="007817EE" w:rsidP="007817EE">
      <w:pPr>
        <w:pStyle w:val="Naslov2"/>
      </w:pPr>
      <w:r w:rsidRPr="007817EE">
        <w:t>Članak 89.</w:t>
      </w:r>
    </w:p>
    <w:p w14:paraId="0188C0F4" w14:textId="77777777" w:rsidR="007817EE" w:rsidRPr="007817EE" w:rsidRDefault="007817EE" w:rsidP="007817EE">
      <w:pPr>
        <w:pStyle w:val="Tijeloteksta"/>
        <w:spacing w:before="8"/>
        <w:rPr>
          <w:b/>
          <w:sz w:val="29"/>
        </w:rPr>
      </w:pPr>
    </w:p>
    <w:p w14:paraId="765F01B7" w14:textId="77777777" w:rsidR="007817EE" w:rsidRPr="007817EE" w:rsidRDefault="007817EE" w:rsidP="007817EE">
      <w:pPr>
        <w:pStyle w:val="Tijeloteksta"/>
        <w:spacing w:line="247" w:lineRule="auto"/>
        <w:ind w:left="340" w:right="441"/>
      </w:pPr>
      <w:r w:rsidRPr="007817EE">
        <w:t>Općinski načelnik u poslovima iz svog djelokruga donosi odluke, zaključke, pravilnike, te opće akte kada je za to ovlašten zakonom ili općim aktom Općinskog vijeća.</w:t>
      </w:r>
    </w:p>
    <w:p w14:paraId="462A65C8" w14:textId="77777777" w:rsidR="007817EE" w:rsidRPr="007817EE" w:rsidRDefault="007817EE" w:rsidP="007817EE">
      <w:pPr>
        <w:pStyle w:val="Naslov2"/>
        <w:spacing w:before="1"/>
      </w:pPr>
      <w:bookmarkStart w:id="94" w:name="Članak_108."/>
      <w:bookmarkEnd w:id="94"/>
      <w:r w:rsidRPr="007817EE">
        <w:lastRenderedPageBreak/>
        <w:t>Članak 90.</w:t>
      </w:r>
    </w:p>
    <w:p w14:paraId="638F848B" w14:textId="77777777" w:rsidR="007817EE" w:rsidRPr="007817EE" w:rsidRDefault="007817EE" w:rsidP="007817EE">
      <w:pPr>
        <w:pStyle w:val="Tijeloteksta"/>
        <w:spacing w:before="11"/>
        <w:rPr>
          <w:b/>
          <w:sz w:val="23"/>
        </w:rPr>
      </w:pPr>
    </w:p>
    <w:p w14:paraId="13DCAF00" w14:textId="77777777" w:rsidR="007817EE" w:rsidRPr="007817EE" w:rsidRDefault="007817EE" w:rsidP="007817EE">
      <w:pPr>
        <w:pStyle w:val="Tijeloteksta"/>
        <w:ind w:left="340"/>
      </w:pPr>
      <w:r w:rsidRPr="007817EE">
        <w:t>Radna tijela Općinskog vijeća donose zaključke i preporuke.</w:t>
      </w:r>
    </w:p>
    <w:p w14:paraId="14325910" w14:textId="77777777" w:rsidR="007817EE" w:rsidRPr="007817EE" w:rsidRDefault="007817EE" w:rsidP="007817EE">
      <w:pPr>
        <w:pStyle w:val="Tijeloteksta"/>
        <w:spacing w:before="90" w:line="247" w:lineRule="auto"/>
        <w:ind w:left="340" w:right="237"/>
        <w:jc w:val="both"/>
      </w:pPr>
      <w:r w:rsidRPr="007817EE">
        <w:t>Općinski načelnik osigurava izvršenje općih akata, na način i u postupku propisanom ovim Statutom, te obavlja nadzor nad zakonitošću rada upravnih tijela.</w:t>
      </w:r>
    </w:p>
    <w:p w14:paraId="6A8F67EB" w14:textId="77777777" w:rsidR="007817EE" w:rsidRPr="007817EE" w:rsidRDefault="007817EE" w:rsidP="007817EE">
      <w:pPr>
        <w:pStyle w:val="Tijeloteksta"/>
        <w:spacing w:before="90" w:line="247" w:lineRule="auto"/>
        <w:ind w:left="340" w:right="237"/>
        <w:jc w:val="both"/>
      </w:pPr>
    </w:p>
    <w:p w14:paraId="1A92898D" w14:textId="77777777" w:rsidR="007817EE" w:rsidRPr="007817EE" w:rsidRDefault="007817EE" w:rsidP="007817EE">
      <w:pPr>
        <w:pStyle w:val="Naslov2"/>
      </w:pPr>
      <w:bookmarkStart w:id="95" w:name="Članak_110."/>
      <w:bookmarkEnd w:id="95"/>
    </w:p>
    <w:p w14:paraId="02B39E46" w14:textId="77777777" w:rsidR="007817EE" w:rsidRPr="007817EE" w:rsidRDefault="007817EE" w:rsidP="007817EE">
      <w:pPr>
        <w:pStyle w:val="Naslov2"/>
      </w:pPr>
      <w:r w:rsidRPr="007817EE">
        <w:t>Članak 91.</w:t>
      </w:r>
    </w:p>
    <w:p w14:paraId="3FCB91D0" w14:textId="77777777" w:rsidR="007817EE" w:rsidRPr="007817EE" w:rsidRDefault="007817EE" w:rsidP="007817EE">
      <w:pPr>
        <w:pStyle w:val="Tijeloteksta"/>
        <w:spacing w:before="7"/>
        <w:rPr>
          <w:b/>
        </w:rPr>
      </w:pPr>
    </w:p>
    <w:p w14:paraId="7FA59CBF" w14:textId="77777777" w:rsidR="007817EE" w:rsidRPr="007817EE" w:rsidRDefault="007817EE" w:rsidP="007817EE">
      <w:pPr>
        <w:pStyle w:val="Tijeloteksta"/>
        <w:spacing w:line="247" w:lineRule="auto"/>
        <w:ind w:left="340" w:right="243"/>
        <w:jc w:val="both"/>
      </w:pPr>
      <w:r w:rsidRPr="007817EE">
        <w:t>Upravna tijela općine u izvršavanju općih akata Općinskog vijeća donose pojedinačne akte kojima rješavaju o pravima, obvezama i pravnim interesima fizičkih i pravnih osoba.</w:t>
      </w:r>
    </w:p>
    <w:p w14:paraId="0F7B4779" w14:textId="77777777" w:rsidR="007817EE" w:rsidRPr="007817EE" w:rsidRDefault="007817EE" w:rsidP="007817EE">
      <w:pPr>
        <w:pStyle w:val="Tijeloteksta"/>
        <w:spacing w:line="247" w:lineRule="auto"/>
        <w:ind w:left="340" w:right="244"/>
        <w:jc w:val="both"/>
      </w:pPr>
      <w:r w:rsidRPr="007817EE">
        <w:t>Upravna tijela općine u obavljanju povjerenih poslova državne uprave rješavaju o upravnim stvarima u prvom stupnju.</w:t>
      </w:r>
    </w:p>
    <w:p w14:paraId="077198A5" w14:textId="77777777" w:rsidR="007817EE" w:rsidRPr="007817EE" w:rsidRDefault="007817EE" w:rsidP="007817EE">
      <w:pPr>
        <w:pStyle w:val="Tijeloteksta"/>
        <w:spacing w:line="249" w:lineRule="auto"/>
        <w:ind w:left="340" w:right="232"/>
        <w:jc w:val="both"/>
      </w:pPr>
      <w:r w:rsidRPr="007817EE">
        <w:t>Protiv pojedinačnih akata iz stavka 1. ovog članka, može se izjaviti žalba nadležnom upravnom tijelu županije ako posebnim zakonom nije drukčije propisano ili pokrenuti upravni spor sukladno odredbama Zakona o upravnim sporovima.</w:t>
      </w:r>
    </w:p>
    <w:p w14:paraId="2BF9A173" w14:textId="77777777" w:rsidR="007817EE" w:rsidRPr="007817EE" w:rsidRDefault="007817EE" w:rsidP="007817EE">
      <w:pPr>
        <w:pStyle w:val="Tijeloteksta"/>
        <w:spacing w:line="247" w:lineRule="auto"/>
        <w:ind w:left="340" w:right="245"/>
        <w:jc w:val="both"/>
      </w:pPr>
      <w:r w:rsidRPr="007817EE">
        <w:t>Protiv pojedinačnih akata iz stavka 2. ovog članka koje donose upravna tijela općine u obavljanju povjerenih poslova državne uprave, može se izjaviti žalba nadležnom tijelu državne uprave u skladu sa posebnim zakonom kojim se uređuje pojedino upravno područje.</w:t>
      </w:r>
    </w:p>
    <w:p w14:paraId="22B37266" w14:textId="77777777" w:rsidR="007817EE" w:rsidRPr="007817EE" w:rsidRDefault="007817EE" w:rsidP="007817EE">
      <w:pPr>
        <w:pStyle w:val="Tijeloteksta"/>
        <w:spacing w:line="242" w:lineRule="auto"/>
        <w:ind w:left="340" w:right="119"/>
        <w:jc w:val="both"/>
      </w:pPr>
      <w:r w:rsidRPr="007817EE">
        <w:t>Na donošenje pojedinačnih akata shodno se primjenjuju odredbe Zakona o općem upravnom postupku i drugih propisa.</w:t>
      </w:r>
    </w:p>
    <w:p w14:paraId="593880AE" w14:textId="77777777" w:rsidR="007817EE" w:rsidRPr="007817EE" w:rsidRDefault="007817EE" w:rsidP="007817EE">
      <w:pPr>
        <w:pStyle w:val="Tijeloteksta"/>
        <w:spacing w:line="249" w:lineRule="auto"/>
        <w:ind w:left="340" w:right="248"/>
        <w:jc w:val="both"/>
      </w:pPr>
      <w:r w:rsidRPr="007817EE">
        <w:t xml:space="preserve">Odredbe ovog članka odnose se i </w:t>
      </w:r>
      <w:r w:rsidRPr="007817EE">
        <w:rPr>
          <w:spacing w:val="-3"/>
        </w:rPr>
        <w:t xml:space="preserve">na </w:t>
      </w:r>
      <w:r w:rsidRPr="007817EE">
        <w:t xml:space="preserve">pojedinačne akte </w:t>
      </w:r>
      <w:r w:rsidRPr="007817EE">
        <w:rPr>
          <w:spacing w:val="-3"/>
        </w:rPr>
        <w:t xml:space="preserve">koje </w:t>
      </w:r>
      <w:r w:rsidRPr="007817EE">
        <w:t xml:space="preserve">donose pravne osobe kojima  </w:t>
      </w:r>
      <w:r w:rsidRPr="007817EE">
        <w:rPr>
          <w:spacing w:val="-3"/>
        </w:rPr>
        <w:t xml:space="preserve">je </w:t>
      </w:r>
      <w:r w:rsidRPr="007817EE">
        <w:t xml:space="preserve">odlukom predstavničkog tijela u skladu sa zakonom, povjereno obavljanje javnih ovlasti u poslovima </w:t>
      </w:r>
      <w:r w:rsidRPr="007817EE">
        <w:rPr>
          <w:spacing w:val="-3"/>
        </w:rPr>
        <w:t xml:space="preserve">iz </w:t>
      </w:r>
      <w:r w:rsidRPr="007817EE">
        <w:t>samoupravnog djelokruga</w:t>
      </w:r>
      <w:r w:rsidRPr="007817EE">
        <w:rPr>
          <w:spacing w:val="6"/>
        </w:rPr>
        <w:t xml:space="preserve"> </w:t>
      </w:r>
      <w:r w:rsidRPr="007817EE">
        <w:t>općine.</w:t>
      </w:r>
    </w:p>
    <w:p w14:paraId="67AD73F1" w14:textId="77777777" w:rsidR="007817EE" w:rsidRPr="007817EE" w:rsidRDefault="007817EE" w:rsidP="007817EE">
      <w:pPr>
        <w:pStyle w:val="Tijeloteksta"/>
        <w:rPr>
          <w:sz w:val="26"/>
        </w:rPr>
      </w:pPr>
    </w:p>
    <w:p w14:paraId="0582D307" w14:textId="77777777" w:rsidR="007817EE" w:rsidRPr="007817EE" w:rsidRDefault="007817EE" w:rsidP="007817EE">
      <w:pPr>
        <w:pStyle w:val="Tijeloteksta"/>
        <w:spacing w:before="10"/>
        <w:rPr>
          <w:sz w:val="23"/>
        </w:rPr>
      </w:pPr>
    </w:p>
    <w:p w14:paraId="06E65783" w14:textId="77777777" w:rsidR="007817EE" w:rsidRPr="007817EE" w:rsidRDefault="007817EE" w:rsidP="007817EE">
      <w:pPr>
        <w:pStyle w:val="Naslov2"/>
        <w:ind w:left="343"/>
      </w:pPr>
      <w:bookmarkStart w:id="96" w:name="Članak_111."/>
      <w:bookmarkEnd w:id="96"/>
      <w:r w:rsidRPr="007817EE">
        <w:t>Članak 92.</w:t>
      </w:r>
    </w:p>
    <w:p w14:paraId="4DB7F742" w14:textId="77777777" w:rsidR="007817EE" w:rsidRPr="007817EE" w:rsidRDefault="007817EE" w:rsidP="007817EE">
      <w:pPr>
        <w:pStyle w:val="Tijeloteksta"/>
        <w:spacing w:before="7"/>
        <w:rPr>
          <w:b/>
          <w:sz w:val="23"/>
        </w:rPr>
      </w:pPr>
    </w:p>
    <w:p w14:paraId="2595816F" w14:textId="77777777" w:rsidR="007817EE" w:rsidRPr="007817EE" w:rsidRDefault="007817EE" w:rsidP="007817EE">
      <w:pPr>
        <w:pStyle w:val="Tijeloteksta"/>
        <w:spacing w:line="242" w:lineRule="auto"/>
        <w:ind w:left="220" w:right="255"/>
        <w:jc w:val="both"/>
      </w:pPr>
      <w:r w:rsidRPr="007817EE">
        <w:t>Nadzor nad zakonitošću općih akata Općinskog vijeća u njegovom samoupravnom djelokrugu obavljaju nadležna tijela državne uprave, svako u svojem djelokrugu.</w:t>
      </w:r>
    </w:p>
    <w:p w14:paraId="73934CB9" w14:textId="77777777" w:rsidR="007817EE" w:rsidRPr="007817EE" w:rsidRDefault="007817EE" w:rsidP="007817EE">
      <w:pPr>
        <w:pStyle w:val="Tijeloteksta"/>
        <w:jc w:val="both"/>
        <w:rPr>
          <w:sz w:val="26"/>
        </w:rPr>
      </w:pPr>
    </w:p>
    <w:p w14:paraId="74F34765" w14:textId="77777777" w:rsidR="007817EE" w:rsidRPr="007817EE" w:rsidRDefault="007817EE" w:rsidP="007817EE">
      <w:pPr>
        <w:pStyle w:val="Tijeloteksta"/>
        <w:spacing w:before="7"/>
        <w:rPr>
          <w:sz w:val="21"/>
        </w:rPr>
      </w:pPr>
    </w:p>
    <w:p w14:paraId="3406E700" w14:textId="77777777" w:rsidR="007817EE" w:rsidRPr="007817EE" w:rsidRDefault="007817EE" w:rsidP="007817EE">
      <w:pPr>
        <w:pStyle w:val="Naslov2"/>
        <w:ind w:left="343"/>
      </w:pPr>
      <w:bookmarkStart w:id="97" w:name="Članak_112."/>
      <w:bookmarkEnd w:id="97"/>
      <w:r w:rsidRPr="007817EE">
        <w:t>Članak 93.</w:t>
      </w:r>
    </w:p>
    <w:p w14:paraId="07D8C7D7" w14:textId="77777777" w:rsidR="007817EE" w:rsidRPr="007817EE" w:rsidRDefault="007817EE" w:rsidP="007817EE">
      <w:pPr>
        <w:pStyle w:val="Tijeloteksta"/>
        <w:spacing w:before="3"/>
        <w:rPr>
          <w:b/>
        </w:rPr>
      </w:pPr>
    </w:p>
    <w:p w14:paraId="2277389B" w14:textId="77777777" w:rsidR="007817EE" w:rsidRPr="007817EE" w:rsidRDefault="007817EE" w:rsidP="007817EE">
      <w:pPr>
        <w:pStyle w:val="Tijeloteksta"/>
        <w:spacing w:line="247" w:lineRule="auto"/>
        <w:ind w:left="340" w:right="575"/>
        <w:jc w:val="both"/>
      </w:pPr>
      <w:r w:rsidRPr="007817EE">
        <w:t>Detaljnije odredbe o aktima Općine Šandrovac i postupku donošenja akata utvrđuje se Poslovnikom Općinskog vijeća.</w:t>
      </w:r>
    </w:p>
    <w:p w14:paraId="52C3604F" w14:textId="77777777" w:rsidR="007817EE" w:rsidRPr="007817EE" w:rsidRDefault="007817EE" w:rsidP="007817EE">
      <w:pPr>
        <w:pStyle w:val="Tijeloteksta"/>
        <w:jc w:val="both"/>
        <w:rPr>
          <w:sz w:val="25"/>
        </w:rPr>
      </w:pPr>
    </w:p>
    <w:p w14:paraId="770129FB" w14:textId="77777777" w:rsidR="007817EE" w:rsidRPr="007817EE" w:rsidRDefault="007817EE" w:rsidP="007817EE">
      <w:pPr>
        <w:pStyle w:val="Tijeloteksta"/>
        <w:jc w:val="both"/>
        <w:rPr>
          <w:sz w:val="25"/>
        </w:rPr>
      </w:pPr>
    </w:p>
    <w:p w14:paraId="02B4884F" w14:textId="77777777" w:rsidR="007817EE" w:rsidRPr="007817EE" w:rsidRDefault="007817EE" w:rsidP="007817EE">
      <w:pPr>
        <w:pStyle w:val="Naslov2"/>
        <w:spacing w:before="1"/>
        <w:ind w:left="343"/>
      </w:pPr>
      <w:bookmarkStart w:id="98" w:name="Članak_113."/>
      <w:bookmarkEnd w:id="98"/>
      <w:r w:rsidRPr="007817EE">
        <w:t>Članak 94.</w:t>
      </w:r>
    </w:p>
    <w:p w14:paraId="62DDF791" w14:textId="77777777" w:rsidR="007817EE" w:rsidRPr="007817EE" w:rsidRDefault="007817EE" w:rsidP="007817EE">
      <w:pPr>
        <w:pStyle w:val="Tijeloteksta"/>
        <w:spacing w:before="5"/>
        <w:rPr>
          <w:b/>
        </w:rPr>
      </w:pPr>
    </w:p>
    <w:p w14:paraId="786F70B5" w14:textId="77777777" w:rsidR="007817EE" w:rsidRPr="007817EE" w:rsidRDefault="007817EE" w:rsidP="007817EE">
      <w:pPr>
        <w:pStyle w:val="Tijeloteksta"/>
        <w:ind w:left="340"/>
        <w:jc w:val="both"/>
      </w:pPr>
      <w:r w:rsidRPr="007817EE">
        <w:t>Opći akti se prije nego što stupe na snagu, objavljuju u Općinskom glasniku Općine Šandrovac.</w:t>
      </w:r>
    </w:p>
    <w:p w14:paraId="6643CA56" w14:textId="77777777" w:rsidR="007817EE" w:rsidRPr="007817EE" w:rsidRDefault="007817EE" w:rsidP="007817EE">
      <w:pPr>
        <w:pStyle w:val="Tijeloteksta"/>
        <w:ind w:left="340"/>
        <w:jc w:val="both"/>
      </w:pPr>
      <w:r w:rsidRPr="007817EE">
        <w:t>Opći akti stupaju na snagu osmog dana od dana objave, osim ako nije zbog osobito opravdanih razloga, općim aktom propisano da opći akt stupa na snagu dan nakon objave. Opći akti ne mogu imati povratno djelovanje.</w:t>
      </w:r>
    </w:p>
    <w:p w14:paraId="51B62560" w14:textId="77777777" w:rsidR="007817EE" w:rsidRPr="007817EE" w:rsidRDefault="007817EE" w:rsidP="007817EE">
      <w:pPr>
        <w:pStyle w:val="Tijeloteksta"/>
        <w:jc w:val="both"/>
        <w:rPr>
          <w:sz w:val="26"/>
        </w:rPr>
      </w:pPr>
    </w:p>
    <w:p w14:paraId="3B8B342E" w14:textId="73C5705B" w:rsidR="007817EE" w:rsidRDefault="007817EE" w:rsidP="007817EE">
      <w:pPr>
        <w:pStyle w:val="Tijeloteksta"/>
        <w:spacing w:before="4"/>
      </w:pPr>
    </w:p>
    <w:p w14:paraId="78744492" w14:textId="77777777" w:rsidR="0091358B" w:rsidRPr="007817EE" w:rsidRDefault="0091358B" w:rsidP="007817EE">
      <w:pPr>
        <w:pStyle w:val="Tijeloteksta"/>
        <w:spacing w:before="4"/>
      </w:pPr>
    </w:p>
    <w:p w14:paraId="665D900A" w14:textId="77777777" w:rsidR="007817EE" w:rsidRPr="007817EE" w:rsidRDefault="007817EE" w:rsidP="007817EE">
      <w:pPr>
        <w:pStyle w:val="Naslov2"/>
        <w:numPr>
          <w:ilvl w:val="0"/>
          <w:numId w:val="21"/>
        </w:numPr>
        <w:tabs>
          <w:tab w:val="left" w:pos="806"/>
        </w:tabs>
        <w:ind w:left="806" w:right="0" w:hanging="466"/>
        <w:jc w:val="left"/>
      </w:pPr>
      <w:bookmarkStart w:id="99" w:name="XV._JAVNOST_RADA"/>
      <w:bookmarkEnd w:id="99"/>
      <w:r w:rsidRPr="007817EE">
        <w:lastRenderedPageBreak/>
        <w:t>JAVNOST RADA</w:t>
      </w:r>
    </w:p>
    <w:p w14:paraId="2E6BCCD7" w14:textId="77777777" w:rsidR="007817EE" w:rsidRPr="007817EE" w:rsidRDefault="007817EE" w:rsidP="007817EE">
      <w:pPr>
        <w:pStyle w:val="Tijeloteksta"/>
        <w:spacing w:before="1"/>
        <w:rPr>
          <w:b/>
          <w:sz w:val="15"/>
        </w:rPr>
      </w:pPr>
    </w:p>
    <w:p w14:paraId="789E1B95" w14:textId="77777777" w:rsidR="007817EE" w:rsidRPr="007817EE" w:rsidRDefault="007817EE" w:rsidP="007817EE">
      <w:pPr>
        <w:spacing w:before="90"/>
        <w:ind w:left="4106"/>
        <w:rPr>
          <w:rFonts w:ascii="Times New Roman" w:hAnsi="Times New Roman"/>
          <w:b/>
          <w:sz w:val="24"/>
        </w:rPr>
      </w:pPr>
      <w:r w:rsidRPr="007817EE">
        <w:rPr>
          <w:rFonts w:ascii="Times New Roman" w:hAnsi="Times New Roman"/>
          <w:b/>
          <w:sz w:val="24"/>
        </w:rPr>
        <w:t>Članak 95.</w:t>
      </w:r>
    </w:p>
    <w:p w14:paraId="64952E45" w14:textId="77777777" w:rsidR="007817EE" w:rsidRPr="007817EE" w:rsidRDefault="007817EE" w:rsidP="007817EE">
      <w:pPr>
        <w:pStyle w:val="Tijeloteksta"/>
        <w:spacing w:before="4"/>
        <w:rPr>
          <w:b/>
        </w:rPr>
      </w:pPr>
    </w:p>
    <w:p w14:paraId="4A1CF2BE" w14:textId="77777777" w:rsidR="007817EE" w:rsidRPr="007817EE" w:rsidRDefault="007817EE" w:rsidP="007817EE">
      <w:pPr>
        <w:pStyle w:val="Tijeloteksta"/>
        <w:spacing w:before="1"/>
        <w:ind w:left="340"/>
      </w:pPr>
      <w:r w:rsidRPr="007817EE">
        <w:rPr>
          <w:color w:val="000000" w:themeColor="text1"/>
        </w:rPr>
        <w:t>Rad Općinskog vijeća, općinskog nače</w:t>
      </w:r>
      <w:r w:rsidRPr="007817EE">
        <w:t>lnika i upravnih tijela općine je javan.</w:t>
      </w:r>
    </w:p>
    <w:p w14:paraId="53994F85" w14:textId="77777777" w:rsidR="007817EE" w:rsidRPr="007817EE" w:rsidRDefault="007817EE" w:rsidP="007817EE">
      <w:pPr>
        <w:pStyle w:val="Tijeloteksta"/>
        <w:spacing w:line="247" w:lineRule="auto"/>
        <w:ind w:left="340" w:right="509"/>
      </w:pPr>
      <w:r w:rsidRPr="007817EE">
        <w:t>Predstavnici udruga građana, građani i predstavnici medija mogu pratiti rad Općinskog vijeća u skladu s odredbama Poslovnika Općinskog vijeća.</w:t>
      </w:r>
    </w:p>
    <w:p w14:paraId="3B8C7BC1" w14:textId="77777777" w:rsidR="007817EE" w:rsidRPr="007817EE" w:rsidRDefault="007817EE" w:rsidP="007817EE">
      <w:pPr>
        <w:pStyle w:val="Tijeloteksta"/>
        <w:rPr>
          <w:sz w:val="26"/>
        </w:rPr>
      </w:pPr>
    </w:p>
    <w:p w14:paraId="17747E2C" w14:textId="77777777" w:rsidR="007817EE" w:rsidRPr="007817EE" w:rsidRDefault="007817EE" w:rsidP="007817EE">
      <w:pPr>
        <w:pStyle w:val="Tijeloteksta"/>
        <w:spacing w:before="10"/>
        <w:rPr>
          <w:sz w:val="23"/>
        </w:rPr>
      </w:pPr>
    </w:p>
    <w:p w14:paraId="6B191667" w14:textId="77777777" w:rsidR="007817EE" w:rsidRPr="007817EE" w:rsidRDefault="007817EE" w:rsidP="007817EE">
      <w:pPr>
        <w:pStyle w:val="Naslov2"/>
        <w:ind w:left="4106" w:right="0"/>
        <w:jc w:val="left"/>
      </w:pPr>
      <w:bookmarkStart w:id="100" w:name="Članak_115."/>
      <w:bookmarkEnd w:id="100"/>
      <w:r w:rsidRPr="007817EE">
        <w:t>Članak 96.</w:t>
      </w:r>
    </w:p>
    <w:p w14:paraId="3C7D6501" w14:textId="77777777" w:rsidR="007817EE" w:rsidRPr="007817EE" w:rsidRDefault="007817EE" w:rsidP="007817EE">
      <w:pPr>
        <w:pStyle w:val="Tijeloteksta"/>
        <w:spacing w:before="5"/>
        <w:rPr>
          <w:b/>
        </w:rPr>
      </w:pPr>
    </w:p>
    <w:p w14:paraId="3198AD4F" w14:textId="77777777" w:rsidR="007817EE" w:rsidRPr="007817EE" w:rsidRDefault="007817EE" w:rsidP="007817EE">
      <w:pPr>
        <w:pStyle w:val="Tijeloteksta"/>
        <w:ind w:left="340"/>
      </w:pPr>
      <w:r w:rsidRPr="007817EE">
        <w:t>Javnost rada Općinskog vijeća osigurava se:</w:t>
      </w:r>
    </w:p>
    <w:p w14:paraId="493D704A" w14:textId="77777777" w:rsidR="007817EE" w:rsidRPr="007817EE" w:rsidRDefault="007817EE" w:rsidP="007817EE">
      <w:pPr>
        <w:pStyle w:val="Odlomakpopisa"/>
        <w:widowControl w:val="0"/>
        <w:numPr>
          <w:ilvl w:val="0"/>
          <w:numId w:val="4"/>
        </w:numPr>
        <w:tabs>
          <w:tab w:val="left" w:pos="1780"/>
          <w:tab w:val="left" w:pos="1781"/>
        </w:tabs>
        <w:autoSpaceDE w:val="0"/>
        <w:autoSpaceDN w:val="0"/>
        <w:spacing w:before="3" w:line="316" w:lineRule="exact"/>
        <w:ind w:hanging="361"/>
        <w:contextualSpacing w:val="0"/>
        <w:rPr>
          <w:rFonts w:ascii="Times New Roman" w:hAnsi="Times New Roman"/>
          <w:sz w:val="24"/>
        </w:rPr>
      </w:pPr>
      <w:r w:rsidRPr="007817EE">
        <w:rPr>
          <w:rFonts w:ascii="Times New Roman" w:hAnsi="Times New Roman"/>
          <w:sz w:val="24"/>
        </w:rPr>
        <w:t>javnim održavanjem</w:t>
      </w:r>
      <w:r w:rsidRPr="007817EE">
        <w:rPr>
          <w:rFonts w:ascii="Times New Roman" w:hAnsi="Times New Roman"/>
          <w:spacing w:val="-1"/>
          <w:sz w:val="24"/>
        </w:rPr>
        <w:t xml:space="preserve"> </w:t>
      </w:r>
      <w:r w:rsidRPr="007817EE">
        <w:rPr>
          <w:rFonts w:ascii="Times New Roman" w:hAnsi="Times New Roman"/>
          <w:sz w:val="24"/>
        </w:rPr>
        <w:t>sjednica,</w:t>
      </w:r>
    </w:p>
    <w:p w14:paraId="55099063" w14:textId="77777777" w:rsidR="007817EE" w:rsidRPr="007817EE" w:rsidRDefault="007817EE" w:rsidP="007817EE">
      <w:pPr>
        <w:pStyle w:val="Odlomakpopisa"/>
        <w:widowControl w:val="0"/>
        <w:numPr>
          <w:ilvl w:val="0"/>
          <w:numId w:val="4"/>
        </w:numPr>
        <w:tabs>
          <w:tab w:val="left" w:pos="1780"/>
          <w:tab w:val="left" w:pos="1781"/>
        </w:tabs>
        <w:autoSpaceDE w:val="0"/>
        <w:autoSpaceDN w:val="0"/>
        <w:spacing w:line="315" w:lineRule="exact"/>
        <w:ind w:hanging="361"/>
        <w:contextualSpacing w:val="0"/>
        <w:rPr>
          <w:rFonts w:ascii="Times New Roman" w:hAnsi="Times New Roman"/>
          <w:sz w:val="24"/>
        </w:rPr>
      </w:pPr>
      <w:r w:rsidRPr="007817EE">
        <w:rPr>
          <w:rFonts w:ascii="Times New Roman" w:hAnsi="Times New Roman"/>
          <w:sz w:val="24"/>
        </w:rPr>
        <w:t>izvještavanjem i napisima u tisku i drugim oblicima javnog</w:t>
      </w:r>
      <w:r w:rsidRPr="007817EE">
        <w:rPr>
          <w:rFonts w:ascii="Times New Roman" w:hAnsi="Times New Roman"/>
          <w:spacing w:val="-25"/>
          <w:sz w:val="24"/>
        </w:rPr>
        <w:t xml:space="preserve"> </w:t>
      </w:r>
      <w:r w:rsidRPr="007817EE">
        <w:rPr>
          <w:rFonts w:ascii="Times New Roman" w:hAnsi="Times New Roman"/>
          <w:sz w:val="24"/>
        </w:rPr>
        <w:t>priopćavanja,</w:t>
      </w:r>
    </w:p>
    <w:p w14:paraId="6AF50712" w14:textId="77777777" w:rsidR="007817EE" w:rsidRPr="007817EE" w:rsidRDefault="007817EE" w:rsidP="007817EE">
      <w:pPr>
        <w:pStyle w:val="Odlomakpopisa"/>
        <w:widowControl w:val="0"/>
        <w:numPr>
          <w:ilvl w:val="0"/>
          <w:numId w:val="4"/>
        </w:numPr>
        <w:tabs>
          <w:tab w:val="left" w:pos="1780"/>
          <w:tab w:val="left" w:pos="1781"/>
        </w:tabs>
        <w:autoSpaceDE w:val="0"/>
        <w:autoSpaceDN w:val="0"/>
        <w:ind w:right="727"/>
        <w:contextualSpacing w:val="0"/>
        <w:rPr>
          <w:rFonts w:ascii="Times New Roman" w:hAnsi="Times New Roman"/>
          <w:color w:val="000000" w:themeColor="text1"/>
          <w:sz w:val="24"/>
        </w:rPr>
      </w:pPr>
      <w:r w:rsidRPr="007817EE">
        <w:rPr>
          <w:rFonts w:ascii="Times New Roman" w:hAnsi="Times New Roman"/>
          <w:sz w:val="24"/>
        </w:rPr>
        <w:t>objavljivanjem općih akata i drugih akata u službenom glasilu</w:t>
      </w:r>
      <w:r w:rsidRPr="007817EE">
        <w:rPr>
          <w:rFonts w:ascii="Times New Roman" w:hAnsi="Times New Roman"/>
          <w:spacing w:val="-12"/>
          <w:sz w:val="24"/>
        </w:rPr>
        <w:t xml:space="preserve"> </w:t>
      </w:r>
      <w:r w:rsidRPr="007817EE">
        <w:rPr>
          <w:rFonts w:ascii="Times New Roman" w:hAnsi="Times New Roman"/>
          <w:sz w:val="24"/>
        </w:rPr>
        <w:t xml:space="preserve">Općine </w:t>
      </w:r>
      <w:r w:rsidRPr="007817EE">
        <w:rPr>
          <w:rFonts w:ascii="Times New Roman" w:hAnsi="Times New Roman"/>
          <w:color w:val="000000" w:themeColor="text1"/>
          <w:sz w:val="24"/>
        </w:rPr>
        <w:t>Šandrovac.</w:t>
      </w:r>
    </w:p>
    <w:p w14:paraId="5A6C9B15" w14:textId="77777777" w:rsidR="007817EE" w:rsidRPr="007817EE" w:rsidRDefault="007817EE" w:rsidP="007817EE">
      <w:pPr>
        <w:pStyle w:val="Tijeloteksta"/>
        <w:spacing w:line="273" w:lineRule="exact"/>
        <w:ind w:left="340"/>
        <w:rPr>
          <w:color w:val="000000" w:themeColor="text1"/>
        </w:rPr>
      </w:pPr>
      <w:r w:rsidRPr="007817EE">
        <w:rPr>
          <w:color w:val="000000" w:themeColor="text1"/>
        </w:rPr>
        <w:t>Javnost rada općinskog načelnika osigurava se:</w:t>
      </w:r>
    </w:p>
    <w:p w14:paraId="13866E2A" w14:textId="77777777" w:rsidR="007817EE" w:rsidRPr="007817EE" w:rsidRDefault="007817EE" w:rsidP="007817EE">
      <w:pPr>
        <w:pStyle w:val="Odlomakpopisa"/>
        <w:widowControl w:val="0"/>
        <w:numPr>
          <w:ilvl w:val="0"/>
          <w:numId w:val="4"/>
        </w:numPr>
        <w:tabs>
          <w:tab w:val="left" w:pos="1781"/>
        </w:tabs>
        <w:autoSpaceDE w:val="0"/>
        <w:autoSpaceDN w:val="0"/>
        <w:spacing w:before="3" w:line="316" w:lineRule="exact"/>
        <w:ind w:hanging="361"/>
        <w:contextualSpacing w:val="0"/>
        <w:jc w:val="both"/>
        <w:rPr>
          <w:rFonts w:ascii="Times New Roman" w:hAnsi="Times New Roman"/>
          <w:color w:val="000000" w:themeColor="text1"/>
          <w:sz w:val="24"/>
        </w:rPr>
      </w:pPr>
      <w:r w:rsidRPr="007817EE">
        <w:rPr>
          <w:rFonts w:ascii="Times New Roman" w:hAnsi="Times New Roman"/>
          <w:color w:val="000000" w:themeColor="text1"/>
          <w:sz w:val="24"/>
        </w:rPr>
        <w:t>održavanjem redovnih mjesečnih konferencija za</w:t>
      </w:r>
      <w:r w:rsidRPr="007817EE">
        <w:rPr>
          <w:rFonts w:ascii="Times New Roman" w:hAnsi="Times New Roman"/>
          <w:color w:val="000000" w:themeColor="text1"/>
          <w:spacing w:val="-3"/>
          <w:sz w:val="24"/>
        </w:rPr>
        <w:t xml:space="preserve"> </w:t>
      </w:r>
      <w:r w:rsidRPr="007817EE">
        <w:rPr>
          <w:rFonts w:ascii="Times New Roman" w:hAnsi="Times New Roman"/>
          <w:color w:val="000000" w:themeColor="text1"/>
          <w:sz w:val="24"/>
        </w:rPr>
        <w:t>medije,</w:t>
      </w:r>
    </w:p>
    <w:p w14:paraId="273D0C90" w14:textId="77777777" w:rsidR="007817EE" w:rsidRPr="007817EE" w:rsidRDefault="007817EE" w:rsidP="007817EE">
      <w:pPr>
        <w:pStyle w:val="Odlomakpopisa"/>
        <w:widowControl w:val="0"/>
        <w:numPr>
          <w:ilvl w:val="0"/>
          <w:numId w:val="4"/>
        </w:numPr>
        <w:tabs>
          <w:tab w:val="left" w:pos="1781"/>
        </w:tabs>
        <w:autoSpaceDE w:val="0"/>
        <w:autoSpaceDN w:val="0"/>
        <w:spacing w:line="314" w:lineRule="exact"/>
        <w:ind w:hanging="361"/>
        <w:contextualSpacing w:val="0"/>
        <w:jc w:val="both"/>
        <w:rPr>
          <w:rFonts w:ascii="Times New Roman" w:hAnsi="Times New Roman"/>
          <w:color w:val="000000" w:themeColor="text1"/>
          <w:sz w:val="24"/>
        </w:rPr>
      </w:pPr>
      <w:r w:rsidRPr="007817EE">
        <w:rPr>
          <w:rFonts w:ascii="Times New Roman" w:hAnsi="Times New Roman"/>
          <w:color w:val="000000" w:themeColor="text1"/>
          <w:sz w:val="24"/>
        </w:rPr>
        <w:t>izvještavanjem i napisima u tisku i drugim oblicima javnog</w:t>
      </w:r>
      <w:r w:rsidRPr="007817EE">
        <w:rPr>
          <w:rFonts w:ascii="Times New Roman" w:hAnsi="Times New Roman"/>
          <w:color w:val="000000" w:themeColor="text1"/>
          <w:spacing w:val="-25"/>
          <w:sz w:val="24"/>
        </w:rPr>
        <w:t xml:space="preserve"> </w:t>
      </w:r>
      <w:r w:rsidRPr="007817EE">
        <w:rPr>
          <w:rFonts w:ascii="Times New Roman" w:hAnsi="Times New Roman"/>
          <w:color w:val="000000" w:themeColor="text1"/>
          <w:sz w:val="24"/>
        </w:rPr>
        <w:t>priopćavanja,</w:t>
      </w:r>
    </w:p>
    <w:p w14:paraId="6C17B8D7" w14:textId="77777777" w:rsidR="007817EE" w:rsidRPr="007817EE" w:rsidRDefault="007817EE" w:rsidP="007817EE">
      <w:pPr>
        <w:pStyle w:val="Odlomakpopisa"/>
        <w:widowControl w:val="0"/>
        <w:numPr>
          <w:ilvl w:val="0"/>
          <w:numId w:val="4"/>
        </w:numPr>
        <w:tabs>
          <w:tab w:val="left" w:pos="1781"/>
        </w:tabs>
        <w:autoSpaceDE w:val="0"/>
        <w:autoSpaceDN w:val="0"/>
        <w:ind w:right="727"/>
        <w:contextualSpacing w:val="0"/>
        <w:jc w:val="both"/>
        <w:rPr>
          <w:rFonts w:ascii="Times New Roman" w:hAnsi="Times New Roman"/>
          <w:color w:val="000000" w:themeColor="text1"/>
          <w:sz w:val="24"/>
        </w:rPr>
      </w:pPr>
      <w:r w:rsidRPr="007817EE">
        <w:rPr>
          <w:rFonts w:ascii="Times New Roman" w:hAnsi="Times New Roman"/>
          <w:color w:val="000000" w:themeColor="text1"/>
          <w:sz w:val="24"/>
        </w:rPr>
        <w:t>objavljivanjem općih akata i drugih akata u službenom glasilu</w:t>
      </w:r>
      <w:r w:rsidRPr="007817EE">
        <w:rPr>
          <w:rFonts w:ascii="Times New Roman" w:hAnsi="Times New Roman"/>
          <w:color w:val="000000" w:themeColor="text1"/>
          <w:spacing w:val="-12"/>
          <w:sz w:val="24"/>
        </w:rPr>
        <w:t xml:space="preserve"> </w:t>
      </w:r>
      <w:r w:rsidRPr="007817EE">
        <w:rPr>
          <w:rFonts w:ascii="Times New Roman" w:hAnsi="Times New Roman"/>
          <w:color w:val="000000" w:themeColor="text1"/>
          <w:sz w:val="24"/>
        </w:rPr>
        <w:t>Općine Šandrovac.</w:t>
      </w:r>
    </w:p>
    <w:p w14:paraId="651B09B6" w14:textId="77777777" w:rsidR="007817EE" w:rsidRPr="007817EE" w:rsidRDefault="007817EE" w:rsidP="007817EE">
      <w:pPr>
        <w:pStyle w:val="Tijeloteksta"/>
        <w:spacing w:before="86" w:line="244" w:lineRule="auto"/>
        <w:ind w:left="340" w:right="276"/>
        <w:jc w:val="both"/>
        <w:rPr>
          <w:color w:val="000000" w:themeColor="text1"/>
        </w:rPr>
      </w:pPr>
      <w:r w:rsidRPr="007817EE">
        <w:rPr>
          <w:color w:val="000000" w:themeColor="text1"/>
        </w:rPr>
        <w:t>Javnost rada upravnih tijela općine osigurava se izvještavanjem i napisima u tisku i drugim oblicima javnog priopćavanja.</w:t>
      </w:r>
    </w:p>
    <w:p w14:paraId="00DE2766" w14:textId="77777777" w:rsidR="007817EE" w:rsidRPr="007817EE" w:rsidRDefault="007817EE" w:rsidP="007817EE">
      <w:pPr>
        <w:pStyle w:val="Tijeloteksta"/>
        <w:spacing w:before="4" w:line="247" w:lineRule="auto"/>
        <w:ind w:left="340" w:right="234"/>
        <w:jc w:val="both"/>
        <w:rPr>
          <w:color w:val="000000" w:themeColor="text1"/>
        </w:rPr>
      </w:pPr>
      <w:r w:rsidRPr="007817EE">
        <w:rPr>
          <w:color w:val="000000" w:themeColor="text1"/>
        </w:rPr>
        <w:t>Općinsko vijeće svojom odlukom određuje koji podaci iz rada i nadležnosti Općinskog vijeća, općinskog načelnika i upravnih tijela, ne mogu se objavljivati, jer predstavljaju tajnu te način njihovog</w:t>
      </w:r>
      <w:r w:rsidRPr="007817EE">
        <w:rPr>
          <w:color w:val="000000" w:themeColor="text1"/>
          <w:spacing w:val="-3"/>
        </w:rPr>
        <w:t xml:space="preserve"> </w:t>
      </w:r>
      <w:r w:rsidRPr="007817EE">
        <w:rPr>
          <w:color w:val="000000" w:themeColor="text1"/>
        </w:rPr>
        <w:t>čuvanja.</w:t>
      </w:r>
    </w:p>
    <w:p w14:paraId="645EAFED" w14:textId="77777777" w:rsidR="007817EE" w:rsidRPr="007817EE" w:rsidRDefault="007817EE" w:rsidP="007817EE">
      <w:pPr>
        <w:pStyle w:val="Tijeloteksta"/>
        <w:spacing w:line="247" w:lineRule="auto"/>
        <w:ind w:left="340" w:right="237"/>
        <w:jc w:val="both"/>
      </w:pPr>
      <w:r w:rsidRPr="007817EE">
        <w:rPr>
          <w:color w:val="000000" w:themeColor="text1"/>
        </w:rPr>
        <w:t xml:space="preserve">Općinsko vijeće i njezina </w:t>
      </w:r>
      <w:r w:rsidRPr="007817EE">
        <w:t>radna tijela nisu dužna osigurati neposredan uvid u svoj rad ako se radi o pitanjima u kojima se po zakonu javnost mora isključiti, odnosno ako se radi o informacijama koje su izuzete od prava na pristup informacijama prema odredbama posebnog</w:t>
      </w:r>
      <w:r w:rsidRPr="007817EE">
        <w:rPr>
          <w:spacing w:val="-3"/>
        </w:rPr>
        <w:t xml:space="preserve"> </w:t>
      </w:r>
      <w:r w:rsidRPr="007817EE">
        <w:t>zakona.</w:t>
      </w:r>
    </w:p>
    <w:p w14:paraId="1F8FF536" w14:textId="77777777" w:rsidR="007817EE" w:rsidRPr="007817EE" w:rsidRDefault="007817EE" w:rsidP="007817EE">
      <w:pPr>
        <w:pStyle w:val="Tijeloteksta"/>
        <w:rPr>
          <w:sz w:val="26"/>
        </w:rPr>
      </w:pPr>
    </w:p>
    <w:p w14:paraId="63777D14" w14:textId="77777777" w:rsidR="007817EE" w:rsidRPr="007817EE" w:rsidRDefault="007817EE" w:rsidP="007817EE">
      <w:pPr>
        <w:pStyle w:val="Tijeloteksta"/>
        <w:spacing w:before="3"/>
        <w:rPr>
          <w:sz w:val="26"/>
        </w:rPr>
      </w:pPr>
    </w:p>
    <w:p w14:paraId="7A064BFE" w14:textId="77777777" w:rsidR="007817EE" w:rsidRPr="007817EE" w:rsidRDefault="007817EE" w:rsidP="007817EE">
      <w:pPr>
        <w:pStyle w:val="Naslov2"/>
        <w:numPr>
          <w:ilvl w:val="0"/>
          <w:numId w:val="21"/>
        </w:numPr>
        <w:tabs>
          <w:tab w:val="left" w:pos="780"/>
        </w:tabs>
        <w:ind w:left="779" w:right="0" w:hanging="560"/>
        <w:jc w:val="left"/>
      </w:pPr>
      <w:bookmarkStart w:id="101" w:name="XVI._SPRJEČAVANJE_SUKOBA_INTERESA"/>
      <w:bookmarkEnd w:id="101"/>
      <w:r w:rsidRPr="007817EE">
        <w:t>SPRJEČAVANJE SUKOBA</w:t>
      </w:r>
      <w:r w:rsidRPr="007817EE">
        <w:rPr>
          <w:spacing w:val="-12"/>
        </w:rPr>
        <w:t xml:space="preserve"> </w:t>
      </w:r>
      <w:r w:rsidRPr="007817EE">
        <w:t>INTERESA</w:t>
      </w:r>
    </w:p>
    <w:p w14:paraId="5E9E4668" w14:textId="77777777" w:rsidR="007817EE" w:rsidRPr="007817EE" w:rsidRDefault="007817EE" w:rsidP="007817EE">
      <w:pPr>
        <w:pStyle w:val="Tijeloteksta"/>
        <w:rPr>
          <w:b/>
          <w:sz w:val="26"/>
        </w:rPr>
      </w:pPr>
    </w:p>
    <w:p w14:paraId="78FFFCCA" w14:textId="77777777" w:rsidR="007817EE" w:rsidRPr="007817EE" w:rsidRDefault="007817EE" w:rsidP="007817EE">
      <w:pPr>
        <w:pStyle w:val="Tijeloteksta"/>
        <w:rPr>
          <w:b/>
          <w:sz w:val="22"/>
        </w:rPr>
      </w:pPr>
    </w:p>
    <w:p w14:paraId="0F91B8A3" w14:textId="77777777" w:rsidR="007817EE" w:rsidRPr="007817EE" w:rsidRDefault="007817EE" w:rsidP="007817EE">
      <w:pPr>
        <w:spacing w:before="1"/>
        <w:ind w:left="4046"/>
        <w:rPr>
          <w:rFonts w:ascii="Times New Roman" w:hAnsi="Times New Roman"/>
          <w:b/>
          <w:sz w:val="24"/>
        </w:rPr>
      </w:pPr>
      <w:bookmarkStart w:id="102" w:name="Članak_116."/>
      <w:bookmarkEnd w:id="102"/>
      <w:r w:rsidRPr="007817EE">
        <w:rPr>
          <w:rFonts w:ascii="Times New Roman" w:hAnsi="Times New Roman"/>
          <w:b/>
          <w:sz w:val="24"/>
        </w:rPr>
        <w:t>Članak 97.</w:t>
      </w:r>
    </w:p>
    <w:p w14:paraId="64650461" w14:textId="77777777" w:rsidR="007817EE" w:rsidRPr="007817EE" w:rsidRDefault="007817EE" w:rsidP="007817EE">
      <w:pPr>
        <w:pStyle w:val="Tijeloteksta"/>
        <w:spacing w:before="11"/>
        <w:rPr>
          <w:b/>
          <w:sz w:val="23"/>
        </w:rPr>
      </w:pPr>
    </w:p>
    <w:p w14:paraId="1265DBCD" w14:textId="77777777" w:rsidR="007817EE" w:rsidRPr="007817EE" w:rsidRDefault="007817EE" w:rsidP="007817EE">
      <w:pPr>
        <w:pStyle w:val="Tijeloteksta"/>
        <w:spacing w:line="244" w:lineRule="auto"/>
        <w:ind w:left="340"/>
        <w:jc w:val="both"/>
      </w:pPr>
      <w:r w:rsidRPr="007817EE">
        <w:t>Način djelovanja općinskog načelnika u obnašanju javnih dužnosti uređen je posebnim zakonom.</w:t>
      </w:r>
    </w:p>
    <w:p w14:paraId="68AE03CA" w14:textId="77777777" w:rsidR="007817EE" w:rsidRPr="007817EE" w:rsidRDefault="007817EE" w:rsidP="007817EE">
      <w:pPr>
        <w:pStyle w:val="Tijeloteksta"/>
        <w:jc w:val="both"/>
        <w:rPr>
          <w:sz w:val="26"/>
        </w:rPr>
      </w:pPr>
    </w:p>
    <w:p w14:paraId="76D43EB0" w14:textId="77777777" w:rsidR="007817EE" w:rsidRPr="007817EE" w:rsidRDefault="007817EE" w:rsidP="007817EE">
      <w:pPr>
        <w:pStyle w:val="Naslov2"/>
        <w:ind w:left="4106" w:right="0"/>
        <w:jc w:val="left"/>
      </w:pPr>
      <w:bookmarkStart w:id="103" w:name="Članak_117."/>
      <w:bookmarkEnd w:id="103"/>
      <w:r w:rsidRPr="007817EE">
        <w:t>Članak 98.</w:t>
      </w:r>
    </w:p>
    <w:p w14:paraId="4775CBC4" w14:textId="77777777" w:rsidR="007817EE" w:rsidRPr="007817EE" w:rsidRDefault="007817EE" w:rsidP="007817EE">
      <w:pPr>
        <w:pStyle w:val="Tijeloteksta"/>
        <w:rPr>
          <w:b/>
        </w:rPr>
      </w:pPr>
    </w:p>
    <w:p w14:paraId="0D16F25A" w14:textId="77777777" w:rsidR="007817EE" w:rsidRPr="007817EE" w:rsidRDefault="007817EE" w:rsidP="007817EE">
      <w:pPr>
        <w:pStyle w:val="Tijeloteksta"/>
        <w:spacing w:line="247" w:lineRule="auto"/>
        <w:ind w:left="340" w:right="234"/>
        <w:jc w:val="both"/>
      </w:pPr>
      <w:r w:rsidRPr="007817EE">
        <w:t>Općinsko vijeće posebnom odlukom propisuje tko se smatra lokalnim dužnosnikom u obnašanju javne vlasti te uređuje sprječavanje sukoba interesa između privatnog i javnog interesa u obnašanju javne vlasti.</w:t>
      </w:r>
    </w:p>
    <w:p w14:paraId="445C197F" w14:textId="49274D09" w:rsidR="007817EE" w:rsidRDefault="007817EE" w:rsidP="007817EE">
      <w:pPr>
        <w:pStyle w:val="Tijeloteksta"/>
        <w:spacing w:line="247" w:lineRule="auto"/>
        <w:ind w:left="340" w:right="234"/>
        <w:jc w:val="both"/>
      </w:pPr>
    </w:p>
    <w:p w14:paraId="03C32645" w14:textId="77777777" w:rsidR="0091358B" w:rsidRPr="007817EE" w:rsidRDefault="0091358B" w:rsidP="007817EE">
      <w:pPr>
        <w:pStyle w:val="Tijeloteksta"/>
        <w:spacing w:line="247" w:lineRule="auto"/>
        <w:ind w:left="340" w:right="234"/>
        <w:jc w:val="both"/>
      </w:pPr>
    </w:p>
    <w:p w14:paraId="1C4AFCD3" w14:textId="77777777" w:rsidR="007817EE" w:rsidRPr="007817EE" w:rsidRDefault="007817EE" w:rsidP="007817EE">
      <w:pPr>
        <w:pStyle w:val="Tijeloteksta"/>
        <w:spacing w:line="247" w:lineRule="auto"/>
        <w:ind w:left="340" w:right="234"/>
        <w:jc w:val="both"/>
      </w:pPr>
    </w:p>
    <w:p w14:paraId="03D1DC69" w14:textId="77777777" w:rsidR="007817EE" w:rsidRPr="007817EE" w:rsidRDefault="007817EE" w:rsidP="007817EE">
      <w:pPr>
        <w:pStyle w:val="Naslov2"/>
        <w:numPr>
          <w:ilvl w:val="0"/>
          <w:numId w:val="21"/>
        </w:numPr>
        <w:tabs>
          <w:tab w:val="left" w:pos="994"/>
        </w:tabs>
        <w:spacing w:before="4"/>
        <w:ind w:left="993" w:right="0" w:hanging="654"/>
        <w:jc w:val="left"/>
      </w:pPr>
      <w:bookmarkStart w:id="104" w:name="XVII._PRIJELAZNE_I_ZAVRŠNE_ODREDBE"/>
      <w:bookmarkEnd w:id="104"/>
      <w:r w:rsidRPr="007817EE">
        <w:lastRenderedPageBreak/>
        <w:t>PRIJELAZNE I ZAVRŠNE</w:t>
      </w:r>
      <w:r w:rsidRPr="007817EE">
        <w:rPr>
          <w:spacing w:val="2"/>
        </w:rPr>
        <w:t xml:space="preserve"> </w:t>
      </w:r>
      <w:r w:rsidRPr="007817EE">
        <w:t>ODREDBE</w:t>
      </w:r>
    </w:p>
    <w:p w14:paraId="25014CA3" w14:textId="77777777" w:rsidR="007817EE" w:rsidRPr="007817EE" w:rsidRDefault="007817EE" w:rsidP="007817EE">
      <w:pPr>
        <w:pStyle w:val="Tijeloteksta"/>
        <w:spacing w:before="2"/>
        <w:rPr>
          <w:b/>
          <w:sz w:val="17"/>
        </w:rPr>
      </w:pPr>
    </w:p>
    <w:p w14:paraId="34282595" w14:textId="77777777" w:rsidR="007817EE" w:rsidRPr="007817EE" w:rsidRDefault="007817EE" w:rsidP="007817EE">
      <w:pPr>
        <w:spacing w:before="90"/>
        <w:ind w:left="343" w:right="121"/>
        <w:jc w:val="center"/>
        <w:rPr>
          <w:rFonts w:ascii="Times New Roman" w:hAnsi="Times New Roman"/>
          <w:b/>
          <w:sz w:val="24"/>
        </w:rPr>
      </w:pPr>
      <w:r w:rsidRPr="007817EE">
        <w:rPr>
          <w:rFonts w:ascii="Times New Roman" w:hAnsi="Times New Roman"/>
          <w:b/>
          <w:sz w:val="24"/>
        </w:rPr>
        <w:t>Članak 99.</w:t>
      </w:r>
    </w:p>
    <w:p w14:paraId="03369528" w14:textId="77777777" w:rsidR="007817EE" w:rsidRPr="007817EE" w:rsidRDefault="007817EE" w:rsidP="007817EE">
      <w:pPr>
        <w:pStyle w:val="Tijeloteksta"/>
        <w:spacing w:before="7"/>
        <w:rPr>
          <w:b/>
        </w:rPr>
      </w:pPr>
    </w:p>
    <w:p w14:paraId="6004D2B5" w14:textId="77777777" w:rsidR="007817EE" w:rsidRPr="007817EE" w:rsidRDefault="007817EE" w:rsidP="007817EE">
      <w:pPr>
        <w:pStyle w:val="Tijeloteksta"/>
        <w:ind w:left="346"/>
        <w:jc w:val="both"/>
      </w:pPr>
      <w:r w:rsidRPr="007817EE">
        <w:t xml:space="preserve">Prijedlog za promjenu Statuta može podnijeti jedna trećina vijećnika Općinskog vijeća, </w:t>
      </w:r>
      <w:r w:rsidRPr="007817EE">
        <w:rPr>
          <w:color w:val="000000" w:themeColor="text1"/>
        </w:rPr>
        <w:t>općinski na</w:t>
      </w:r>
      <w:r w:rsidRPr="007817EE">
        <w:t>čelnik i povjerenstvo za Statut i poslovnik Općinskog vijeća.</w:t>
      </w:r>
    </w:p>
    <w:p w14:paraId="341445EB" w14:textId="77777777" w:rsidR="007817EE" w:rsidRPr="007817EE" w:rsidRDefault="007817EE" w:rsidP="007817EE">
      <w:pPr>
        <w:pStyle w:val="Tijeloteksta"/>
        <w:ind w:left="346"/>
        <w:jc w:val="both"/>
      </w:pPr>
      <w:r w:rsidRPr="007817EE">
        <w:t>Prijedlog mora biti obrazložen, a podnosi se predsjedniku Općinskog vijeća.</w:t>
      </w:r>
    </w:p>
    <w:p w14:paraId="08CB22E3" w14:textId="77777777" w:rsidR="007817EE" w:rsidRPr="007817EE" w:rsidRDefault="007817EE" w:rsidP="007817EE">
      <w:pPr>
        <w:pStyle w:val="Tijeloteksta"/>
        <w:ind w:left="346"/>
        <w:jc w:val="both"/>
      </w:pPr>
      <w:r w:rsidRPr="007817EE">
        <w:t>Općinsko vijeće, većinom glasova svih vijećnika, odlučuje da li će pristupiti raspravi o predloženoj promjeni Statuta.</w:t>
      </w:r>
    </w:p>
    <w:p w14:paraId="7406221F" w14:textId="77777777" w:rsidR="007817EE" w:rsidRPr="007817EE" w:rsidRDefault="007817EE" w:rsidP="007817EE">
      <w:pPr>
        <w:pStyle w:val="Tijeloteksta"/>
        <w:ind w:left="346"/>
        <w:jc w:val="both"/>
      </w:pPr>
      <w:r w:rsidRPr="007817EE">
        <w:t>Ako se ni nakon ponovljene rasprave ne donese odluka da će se pristupiti raspravi o predloženoj promjeni, isti prijedlog se ne može ponovno staviti na dnevni red Općinskog vijeća, prije isteka roka od šest mjeseci od dana zaključivanja rasprave o prijedlogu.</w:t>
      </w:r>
    </w:p>
    <w:p w14:paraId="2A58004A" w14:textId="77777777" w:rsidR="007817EE" w:rsidRPr="007817EE" w:rsidRDefault="007817EE" w:rsidP="007817EE">
      <w:pPr>
        <w:pStyle w:val="Tijeloteksta"/>
        <w:ind w:left="346"/>
        <w:jc w:val="both"/>
      </w:pPr>
      <w:r w:rsidRPr="007817EE">
        <w:t>Statut i Poslovnik donose se većinom glasova svih članova Općinskog vijeća.</w:t>
      </w:r>
    </w:p>
    <w:p w14:paraId="0D0FE8A2" w14:textId="77777777" w:rsidR="007817EE" w:rsidRPr="007817EE" w:rsidRDefault="007817EE" w:rsidP="007817EE">
      <w:pPr>
        <w:pStyle w:val="Tijeloteksta"/>
        <w:rPr>
          <w:sz w:val="26"/>
        </w:rPr>
      </w:pPr>
    </w:p>
    <w:p w14:paraId="365C48D9" w14:textId="77777777" w:rsidR="007817EE" w:rsidRPr="007817EE" w:rsidRDefault="007817EE" w:rsidP="007817EE">
      <w:pPr>
        <w:pStyle w:val="Naslov2"/>
        <w:spacing w:before="228"/>
        <w:ind w:left="343"/>
        <w:rPr>
          <w:color w:val="000000" w:themeColor="text1"/>
        </w:rPr>
      </w:pPr>
      <w:bookmarkStart w:id="105" w:name="Članak_119."/>
      <w:bookmarkEnd w:id="105"/>
      <w:r w:rsidRPr="007817EE">
        <w:rPr>
          <w:color w:val="000000" w:themeColor="text1"/>
        </w:rPr>
        <w:t>Članak 100.</w:t>
      </w:r>
    </w:p>
    <w:p w14:paraId="3BD6A151" w14:textId="77777777" w:rsidR="007817EE" w:rsidRPr="007817EE" w:rsidRDefault="007817EE" w:rsidP="007817EE">
      <w:pPr>
        <w:pStyle w:val="Tijeloteksta"/>
        <w:ind w:left="340"/>
        <w:jc w:val="both"/>
        <w:rPr>
          <w:bCs/>
          <w:color w:val="000000" w:themeColor="text1"/>
          <w:lang w:bidi="ar-SA"/>
        </w:rPr>
      </w:pPr>
      <w:r w:rsidRPr="007817EE">
        <w:rPr>
          <w:bCs/>
          <w:color w:val="000000" w:themeColor="text1"/>
        </w:rPr>
        <w:t xml:space="preserve">Članovi Općinskog vijeća </w:t>
      </w:r>
      <w:r w:rsidRPr="007817EE">
        <w:rPr>
          <w:bCs/>
          <w:color w:val="000000" w:themeColor="text1"/>
          <w:lang w:bidi="ar-SA"/>
        </w:rPr>
        <w:t>zatečeni na dužnosti u trenutku stupanja na snagu Zakona o izmjenama i dopunama Zakona o lokalnoj i područnoj (regionalnoj) samoupravi („Narodne novine„ broj 144/2020)  nastavljaju s obavljanjem dužnosti do isteka tekućeg mandata.</w:t>
      </w:r>
    </w:p>
    <w:p w14:paraId="33F768E2" w14:textId="77777777" w:rsidR="007817EE" w:rsidRPr="007817EE" w:rsidRDefault="007817EE" w:rsidP="007817EE">
      <w:pPr>
        <w:shd w:val="clear" w:color="auto" w:fill="FFFFFF"/>
        <w:ind w:left="340"/>
        <w:jc w:val="both"/>
        <w:textAlignment w:val="baseline"/>
        <w:rPr>
          <w:rFonts w:ascii="Times New Roman" w:hAnsi="Times New Roman"/>
          <w:bCs/>
          <w:color w:val="000000" w:themeColor="text1"/>
        </w:rPr>
      </w:pPr>
      <w:r w:rsidRPr="007817EE">
        <w:rPr>
          <w:rFonts w:ascii="Times New Roman" w:hAnsi="Times New Roman"/>
          <w:bCs/>
          <w:color w:val="000000" w:themeColor="text1"/>
          <w:sz w:val="24"/>
          <w:szCs w:val="24"/>
        </w:rPr>
        <w:t>Osoba zatečena na dužnosti zamjenika općinskog načelnika, u trenutku stupanja na snagu Zakona o izmjenama i dopunama Zakona o lokalnoj i područnoj (regionalnoj) samoupravi („Narodne novine„ broj 144/2020) nastavlja s obnašanjem dužnosti do isteka tekućeg mandata.</w:t>
      </w:r>
    </w:p>
    <w:p w14:paraId="0591636D" w14:textId="77777777" w:rsidR="007817EE" w:rsidRPr="007817EE" w:rsidRDefault="007817EE" w:rsidP="007817EE">
      <w:pPr>
        <w:pStyle w:val="Naslov2"/>
        <w:spacing w:before="228"/>
        <w:ind w:left="343"/>
      </w:pPr>
      <w:r w:rsidRPr="007817EE">
        <w:t>Članak 101.</w:t>
      </w:r>
    </w:p>
    <w:p w14:paraId="359FED44" w14:textId="77777777" w:rsidR="007817EE" w:rsidRPr="007817EE" w:rsidRDefault="007817EE" w:rsidP="007817EE">
      <w:pPr>
        <w:pStyle w:val="Tijeloteksta"/>
        <w:spacing w:before="4"/>
        <w:rPr>
          <w:b/>
        </w:rPr>
      </w:pPr>
    </w:p>
    <w:p w14:paraId="535E2B09" w14:textId="77777777" w:rsidR="007817EE" w:rsidRPr="007817EE" w:rsidRDefault="007817EE" w:rsidP="007817EE">
      <w:pPr>
        <w:pStyle w:val="Tijeloteksta"/>
        <w:spacing w:line="247" w:lineRule="auto"/>
        <w:ind w:left="340" w:right="234"/>
        <w:jc w:val="both"/>
      </w:pPr>
      <w:r w:rsidRPr="007817EE">
        <w:t xml:space="preserve">Ovaj Statut stupa na snagu osmog dana od dana objave u “Općinskom glasniku Općine Šandrovac” osim odredbi članka 44. stavak 2. i 3., članka 64., članka 64.a i članka 85. </w:t>
      </w:r>
      <w:r w:rsidRPr="007817EE">
        <w:rPr>
          <w:rFonts w:eastAsia="Arial Narrow"/>
        </w:rPr>
        <w:t>ovog Statuta, a koje odredbe stupaju na snagu na dan stupanja na snagu odluke o raspisivanju prvih sljedećih redovnih lokalnih izbora za članove predstavničkih tijela jedinica lokalne i područne (regionalne) samouprave, te općinske načelnike, gradonačelnike i župane.</w:t>
      </w:r>
    </w:p>
    <w:p w14:paraId="5EA5D03C" w14:textId="77777777" w:rsidR="007817EE" w:rsidRPr="007817EE" w:rsidRDefault="007817EE" w:rsidP="007817EE">
      <w:pPr>
        <w:pStyle w:val="Tijeloteksta"/>
        <w:spacing w:line="247" w:lineRule="auto"/>
        <w:ind w:left="340" w:right="234"/>
        <w:jc w:val="both"/>
        <w:rPr>
          <w:rFonts w:eastAsia="Arial Narrow"/>
        </w:rPr>
      </w:pPr>
      <w:r w:rsidRPr="007817EE">
        <w:rPr>
          <w:rFonts w:eastAsia="Arial Narrow"/>
        </w:rPr>
        <w:t>Stupanjem na snagu ovog Statuta prestaje vrijediti Statut Općine Šandrovac („Općinski glasnik Općine Šandrovac“ 02/2018, 02/2020).</w:t>
      </w:r>
    </w:p>
    <w:p w14:paraId="1C28D998" w14:textId="709FC9EE" w:rsidR="007817EE" w:rsidRDefault="007817EE" w:rsidP="007817EE">
      <w:pPr>
        <w:spacing w:line="244" w:lineRule="auto"/>
        <w:rPr>
          <w:rFonts w:ascii="Times New Roman" w:hAnsi="Times New Roman"/>
          <w:b/>
          <w:sz w:val="24"/>
          <w:szCs w:val="24"/>
        </w:rPr>
      </w:pPr>
    </w:p>
    <w:p w14:paraId="3D129763" w14:textId="77777777" w:rsidR="0091358B" w:rsidRPr="007817EE" w:rsidRDefault="0091358B" w:rsidP="007817EE">
      <w:pPr>
        <w:spacing w:line="244" w:lineRule="auto"/>
        <w:rPr>
          <w:rFonts w:ascii="Times New Roman" w:hAnsi="Times New Roman"/>
          <w:b/>
          <w:sz w:val="24"/>
          <w:szCs w:val="24"/>
        </w:rPr>
      </w:pPr>
    </w:p>
    <w:p w14:paraId="66306113" w14:textId="77777777" w:rsidR="007817EE" w:rsidRPr="007817EE" w:rsidRDefault="007817EE" w:rsidP="007817EE">
      <w:pPr>
        <w:spacing w:line="244" w:lineRule="auto"/>
        <w:rPr>
          <w:rFonts w:ascii="Times New Roman" w:hAnsi="Times New Roman"/>
          <w:b/>
          <w:sz w:val="24"/>
          <w:szCs w:val="24"/>
        </w:rPr>
      </w:pPr>
      <w:r w:rsidRPr="007817EE">
        <w:rPr>
          <w:rFonts w:ascii="Times New Roman" w:hAnsi="Times New Roman"/>
          <w:b/>
          <w:sz w:val="24"/>
          <w:szCs w:val="24"/>
        </w:rPr>
        <w:t xml:space="preserve">KLASA: 003-05/21-01/1 </w:t>
      </w:r>
    </w:p>
    <w:p w14:paraId="69091355" w14:textId="77777777" w:rsidR="007817EE" w:rsidRPr="007817EE" w:rsidRDefault="007817EE" w:rsidP="007817EE">
      <w:pPr>
        <w:spacing w:line="244" w:lineRule="auto"/>
        <w:rPr>
          <w:rFonts w:ascii="Times New Roman" w:hAnsi="Times New Roman"/>
          <w:b/>
          <w:sz w:val="24"/>
          <w:szCs w:val="24"/>
        </w:rPr>
      </w:pPr>
      <w:r w:rsidRPr="007817EE">
        <w:rPr>
          <w:rFonts w:ascii="Times New Roman" w:hAnsi="Times New Roman"/>
          <w:b/>
          <w:spacing w:val="-1"/>
          <w:sz w:val="24"/>
          <w:szCs w:val="24"/>
        </w:rPr>
        <w:t>URBROJ:2123-05-01-21-1</w:t>
      </w:r>
    </w:p>
    <w:p w14:paraId="1C378045" w14:textId="77777777" w:rsidR="007817EE" w:rsidRPr="007817EE" w:rsidRDefault="007817EE" w:rsidP="007817EE">
      <w:pPr>
        <w:pStyle w:val="Naslov2"/>
        <w:ind w:left="0" w:right="0"/>
        <w:jc w:val="both"/>
      </w:pPr>
      <w:r w:rsidRPr="007817EE">
        <w:t>U Šandrovcu,</w:t>
      </w:r>
      <w:r w:rsidRPr="007817EE">
        <w:rPr>
          <w:spacing w:val="-4"/>
        </w:rPr>
        <w:t xml:space="preserve"> 22</w:t>
      </w:r>
      <w:r w:rsidRPr="007817EE">
        <w:t>.02.2021.</w:t>
      </w:r>
    </w:p>
    <w:p w14:paraId="6C451716" w14:textId="77777777" w:rsidR="007817EE" w:rsidRPr="007817EE" w:rsidRDefault="007817EE" w:rsidP="007817EE">
      <w:pPr>
        <w:spacing w:before="168"/>
        <w:ind w:left="501" w:right="121"/>
        <w:jc w:val="center"/>
        <w:rPr>
          <w:rFonts w:ascii="Times New Roman" w:hAnsi="Times New Roman"/>
          <w:b/>
          <w:sz w:val="24"/>
        </w:rPr>
      </w:pPr>
      <w:r>
        <w:rPr>
          <w:rFonts w:ascii="Times New Roman" w:hAnsi="Times New Roman"/>
          <w:b/>
          <w:sz w:val="24"/>
        </w:rPr>
        <w:t xml:space="preserve">                                                         OPĆINSKO VIJEĆE OPĆINE ŠANDROVAC</w:t>
      </w:r>
    </w:p>
    <w:p w14:paraId="3193949D" w14:textId="77777777" w:rsidR="007817EE" w:rsidRPr="007817EE" w:rsidRDefault="007817EE" w:rsidP="007817EE">
      <w:pPr>
        <w:pStyle w:val="Tijeloteksta"/>
        <w:spacing w:before="5"/>
        <w:rPr>
          <w:b/>
          <w:sz w:val="22"/>
        </w:rPr>
      </w:pPr>
    </w:p>
    <w:p w14:paraId="05B91AFD" w14:textId="77777777" w:rsidR="007817EE" w:rsidRPr="007817EE" w:rsidRDefault="007817EE" w:rsidP="007817EE">
      <w:pPr>
        <w:spacing w:line="489" w:lineRule="auto"/>
        <w:ind w:left="6655" w:hanging="905"/>
        <w:rPr>
          <w:rFonts w:ascii="Times New Roman" w:hAnsi="Times New Roman"/>
          <w:b/>
          <w:sz w:val="24"/>
        </w:rPr>
      </w:pPr>
      <w:r w:rsidRPr="007817EE">
        <w:rPr>
          <w:rFonts w:ascii="Times New Roman" w:hAnsi="Times New Roman"/>
          <w:b/>
          <w:sz w:val="24"/>
        </w:rPr>
        <w:t>Predsjednik Općinskog vijeća Miroslav Sokolić</w:t>
      </w:r>
      <w:r>
        <w:rPr>
          <w:rFonts w:ascii="Times New Roman" w:hAnsi="Times New Roman"/>
          <w:b/>
          <w:sz w:val="24"/>
        </w:rPr>
        <w:t>, v.r.</w:t>
      </w:r>
    </w:p>
    <w:p w14:paraId="0B3D472F" w14:textId="77777777" w:rsidR="0012021F" w:rsidRPr="007817EE"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48E09936" w14:textId="1F779C70" w:rsidR="0012021F" w:rsidRDefault="0012021F"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4AB930DB" w14:textId="3D9415EE" w:rsidR="0091358B" w:rsidRDefault="0091358B" w:rsidP="0012021F">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6B627CDD" w14:textId="77777777" w:rsidR="0012021F" w:rsidRPr="00990853" w:rsidRDefault="0012021F" w:rsidP="0012021F">
      <w:pPr>
        <w:pStyle w:val="Bezproreda"/>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lastRenderedPageBreak/>
        <w:t>Na temelju odredbi članka 34. točka 4. Statuta Općine Šandrovac ("Općinski glasnik općine Šandrovac" broj 2/2018., 2/2020) i članka 48. stavak 1. točka 2. Zakona o lokalnoj i područnoj (regionalnoj) samoupravi („Narodne novine“ broj 33/01, 60/01, 129/05, 109/07, 125/08, 36/09, 150/11, 144/12, 19/13, 137/15, 123/17, 98/19, 144/20) Općinsko vijeće Općine Šandrovac na prijedlog općinskog načelnika Općine Šandrovac na svojoj 31. sjednici održanoj dana 22.02.2021. godine donosi sljedeći</w:t>
      </w:r>
    </w:p>
    <w:p w14:paraId="3C5D18BB" w14:textId="77777777" w:rsidR="0012021F" w:rsidRPr="00990853" w:rsidRDefault="0012021F" w:rsidP="0012021F">
      <w:pPr>
        <w:jc w:val="center"/>
        <w:rPr>
          <w:rFonts w:ascii="Times New Roman" w:hAnsi="Times New Roman"/>
          <w:b/>
          <w:color w:val="000000" w:themeColor="text1"/>
          <w:sz w:val="24"/>
          <w:szCs w:val="24"/>
        </w:rPr>
      </w:pPr>
    </w:p>
    <w:p w14:paraId="5A8A8DE1" w14:textId="77777777" w:rsidR="0012021F" w:rsidRPr="00990853" w:rsidRDefault="0012021F" w:rsidP="0012021F">
      <w:pPr>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ODLUKU </w:t>
      </w:r>
    </w:p>
    <w:p w14:paraId="1071E9AD" w14:textId="77777777" w:rsidR="0012021F" w:rsidRPr="00990853" w:rsidRDefault="0012021F" w:rsidP="0012021F">
      <w:pPr>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o izmjenama i dopunama Godišnjeg plana</w:t>
      </w:r>
    </w:p>
    <w:p w14:paraId="7D1E4BC4" w14:textId="77777777" w:rsidR="0012021F" w:rsidRPr="00990853" w:rsidRDefault="0012021F" w:rsidP="0012021F">
      <w:pPr>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upravljanja i raspolaganja nekretninama Općine Šandrovac i </w:t>
      </w:r>
    </w:p>
    <w:p w14:paraId="0E4D87B5" w14:textId="77777777" w:rsidR="0012021F" w:rsidRPr="00990853" w:rsidRDefault="0012021F" w:rsidP="0012021F">
      <w:pPr>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planu investicija Općine Šandrovac za 2021. godinu</w:t>
      </w:r>
    </w:p>
    <w:p w14:paraId="4F5BD4A3" w14:textId="77777777" w:rsidR="0012021F" w:rsidRPr="00990853" w:rsidRDefault="0012021F" w:rsidP="0012021F">
      <w:pPr>
        <w:rPr>
          <w:rFonts w:ascii="Times New Roman" w:hAnsi="Times New Roman"/>
          <w:color w:val="000000" w:themeColor="text1"/>
          <w:sz w:val="24"/>
          <w:szCs w:val="24"/>
        </w:rPr>
      </w:pPr>
    </w:p>
    <w:p w14:paraId="10F95FAA" w14:textId="77777777" w:rsidR="0012021F" w:rsidRPr="00990853" w:rsidRDefault="0012021F" w:rsidP="0012021F">
      <w:pPr>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Članak 1.</w:t>
      </w:r>
    </w:p>
    <w:p w14:paraId="49D7A631"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U Godišnjem planu upravljanja i raspolaganja nekretninama Općine Šandrovac za 2021. godinu </w:t>
      </w:r>
    </w:p>
    <w:p w14:paraId="710F90CC"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w:t>
      </w:r>
      <w:r w:rsidRPr="00990853">
        <w:rPr>
          <w:rFonts w:ascii="Times New Roman" w:eastAsia="Times New Roman" w:hAnsi="Times New Roman"/>
          <w:color w:val="000000" w:themeColor="text1"/>
          <w:sz w:val="24"/>
          <w:szCs w:val="24"/>
          <w:lang w:eastAsia="hr-HR"/>
        </w:rPr>
        <w:t>KLASA:406-08/20-01/3, URBROJ: 2123-05-01-20-1 od  21.12.2020. godine- dalje: Plan) članak 3. i članak 4. mijenjaju se i glase:</w:t>
      </w:r>
    </w:p>
    <w:p w14:paraId="7D32CAA2" w14:textId="77777777" w:rsidR="0012021F" w:rsidRPr="00990853" w:rsidRDefault="0012021F" w:rsidP="0012021F">
      <w:pPr>
        <w:jc w:val="center"/>
        <w:rPr>
          <w:rFonts w:ascii="Times New Roman" w:hAnsi="Times New Roman"/>
          <w:b/>
          <w:color w:val="000000" w:themeColor="text1"/>
          <w:sz w:val="24"/>
          <w:szCs w:val="24"/>
        </w:rPr>
      </w:pPr>
    </w:p>
    <w:p w14:paraId="209491AE" w14:textId="77777777" w:rsidR="0012021F" w:rsidRPr="00990853" w:rsidRDefault="0012021F" w:rsidP="0012021F">
      <w:pPr>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„Članak 3.</w:t>
      </w:r>
    </w:p>
    <w:p w14:paraId="7EA5782E" w14:textId="77777777" w:rsidR="0012021F" w:rsidRPr="00990853" w:rsidRDefault="0012021F" w:rsidP="0012021F">
      <w:pPr>
        <w:rPr>
          <w:rFonts w:ascii="Times New Roman" w:hAnsi="Times New Roman"/>
          <w:color w:val="000000" w:themeColor="text1"/>
          <w:sz w:val="24"/>
          <w:szCs w:val="24"/>
        </w:rPr>
      </w:pPr>
      <w:r w:rsidRPr="00990853">
        <w:rPr>
          <w:rFonts w:ascii="Times New Roman" w:hAnsi="Times New Roman"/>
          <w:color w:val="000000" w:themeColor="text1"/>
          <w:sz w:val="24"/>
          <w:szCs w:val="24"/>
        </w:rPr>
        <w:t>U 2021. godini, objaviti će se nakon procjene nekretnina i službene potvrde procjembenog elaborata javni natječaji radi prodaje:</w:t>
      </w:r>
    </w:p>
    <w:p w14:paraId="2D0070DA"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1. skladišta poljoprivrednog materijala u </w:t>
      </w:r>
      <w:proofErr w:type="spellStart"/>
      <w:r w:rsidRPr="00990853">
        <w:rPr>
          <w:rFonts w:ascii="Times New Roman" w:hAnsi="Times New Roman"/>
          <w:color w:val="000000" w:themeColor="text1"/>
          <w:sz w:val="24"/>
          <w:szCs w:val="24"/>
        </w:rPr>
        <w:t>Lasovcu</w:t>
      </w:r>
      <w:proofErr w:type="spellEnd"/>
      <w:r w:rsidRPr="00990853">
        <w:rPr>
          <w:rFonts w:ascii="Times New Roman" w:hAnsi="Times New Roman"/>
          <w:color w:val="000000" w:themeColor="text1"/>
          <w:sz w:val="24"/>
          <w:szCs w:val="24"/>
        </w:rPr>
        <w:t>, k.č.br. 971/3, k.o. Lasovac, za cijenu od 190.410,00 kuna</w:t>
      </w:r>
    </w:p>
    <w:p w14:paraId="04F623A8" w14:textId="77777777" w:rsidR="0012021F" w:rsidRPr="00990853" w:rsidRDefault="0012021F" w:rsidP="0012021F">
      <w:pPr>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2. </w:t>
      </w:r>
      <w:proofErr w:type="spellStart"/>
      <w:r w:rsidRPr="00990853">
        <w:rPr>
          <w:rFonts w:ascii="Times New Roman" w:hAnsi="Times New Roman"/>
          <w:color w:val="000000" w:themeColor="text1"/>
          <w:sz w:val="24"/>
          <w:szCs w:val="24"/>
        </w:rPr>
        <w:t>ošasne</w:t>
      </w:r>
      <w:proofErr w:type="spellEnd"/>
      <w:r w:rsidRPr="00990853">
        <w:rPr>
          <w:rFonts w:ascii="Times New Roman" w:hAnsi="Times New Roman"/>
          <w:color w:val="000000" w:themeColor="text1"/>
          <w:sz w:val="24"/>
          <w:szCs w:val="24"/>
        </w:rPr>
        <w:t xml:space="preserve"> ostavine iza pokojnog </w:t>
      </w:r>
      <w:proofErr w:type="spellStart"/>
      <w:r w:rsidRPr="00990853">
        <w:rPr>
          <w:rFonts w:ascii="Times New Roman" w:hAnsi="Times New Roman"/>
          <w:color w:val="000000" w:themeColor="text1"/>
          <w:sz w:val="24"/>
          <w:szCs w:val="24"/>
        </w:rPr>
        <w:t>Amić</w:t>
      </w:r>
      <w:proofErr w:type="spellEnd"/>
      <w:r w:rsidRPr="00990853">
        <w:rPr>
          <w:rFonts w:ascii="Times New Roman" w:hAnsi="Times New Roman"/>
          <w:color w:val="000000" w:themeColor="text1"/>
          <w:sz w:val="24"/>
          <w:szCs w:val="24"/>
        </w:rPr>
        <w:t xml:space="preserve"> Slavko, Kašljavac 41/a i to k.č.br. 261/3 oranica i vinogradi stari brijeg površine 211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 xml:space="preserve"> i </w:t>
      </w:r>
      <w:proofErr w:type="spellStart"/>
      <w:r w:rsidRPr="00990853">
        <w:rPr>
          <w:rFonts w:ascii="Times New Roman" w:hAnsi="Times New Roman"/>
          <w:color w:val="000000" w:themeColor="text1"/>
          <w:sz w:val="24"/>
          <w:szCs w:val="24"/>
        </w:rPr>
        <w:t>kčbr</w:t>
      </w:r>
      <w:proofErr w:type="spellEnd"/>
      <w:r w:rsidRPr="00990853">
        <w:rPr>
          <w:rFonts w:ascii="Times New Roman" w:hAnsi="Times New Roman"/>
          <w:color w:val="000000" w:themeColor="text1"/>
          <w:sz w:val="24"/>
          <w:szCs w:val="24"/>
        </w:rPr>
        <w:t xml:space="preserve"> 262/2/C livada površine 144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w:t>
      </w:r>
    </w:p>
    <w:p w14:paraId="71C289F1"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3. </w:t>
      </w:r>
      <w:proofErr w:type="spellStart"/>
      <w:r w:rsidRPr="00990853">
        <w:rPr>
          <w:rFonts w:ascii="Times New Roman" w:hAnsi="Times New Roman"/>
          <w:color w:val="000000" w:themeColor="text1"/>
          <w:sz w:val="24"/>
          <w:szCs w:val="24"/>
        </w:rPr>
        <w:t>ošasne</w:t>
      </w:r>
      <w:proofErr w:type="spellEnd"/>
      <w:r w:rsidRPr="00990853">
        <w:rPr>
          <w:rFonts w:ascii="Times New Roman" w:hAnsi="Times New Roman"/>
          <w:color w:val="000000" w:themeColor="text1"/>
          <w:sz w:val="24"/>
          <w:szCs w:val="24"/>
        </w:rPr>
        <w:t xml:space="preserve"> ostavine iza pokojne Irme </w:t>
      </w:r>
      <w:proofErr w:type="spellStart"/>
      <w:r w:rsidRPr="00990853">
        <w:rPr>
          <w:rFonts w:ascii="Times New Roman" w:hAnsi="Times New Roman"/>
          <w:color w:val="000000" w:themeColor="text1"/>
          <w:sz w:val="24"/>
          <w:szCs w:val="24"/>
        </w:rPr>
        <w:t>Žugec</w:t>
      </w:r>
      <w:proofErr w:type="spellEnd"/>
      <w:r w:rsidRPr="00990853">
        <w:rPr>
          <w:rFonts w:ascii="Times New Roman" w:hAnsi="Times New Roman"/>
          <w:color w:val="000000" w:themeColor="text1"/>
          <w:sz w:val="24"/>
          <w:szCs w:val="24"/>
        </w:rPr>
        <w:t xml:space="preserve"> djevojački </w:t>
      </w:r>
      <w:proofErr w:type="spellStart"/>
      <w:r w:rsidRPr="00990853">
        <w:rPr>
          <w:rFonts w:ascii="Times New Roman" w:hAnsi="Times New Roman"/>
          <w:color w:val="000000" w:themeColor="text1"/>
          <w:sz w:val="24"/>
          <w:szCs w:val="24"/>
        </w:rPr>
        <w:t>Belovari</w:t>
      </w:r>
      <w:proofErr w:type="spellEnd"/>
      <w:r w:rsidRPr="00990853">
        <w:rPr>
          <w:rFonts w:ascii="Times New Roman" w:hAnsi="Times New Roman"/>
          <w:color w:val="000000" w:themeColor="text1"/>
          <w:sz w:val="24"/>
          <w:szCs w:val="24"/>
        </w:rPr>
        <w:t xml:space="preserve"> iz Zagreba, </w:t>
      </w:r>
      <w:proofErr w:type="spellStart"/>
      <w:r w:rsidRPr="00990853">
        <w:rPr>
          <w:rFonts w:ascii="Times New Roman" w:hAnsi="Times New Roman"/>
          <w:color w:val="000000" w:themeColor="text1"/>
          <w:sz w:val="24"/>
          <w:szCs w:val="24"/>
        </w:rPr>
        <w:t>Baštijanova</w:t>
      </w:r>
      <w:proofErr w:type="spellEnd"/>
      <w:r w:rsidRPr="00990853">
        <w:rPr>
          <w:rFonts w:ascii="Times New Roman" w:hAnsi="Times New Roman"/>
          <w:color w:val="000000" w:themeColor="text1"/>
          <w:sz w:val="24"/>
          <w:szCs w:val="24"/>
        </w:rPr>
        <w:t xml:space="preserve"> 41, i to k.č.br. 724/1, vinograd Lasovac brdo površine 293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 xml:space="preserve"> i k.č.br. 725/1, šuma </w:t>
      </w:r>
      <w:proofErr w:type="spellStart"/>
      <w:r w:rsidRPr="00990853">
        <w:rPr>
          <w:rFonts w:ascii="Times New Roman" w:hAnsi="Times New Roman"/>
          <w:color w:val="000000" w:themeColor="text1"/>
          <w:sz w:val="24"/>
          <w:szCs w:val="24"/>
        </w:rPr>
        <w:t>Laosvac</w:t>
      </w:r>
      <w:proofErr w:type="spellEnd"/>
      <w:r w:rsidRPr="00990853">
        <w:rPr>
          <w:rFonts w:ascii="Times New Roman" w:hAnsi="Times New Roman"/>
          <w:color w:val="000000" w:themeColor="text1"/>
          <w:sz w:val="24"/>
          <w:szCs w:val="24"/>
        </w:rPr>
        <w:t xml:space="preserve"> brdo površine 244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 xml:space="preserve">, zk.ul.br. 164, k.o. </w:t>
      </w:r>
      <w:proofErr w:type="spellStart"/>
      <w:r w:rsidRPr="00990853">
        <w:rPr>
          <w:rFonts w:ascii="Times New Roman" w:hAnsi="Times New Roman"/>
          <w:color w:val="000000" w:themeColor="text1"/>
          <w:sz w:val="24"/>
          <w:szCs w:val="24"/>
        </w:rPr>
        <w:t>Pupelica</w:t>
      </w:r>
      <w:proofErr w:type="spellEnd"/>
      <w:r w:rsidRPr="00990853">
        <w:rPr>
          <w:rFonts w:ascii="Times New Roman" w:hAnsi="Times New Roman"/>
          <w:color w:val="000000" w:themeColor="text1"/>
          <w:sz w:val="24"/>
          <w:szCs w:val="24"/>
        </w:rPr>
        <w:t>,</w:t>
      </w:r>
    </w:p>
    <w:p w14:paraId="4F32DF4E"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4. </w:t>
      </w:r>
      <w:proofErr w:type="spellStart"/>
      <w:r w:rsidRPr="00990853">
        <w:rPr>
          <w:rFonts w:ascii="Times New Roman" w:hAnsi="Times New Roman"/>
          <w:color w:val="000000" w:themeColor="text1"/>
          <w:sz w:val="24"/>
          <w:szCs w:val="24"/>
        </w:rPr>
        <w:t>ošasne</w:t>
      </w:r>
      <w:proofErr w:type="spellEnd"/>
      <w:r w:rsidRPr="00990853">
        <w:rPr>
          <w:rFonts w:ascii="Times New Roman" w:hAnsi="Times New Roman"/>
          <w:color w:val="000000" w:themeColor="text1"/>
          <w:sz w:val="24"/>
          <w:szCs w:val="24"/>
        </w:rPr>
        <w:t xml:space="preserve"> ostavine iza </w:t>
      </w:r>
      <w:proofErr w:type="spellStart"/>
      <w:r w:rsidRPr="00990853">
        <w:rPr>
          <w:rFonts w:ascii="Times New Roman" w:hAnsi="Times New Roman"/>
          <w:color w:val="000000" w:themeColor="text1"/>
          <w:sz w:val="24"/>
          <w:szCs w:val="24"/>
        </w:rPr>
        <w:t>pok</w:t>
      </w:r>
      <w:proofErr w:type="spellEnd"/>
      <w:r w:rsidRPr="00990853">
        <w:rPr>
          <w:rFonts w:ascii="Times New Roman" w:hAnsi="Times New Roman"/>
          <w:color w:val="000000" w:themeColor="text1"/>
          <w:sz w:val="24"/>
          <w:szCs w:val="24"/>
        </w:rPr>
        <w:t xml:space="preserve">. Kovač Marijana upisane u </w:t>
      </w:r>
      <w:proofErr w:type="spellStart"/>
      <w:r w:rsidRPr="00990853">
        <w:rPr>
          <w:rFonts w:ascii="Times New Roman" w:hAnsi="Times New Roman"/>
          <w:color w:val="000000" w:themeColor="text1"/>
          <w:sz w:val="24"/>
          <w:szCs w:val="24"/>
        </w:rPr>
        <w:t>zk.ul,br</w:t>
      </w:r>
      <w:proofErr w:type="spellEnd"/>
      <w:r w:rsidRPr="00990853">
        <w:rPr>
          <w:rFonts w:ascii="Times New Roman" w:hAnsi="Times New Roman"/>
          <w:color w:val="000000" w:themeColor="text1"/>
          <w:sz w:val="24"/>
          <w:szCs w:val="24"/>
        </w:rPr>
        <w:t xml:space="preserve">. 759, </w:t>
      </w:r>
      <w:proofErr w:type="spellStart"/>
      <w:r w:rsidRPr="00990853">
        <w:rPr>
          <w:rFonts w:ascii="Times New Roman" w:hAnsi="Times New Roman"/>
          <w:color w:val="000000" w:themeColor="text1"/>
          <w:sz w:val="24"/>
          <w:szCs w:val="24"/>
        </w:rPr>
        <w:t>k.o.Lasovac</w:t>
      </w:r>
      <w:proofErr w:type="spellEnd"/>
      <w:r w:rsidRPr="00990853">
        <w:rPr>
          <w:rFonts w:ascii="Times New Roman" w:hAnsi="Times New Roman"/>
          <w:color w:val="000000" w:themeColor="text1"/>
          <w:sz w:val="24"/>
          <w:szCs w:val="24"/>
        </w:rPr>
        <w:t>, i to k.č.br. 70/2 kuća i dvorište sa 363 m2,</w:t>
      </w:r>
    </w:p>
    <w:p w14:paraId="6DAD9DCE"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5.  </w:t>
      </w:r>
      <w:proofErr w:type="spellStart"/>
      <w:r w:rsidRPr="00990853">
        <w:rPr>
          <w:rFonts w:ascii="Times New Roman" w:hAnsi="Times New Roman"/>
          <w:color w:val="000000" w:themeColor="text1"/>
          <w:sz w:val="24"/>
          <w:szCs w:val="24"/>
        </w:rPr>
        <w:t>ošasne</w:t>
      </w:r>
      <w:proofErr w:type="spellEnd"/>
      <w:r w:rsidRPr="00990853">
        <w:rPr>
          <w:rFonts w:ascii="Times New Roman" w:hAnsi="Times New Roman"/>
          <w:color w:val="000000" w:themeColor="text1"/>
          <w:sz w:val="24"/>
          <w:szCs w:val="24"/>
        </w:rPr>
        <w:t xml:space="preserve"> ostavine iza </w:t>
      </w:r>
      <w:proofErr w:type="spellStart"/>
      <w:r w:rsidRPr="00990853">
        <w:rPr>
          <w:rFonts w:ascii="Times New Roman" w:hAnsi="Times New Roman"/>
          <w:color w:val="000000" w:themeColor="text1"/>
          <w:sz w:val="24"/>
          <w:szCs w:val="24"/>
        </w:rPr>
        <w:t>pok</w:t>
      </w:r>
      <w:proofErr w:type="spellEnd"/>
      <w:r w:rsidRPr="00990853">
        <w:rPr>
          <w:rFonts w:ascii="Times New Roman" w:hAnsi="Times New Roman"/>
          <w:color w:val="000000" w:themeColor="text1"/>
          <w:sz w:val="24"/>
          <w:szCs w:val="24"/>
        </w:rPr>
        <w:t xml:space="preserve">. Ivana Raca iz Bjelovara, upisane u zk.ul.br. 70, 71, 72,73, 74 </w:t>
      </w:r>
      <w:proofErr w:type="spellStart"/>
      <w:r w:rsidRPr="00990853">
        <w:rPr>
          <w:rFonts w:ascii="Times New Roman" w:hAnsi="Times New Roman"/>
          <w:color w:val="000000" w:themeColor="text1"/>
          <w:sz w:val="24"/>
          <w:szCs w:val="24"/>
        </w:rPr>
        <w:t>k.o.Pupelica</w:t>
      </w:r>
      <w:proofErr w:type="spellEnd"/>
      <w:r w:rsidRPr="00990853">
        <w:rPr>
          <w:rFonts w:ascii="Times New Roman" w:hAnsi="Times New Roman"/>
          <w:color w:val="000000" w:themeColor="text1"/>
          <w:sz w:val="24"/>
          <w:szCs w:val="24"/>
        </w:rPr>
        <w:t xml:space="preserve">,  u zk.ul.br. 274 i 573, k.o. </w:t>
      </w:r>
      <w:proofErr w:type="spellStart"/>
      <w:r w:rsidRPr="00990853">
        <w:rPr>
          <w:rFonts w:ascii="Times New Roman" w:hAnsi="Times New Roman"/>
          <w:color w:val="000000" w:themeColor="text1"/>
          <w:sz w:val="24"/>
          <w:szCs w:val="24"/>
        </w:rPr>
        <w:t>Pupelica</w:t>
      </w:r>
      <w:proofErr w:type="spellEnd"/>
      <w:r w:rsidRPr="00990853">
        <w:rPr>
          <w:rFonts w:ascii="Times New Roman" w:hAnsi="Times New Roman"/>
          <w:color w:val="000000" w:themeColor="text1"/>
          <w:sz w:val="24"/>
          <w:szCs w:val="24"/>
        </w:rPr>
        <w:t xml:space="preserve"> i u zk.ul.br. 719, k.o. Šandrovac,</w:t>
      </w:r>
    </w:p>
    <w:p w14:paraId="388BEC4F"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6. lovačke kuće upisane u </w:t>
      </w:r>
      <w:proofErr w:type="spellStart"/>
      <w:r w:rsidRPr="00990853">
        <w:rPr>
          <w:rFonts w:ascii="Times New Roman" w:hAnsi="Times New Roman"/>
          <w:color w:val="000000" w:themeColor="text1"/>
          <w:sz w:val="24"/>
          <w:szCs w:val="24"/>
        </w:rPr>
        <w:t>zk</w:t>
      </w:r>
      <w:proofErr w:type="spellEnd"/>
      <w:r w:rsidRPr="00990853">
        <w:rPr>
          <w:rFonts w:ascii="Times New Roman" w:hAnsi="Times New Roman"/>
          <w:color w:val="000000" w:themeColor="text1"/>
          <w:sz w:val="24"/>
          <w:szCs w:val="24"/>
        </w:rPr>
        <w:t xml:space="preserve">. ul. br. 290, k.o. </w:t>
      </w:r>
      <w:proofErr w:type="spellStart"/>
      <w:r w:rsidRPr="00990853">
        <w:rPr>
          <w:rFonts w:ascii="Times New Roman" w:hAnsi="Times New Roman"/>
          <w:color w:val="000000" w:themeColor="text1"/>
          <w:sz w:val="24"/>
          <w:szCs w:val="24"/>
        </w:rPr>
        <w:t>Ravneš</w:t>
      </w:r>
      <w:proofErr w:type="spellEnd"/>
      <w:r w:rsidRPr="00990853">
        <w:rPr>
          <w:rFonts w:ascii="Times New Roman" w:hAnsi="Times New Roman"/>
          <w:color w:val="000000" w:themeColor="text1"/>
          <w:sz w:val="24"/>
          <w:szCs w:val="24"/>
        </w:rPr>
        <w:t xml:space="preserve">, i to k.č.br. 412/18 zgrada za povremeni boravak br.108 (spremište za lovce površine 16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 xml:space="preserve">), dvorište površine 301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 xml:space="preserve"> i oranica površine 204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 xml:space="preserve">, sve  ukupne površine 521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 xml:space="preserve">  i k.č.br. 412/19 oranica površine 505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w:t>
      </w:r>
    </w:p>
    <w:p w14:paraId="6AF571EE"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7. k.č.br. 1873/25, k.o. Šandrovac, oranica doline površine 800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w:t>
      </w:r>
    </w:p>
    <w:p w14:paraId="6520B27E"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8.  </w:t>
      </w:r>
      <w:proofErr w:type="spellStart"/>
      <w:r w:rsidRPr="00990853">
        <w:rPr>
          <w:rFonts w:ascii="Times New Roman" w:hAnsi="Times New Roman"/>
          <w:color w:val="000000" w:themeColor="text1"/>
          <w:sz w:val="24"/>
          <w:szCs w:val="24"/>
        </w:rPr>
        <w:t>ošasne</w:t>
      </w:r>
      <w:proofErr w:type="spellEnd"/>
      <w:r w:rsidRPr="00990853">
        <w:rPr>
          <w:rFonts w:ascii="Times New Roman" w:hAnsi="Times New Roman"/>
          <w:color w:val="000000" w:themeColor="text1"/>
          <w:sz w:val="24"/>
          <w:szCs w:val="24"/>
        </w:rPr>
        <w:t xml:space="preserve"> ostavine iza pokojnog Zlatka Đipalo, Doljani 11, 43227 Šandrovac, nekretnina upisanih u zk.ul.br. 214, 215,  1432 k.o. Šandrovac, </w:t>
      </w:r>
    </w:p>
    <w:p w14:paraId="326C6F81"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9. </w:t>
      </w:r>
      <w:proofErr w:type="spellStart"/>
      <w:r w:rsidRPr="00990853">
        <w:rPr>
          <w:rFonts w:ascii="Times New Roman" w:hAnsi="Times New Roman"/>
          <w:color w:val="000000" w:themeColor="text1"/>
          <w:sz w:val="24"/>
          <w:szCs w:val="24"/>
        </w:rPr>
        <w:t>ošasne</w:t>
      </w:r>
      <w:proofErr w:type="spellEnd"/>
      <w:r w:rsidRPr="00990853">
        <w:rPr>
          <w:rFonts w:ascii="Times New Roman" w:hAnsi="Times New Roman"/>
          <w:color w:val="000000" w:themeColor="text1"/>
          <w:sz w:val="24"/>
          <w:szCs w:val="24"/>
        </w:rPr>
        <w:t xml:space="preserve"> ostavine iza pokojne Marije Zlate Lončarić iz </w:t>
      </w:r>
      <w:proofErr w:type="spellStart"/>
      <w:r w:rsidRPr="00990853">
        <w:rPr>
          <w:rFonts w:ascii="Times New Roman" w:hAnsi="Times New Roman"/>
          <w:color w:val="000000" w:themeColor="text1"/>
          <w:sz w:val="24"/>
          <w:szCs w:val="24"/>
        </w:rPr>
        <w:t>Jasenika</w:t>
      </w:r>
      <w:proofErr w:type="spellEnd"/>
      <w:r w:rsidRPr="00990853">
        <w:rPr>
          <w:rFonts w:ascii="Times New Roman" w:hAnsi="Times New Roman"/>
          <w:color w:val="000000" w:themeColor="text1"/>
          <w:sz w:val="24"/>
          <w:szCs w:val="24"/>
        </w:rPr>
        <w:t xml:space="preserve">, </w:t>
      </w:r>
      <w:proofErr w:type="spellStart"/>
      <w:r w:rsidRPr="00990853">
        <w:rPr>
          <w:rFonts w:ascii="Times New Roman" w:hAnsi="Times New Roman"/>
          <w:color w:val="000000" w:themeColor="text1"/>
          <w:sz w:val="24"/>
          <w:szCs w:val="24"/>
        </w:rPr>
        <w:t>Jasenik</w:t>
      </w:r>
      <w:proofErr w:type="spellEnd"/>
      <w:r w:rsidRPr="00990853">
        <w:rPr>
          <w:rFonts w:ascii="Times New Roman" w:hAnsi="Times New Roman"/>
          <w:color w:val="000000" w:themeColor="text1"/>
          <w:sz w:val="24"/>
          <w:szCs w:val="24"/>
        </w:rPr>
        <w:t xml:space="preserve"> 41, nekretnina upisanih u zk.ul.br. 669, 677, 1066, 1377, 1420 k.o. Šandrovac</w:t>
      </w:r>
    </w:p>
    <w:p w14:paraId="04FE78A4" w14:textId="77777777" w:rsidR="0012021F" w:rsidRPr="00990853" w:rsidRDefault="0012021F" w:rsidP="0012021F">
      <w:pPr>
        <w:autoSpaceDE w:val="0"/>
        <w:autoSpaceDN w:val="0"/>
        <w:adjustRightInd w:val="0"/>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10. prodaja poslovne zone Bjelovarska i to katastarskih čestica upisanih u </w:t>
      </w:r>
      <w:proofErr w:type="spellStart"/>
      <w:r w:rsidRPr="00990853">
        <w:rPr>
          <w:rFonts w:ascii="Times New Roman" w:hAnsi="Times New Roman"/>
          <w:color w:val="000000" w:themeColor="text1"/>
          <w:sz w:val="24"/>
          <w:szCs w:val="24"/>
        </w:rPr>
        <w:t>zk.ul.broj</w:t>
      </w:r>
      <w:proofErr w:type="spellEnd"/>
      <w:r w:rsidRPr="00990853">
        <w:rPr>
          <w:rFonts w:ascii="Times New Roman" w:hAnsi="Times New Roman"/>
          <w:color w:val="000000" w:themeColor="text1"/>
          <w:sz w:val="24"/>
          <w:szCs w:val="24"/>
        </w:rPr>
        <w:t xml:space="preserve"> 1505,k.o. Šandrovac:</w:t>
      </w:r>
    </w:p>
    <w:p w14:paraId="3166D7B6" w14:textId="77777777" w:rsidR="0012021F" w:rsidRPr="00990853" w:rsidRDefault="0012021F" w:rsidP="0012021F">
      <w:pPr>
        <w:autoSpaceDE w:val="0"/>
        <w:autoSpaceDN w:val="0"/>
        <w:adjustRightInd w:val="0"/>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k.č.br. 1524 u naravi upravna zgrada sa radionicom, proizvodno skladišna hala, skladište jelki i žice, skladišna hala i ekonomsko dvorište u Bjelovarskoj ulici površine 2 jutra i 100čhv, </w:t>
      </w:r>
    </w:p>
    <w:p w14:paraId="516E3A6E" w14:textId="77777777" w:rsidR="0012021F" w:rsidRPr="00990853" w:rsidRDefault="0012021F" w:rsidP="0012021F">
      <w:pPr>
        <w:autoSpaceDE w:val="0"/>
        <w:autoSpaceDN w:val="0"/>
        <w:adjustRightInd w:val="0"/>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k.č.br 1525/1 u naravi livada površine 19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 xml:space="preserve">, </w:t>
      </w:r>
    </w:p>
    <w:p w14:paraId="0CC47B96" w14:textId="77777777" w:rsidR="0012021F" w:rsidRPr="00990853" w:rsidRDefault="0012021F" w:rsidP="0012021F">
      <w:pPr>
        <w:autoSpaceDE w:val="0"/>
        <w:autoSpaceDN w:val="0"/>
        <w:adjustRightInd w:val="0"/>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k.č.br 1525/2 u naravi livada površine 25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 xml:space="preserve">, </w:t>
      </w:r>
    </w:p>
    <w:p w14:paraId="68C5D300" w14:textId="77777777" w:rsidR="0012021F" w:rsidRPr="00990853" w:rsidRDefault="0012021F" w:rsidP="0012021F">
      <w:pPr>
        <w:autoSpaceDE w:val="0"/>
        <w:autoSpaceDN w:val="0"/>
        <w:adjustRightInd w:val="0"/>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k.č.br 1526 u naravi livada površine 43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 xml:space="preserve">, </w:t>
      </w:r>
    </w:p>
    <w:p w14:paraId="083C98F8" w14:textId="77777777" w:rsidR="0012021F" w:rsidRPr="00990853" w:rsidRDefault="0012021F" w:rsidP="0012021F">
      <w:pPr>
        <w:autoSpaceDE w:val="0"/>
        <w:autoSpaceDN w:val="0"/>
        <w:adjustRightInd w:val="0"/>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k.č.br 1527 u naravi livada površine 1 jutro 169 </w:t>
      </w:r>
      <w:proofErr w:type="spellStart"/>
      <w:r w:rsidRPr="00990853">
        <w:rPr>
          <w:rFonts w:ascii="Times New Roman" w:hAnsi="Times New Roman"/>
          <w:color w:val="000000" w:themeColor="text1"/>
          <w:sz w:val="24"/>
          <w:szCs w:val="24"/>
        </w:rPr>
        <w:t>čhv</w:t>
      </w:r>
      <w:proofErr w:type="spellEnd"/>
      <w:r w:rsidRPr="00990853">
        <w:rPr>
          <w:rFonts w:ascii="Times New Roman" w:hAnsi="Times New Roman"/>
          <w:color w:val="000000" w:themeColor="text1"/>
          <w:sz w:val="24"/>
          <w:szCs w:val="24"/>
        </w:rPr>
        <w:t>.</w:t>
      </w:r>
    </w:p>
    <w:p w14:paraId="17C52023"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11. prodaja zemljišta u poslovnoj zoni  Doljani upisanih u k.o. Šandrovac i to:</w:t>
      </w:r>
    </w:p>
    <w:p w14:paraId="006EA17B" w14:textId="0D468869" w:rsidR="0012021F" w:rsidRDefault="0012021F" w:rsidP="0012021F">
      <w:pPr>
        <w:rPr>
          <w:rFonts w:ascii="Times New Roman" w:hAnsi="Times New Roman"/>
          <w:b/>
          <w:color w:val="000000" w:themeColor="text1"/>
          <w:sz w:val="24"/>
          <w:szCs w:val="24"/>
        </w:rPr>
      </w:pPr>
    </w:p>
    <w:p w14:paraId="65EBD6A5" w14:textId="77777777" w:rsidR="0091358B" w:rsidRDefault="0091358B" w:rsidP="0012021F">
      <w:pPr>
        <w:rPr>
          <w:rFonts w:ascii="Times New Roman" w:hAnsi="Times New Roman"/>
          <w:b/>
          <w:color w:val="000000" w:themeColor="text1"/>
          <w:sz w:val="24"/>
          <w:szCs w:val="24"/>
        </w:rPr>
      </w:pPr>
    </w:p>
    <w:p w14:paraId="2F359917" w14:textId="77777777" w:rsidR="0012021F" w:rsidRPr="00990853" w:rsidRDefault="0012021F" w:rsidP="0012021F">
      <w:pPr>
        <w:rPr>
          <w:rFonts w:ascii="Times New Roman" w:hAnsi="Times New Roman"/>
          <w:color w:val="000000" w:themeColor="text1"/>
          <w:sz w:val="24"/>
          <w:szCs w:val="24"/>
        </w:rPr>
      </w:pPr>
      <w:r w:rsidRPr="00990853">
        <w:rPr>
          <w:rFonts w:ascii="Times New Roman" w:hAnsi="Times New Roman"/>
          <w:b/>
          <w:color w:val="000000" w:themeColor="text1"/>
          <w:sz w:val="24"/>
          <w:szCs w:val="24"/>
        </w:rPr>
        <w:lastRenderedPageBreak/>
        <w:t>ZK UL BROJ 1243</w:t>
      </w:r>
    </w:p>
    <w:tbl>
      <w:tblPr>
        <w:tblW w:w="9209" w:type="dxa"/>
        <w:tblCellMar>
          <w:left w:w="10" w:type="dxa"/>
          <w:right w:w="10" w:type="dxa"/>
        </w:tblCellMar>
        <w:tblLook w:val="04A0" w:firstRow="1" w:lastRow="0" w:firstColumn="1" w:lastColumn="0" w:noHBand="0" w:noVBand="1"/>
      </w:tblPr>
      <w:tblGrid>
        <w:gridCol w:w="1148"/>
        <w:gridCol w:w="2205"/>
        <w:gridCol w:w="1272"/>
        <w:gridCol w:w="1696"/>
        <w:gridCol w:w="1418"/>
        <w:gridCol w:w="1470"/>
      </w:tblGrid>
      <w:tr w:rsidR="0012021F" w:rsidRPr="00990853" w14:paraId="1426408D" w14:textId="77777777" w:rsidTr="0012021F">
        <w:tc>
          <w:tcPr>
            <w:tcW w:w="11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63EE40B"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25BF536D"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2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7F03B17"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617A791"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17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48420B9"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BE811C6"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417"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hideMark/>
          </w:tcPr>
          <w:p w14:paraId="10FEDE75"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1CA8D5FE"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2E22EB80" w14:textId="77777777" w:rsidTr="0012021F">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71B7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49D0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A2E9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1243</w:t>
            </w: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9AD5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2023/1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BF10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41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83B186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745</w:t>
            </w:r>
          </w:p>
        </w:tc>
      </w:tr>
      <w:tr w:rsidR="0012021F" w:rsidRPr="00990853" w14:paraId="064AA3E1" w14:textId="77777777" w:rsidTr="0012021F">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1521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w:t>
            </w: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5EB0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5723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1243</w:t>
            </w: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C3EB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2023 (2023/3)*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EC0E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41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82C4B1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909</w:t>
            </w:r>
          </w:p>
        </w:tc>
      </w:tr>
      <w:tr w:rsidR="0012021F" w:rsidRPr="00990853" w14:paraId="0CEE37D3" w14:textId="77777777" w:rsidTr="0012021F">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DAA6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w:t>
            </w: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E3B8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F9B3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1243</w:t>
            </w: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264A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2023 (2023/4)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BFBB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41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C0452E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455</w:t>
            </w:r>
          </w:p>
        </w:tc>
      </w:tr>
      <w:tr w:rsidR="0012021F" w:rsidRPr="00990853" w14:paraId="78CD7788" w14:textId="77777777" w:rsidTr="0012021F">
        <w:trPr>
          <w:trHeight w:val="43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0587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4.</w:t>
            </w: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DC92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9EE4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1243</w:t>
            </w: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6D3D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2024 (2024/3 2024/4)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A965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41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5C670F9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112</w:t>
            </w:r>
          </w:p>
        </w:tc>
      </w:tr>
    </w:tbl>
    <w:p w14:paraId="7D6F8348" w14:textId="77777777" w:rsidR="0012021F" w:rsidRDefault="0012021F" w:rsidP="0012021F">
      <w:pPr>
        <w:rPr>
          <w:rFonts w:ascii="Times New Roman" w:hAnsi="Times New Roman"/>
          <w:b/>
          <w:color w:val="000000" w:themeColor="text1"/>
          <w:sz w:val="24"/>
          <w:szCs w:val="24"/>
        </w:rPr>
      </w:pPr>
    </w:p>
    <w:p w14:paraId="3A0C4A22" w14:textId="77777777" w:rsidR="0012021F" w:rsidRPr="00990853" w:rsidRDefault="0012021F" w:rsidP="0012021F">
      <w:pPr>
        <w:rPr>
          <w:rFonts w:ascii="Times New Roman" w:hAnsi="Times New Roman"/>
          <w:b/>
          <w:color w:val="000000" w:themeColor="text1"/>
          <w:sz w:val="24"/>
          <w:szCs w:val="24"/>
        </w:rPr>
      </w:pPr>
      <w:r w:rsidRPr="00990853">
        <w:rPr>
          <w:rFonts w:ascii="Times New Roman" w:hAnsi="Times New Roman"/>
          <w:b/>
          <w:color w:val="000000" w:themeColor="text1"/>
          <w:sz w:val="24"/>
          <w:szCs w:val="24"/>
        </w:rPr>
        <w:t>ZK UL BROJ  1698</w:t>
      </w:r>
    </w:p>
    <w:tbl>
      <w:tblPr>
        <w:tblW w:w="9325" w:type="dxa"/>
        <w:tblCellMar>
          <w:left w:w="10" w:type="dxa"/>
          <w:right w:w="10" w:type="dxa"/>
        </w:tblCellMar>
        <w:tblLook w:val="04A0" w:firstRow="1" w:lastRow="0" w:firstColumn="1" w:lastColumn="0" w:noHBand="0" w:noVBand="1"/>
      </w:tblPr>
      <w:tblGrid>
        <w:gridCol w:w="1156"/>
        <w:gridCol w:w="2213"/>
        <w:gridCol w:w="1282"/>
        <w:gridCol w:w="1271"/>
        <w:gridCol w:w="1692"/>
        <w:gridCol w:w="1711"/>
      </w:tblGrid>
      <w:tr w:rsidR="0012021F" w:rsidRPr="00990853" w14:paraId="0B246C26" w14:textId="77777777" w:rsidTr="0012021F">
        <w:tc>
          <w:tcPr>
            <w:tcW w:w="11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484C043"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73D08FDF"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2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32C4D6F"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5A352B1"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5A8596C"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67B474B"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26AF7E3"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0CB4B22F"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6EA0B047" w14:textId="77777777" w:rsidTr="0012021F">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5B4B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1975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7781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1698</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6C68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2023/2</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AD70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8D56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392</w:t>
            </w:r>
          </w:p>
        </w:tc>
      </w:tr>
      <w:tr w:rsidR="0012021F" w:rsidRPr="00990853" w14:paraId="071AEDD3" w14:textId="77777777" w:rsidTr="0012021F">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7936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w:t>
            </w: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E706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B93D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1698</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33FD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2024/2</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5502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FFC3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81</w:t>
            </w:r>
          </w:p>
        </w:tc>
      </w:tr>
      <w:tr w:rsidR="0012021F" w:rsidRPr="00990853" w14:paraId="67E91CD5" w14:textId="77777777" w:rsidTr="0012021F">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2721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w:t>
            </w: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FF6A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57E9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1698</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73E1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2100/1</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648F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9ACD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611</w:t>
            </w:r>
          </w:p>
        </w:tc>
      </w:tr>
      <w:tr w:rsidR="0012021F" w:rsidRPr="00990853" w14:paraId="61237865" w14:textId="77777777" w:rsidTr="0012021F">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3F7F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4.</w:t>
            </w: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C776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C840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1698</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0E3F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2113/4</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57CC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0AB2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189</w:t>
            </w:r>
          </w:p>
        </w:tc>
      </w:tr>
    </w:tbl>
    <w:p w14:paraId="28CEAA7C" w14:textId="77777777" w:rsidR="0012021F" w:rsidRDefault="0012021F" w:rsidP="0012021F">
      <w:pPr>
        <w:rPr>
          <w:rFonts w:ascii="Times New Roman" w:hAnsi="Times New Roman"/>
          <w:b/>
          <w:color w:val="000000" w:themeColor="text1"/>
          <w:sz w:val="24"/>
          <w:szCs w:val="24"/>
        </w:rPr>
      </w:pPr>
    </w:p>
    <w:p w14:paraId="1B6F3130" w14:textId="77777777" w:rsidR="0012021F" w:rsidRPr="00990853" w:rsidRDefault="0012021F" w:rsidP="0012021F">
      <w:pPr>
        <w:rPr>
          <w:rFonts w:ascii="Times New Roman" w:hAnsi="Times New Roman"/>
          <w:b/>
          <w:color w:val="000000" w:themeColor="text1"/>
          <w:sz w:val="24"/>
          <w:szCs w:val="24"/>
        </w:rPr>
      </w:pPr>
      <w:r w:rsidRPr="00990853">
        <w:rPr>
          <w:rFonts w:ascii="Times New Roman" w:hAnsi="Times New Roman"/>
          <w:b/>
          <w:color w:val="000000" w:themeColor="text1"/>
          <w:sz w:val="24"/>
          <w:szCs w:val="24"/>
        </w:rPr>
        <w:t>ZK UL BROJ 1636</w:t>
      </w:r>
    </w:p>
    <w:tbl>
      <w:tblPr>
        <w:tblW w:w="9325" w:type="dxa"/>
        <w:tblCellMar>
          <w:left w:w="10" w:type="dxa"/>
          <w:right w:w="10" w:type="dxa"/>
        </w:tblCellMar>
        <w:tblLook w:val="04A0" w:firstRow="1" w:lastRow="0" w:firstColumn="1" w:lastColumn="0" w:noHBand="0" w:noVBand="1"/>
      </w:tblPr>
      <w:tblGrid>
        <w:gridCol w:w="1156"/>
        <w:gridCol w:w="2213"/>
        <w:gridCol w:w="1282"/>
        <w:gridCol w:w="1271"/>
        <w:gridCol w:w="1692"/>
        <w:gridCol w:w="1711"/>
      </w:tblGrid>
      <w:tr w:rsidR="0012021F" w:rsidRPr="00990853" w14:paraId="76E02D6A" w14:textId="77777777" w:rsidTr="0012021F">
        <w:tc>
          <w:tcPr>
            <w:tcW w:w="11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3BEC59F"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18B02DAB"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2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9D4C8D8"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329EA80"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A15F6C8"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7A93F07"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2E3F0B8"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5D96A260"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7A11BBC8" w14:textId="77777777" w:rsidTr="0012021F">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B34F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BD28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7727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1636</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FCDC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2024/1</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6E15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0163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200</w:t>
            </w:r>
          </w:p>
        </w:tc>
      </w:tr>
    </w:tbl>
    <w:p w14:paraId="155DEC82" w14:textId="77777777" w:rsidR="0012021F" w:rsidRDefault="0012021F" w:rsidP="0012021F">
      <w:pPr>
        <w:rPr>
          <w:rFonts w:ascii="Times New Roman" w:hAnsi="Times New Roman"/>
          <w:b/>
          <w:color w:val="000000" w:themeColor="text1"/>
          <w:sz w:val="24"/>
          <w:szCs w:val="24"/>
        </w:rPr>
      </w:pPr>
    </w:p>
    <w:p w14:paraId="4F46ECA6" w14:textId="77777777" w:rsidR="0012021F" w:rsidRPr="00990853" w:rsidRDefault="0012021F" w:rsidP="0012021F">
      <w:pPr>
        <w:rPr>
          <w:rFonts w:ascii="Times New Roman" w:hAnsi="Times New Roman"/>
          <w:color w:val="000000" w:themeColor="text1"/>
          <w:sz w:val="24"/>
          <w:szCs w:val="24"/>
        </w:rPr>
      </w:pPr>
      <w:r w:rsidRPr="00990853">
        <w:rPr>
          <w:rFonts w:ascii="Times New Roman" w:hAnsi="Times New Roman"/>
          <w:b/>
          <w:color w:val="000000" w:themeColor="text1"/>
          <w:sz w:val="24"/>
          <w:szCs w:val="24"/>
        </w:rPr>
        <w:t>ZK UL BROJ 310</w:t>
      </w:r>
    </w:p>
    <w:tbl>
      <w:tblPr>
        <w:tblW w:w="9351" w:type="dxa"/>
        <w:tblCellMar>
          <w:left w:w="10" w:type="dxa"/>
          <w:right w:w="10" w:type="dxa"/>
        </w:tblCellMar>
        <w:tblLook w:val="04A0" w:firstRow="1" w:lastRow="0" w:firstColumn="1" w:lastColumn="0" w:noHBand="0" w:noVBand="1"/>
      </w:tblPr>
      <w:tblGrid>
        <w:gridCol w:w="1144"/>
        <w:gridCol w:w="2044"/>
        <w:gridCol w:w="1241"/>
        <w:gridCol w:w="1955"/>
        <w:gridCol w:w="1417"/>
        <w:gridCol w:w="1550"/>
      </w:tblGrid>
      <w:tr w:rsidR="0012021F" w:rsidRPr="00990853" w14:paraId="43C74113" w14:textId="77777777" w:rsidTr="0012021F">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EF189B3"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433C795C"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2089677"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E81171E"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2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960A31B"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B5E1F0B"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4D9D9D7"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0486D5DD"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7F2388B6"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83BC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B601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2682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310</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1E461" w14:textId="2AEBF16C"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2094/1/A (2094/3)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312A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FCAC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430</w:t>
            </w:r>
          </w:p>
        </w:tc>
      </w:tr>
      <w:tr w:rsidR="0012021F" w:rsidRPr="00990853" w14:paraId="63BF109C"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0AC7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474D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35DB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310</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FB21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2095/3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EF59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F88C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166</w:t>
            </w:r>
          </w:p>
        </w:tc>
      </w:tr>
      <w:tr w:rsidR="0012021F" w:rsidRPr="00990853" w14:paraId="3AF572AE"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D141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904B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676B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310</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5E21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2094/1/B 2094/4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047E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2586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358</w:t>
            </w:r>
          </w:p>
        </w:tc>
      </w:tr>
      <w:tr w:rsidR="0012021F" w:rsidRPr="00990853" w14:paraId="017878B3"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D573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4.</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71F2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252D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310</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1B74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2095/1/ B 2095/4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04A0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59DE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138</w:t>
            </w:r>
          </w:p>
        </w:tc>
      </w:tr>
    </w:tbl>
    <w:p w14:paraId="136909D8" w14:textId="77777777" w:rsidR="0012021F" w:rsidRDefault="0012021F" w:rsidP="0012021F">
      <w:pPr>
        <w:rPr>
          <w:rFonts w:ascii="Times New Roman" w:hAnsi="Times New Roman"/>
          <w:b/>
          <w:color w:val="000000" w:themeColor="text1"/>
          <w:sz w:val="24"/>
          <w:szCs w:val="24"/>
        </w:rPr>
      </w:pPr>
    </w:p>
    <w:p w14:paraId="3FAB5958" w14:textId="77777777" w:rsidR="0012021F" w:rsidRPr="00990853" w:rsidRDefault="0012021F" w:rsidP="0012021F">
      <w:pPr>
        <w:rPr>
          <w:rFonts w:ascii="Times New Roman" w:hAnsi="Times New Roman"/>
          <w:color w:val="000000" w:themeColor="text1"/>
          <w:sz w:val="24"/>
          <w:szCs w:val="24"/>
        </w:rPr>
      </w:pPr>
      <w:r w:rsidRPr="00990853">
        <w:rPr>
          <w:rFonts w:ascii="Times New Roman" w:hAnsi="Times New Roman"/>
          <w:b/>
          <w:color w:val="000000" w:themeColor="text1"/>
          <w:sz w:val="24"/>
          <w:szCs w:val="24"/>
        </w:rPr>
        <w:t>ZK UL BROJ 1671</w:t>
      </w:r>
    </w:p>
    <w:tbl>
      <w:tblPr>
        <w:tblW w:w="9325" w:type="dxa"/>
        <w:tblCellMar>
          <w:left w:w="10" w:type="dxa"/>
          <w:right w:w="10" w:type="dxa"/>
        </w:tblCellMar>
        <w:tblLook w:val="04A0" w:firstRow="1" w:lastRow="0" w:firstColumn="1" w:lastColumn="0" w:noHBand="0" w:noVBand="1"/>
      </w:tblPr>
      <w:tblGrid>
        <w:gridCol w:w="1179"/>
        <w:gridCol w:w="2044"/>
        <w:gridCol w:w="1280"/>
        <w:gridCol w:w="1354"/>
        <w:gridCol w:w="1727"/>
        <w:gridCol w:w="1741"/>
      </w:tblGrid>
      <w:tr w:rsidR="0012021F" w:rsidRPr="00990853" w14:paraId="4FC7138E" w14:textId="77777777" w:rsidTr="0012021F">
        <w:tc>
          <w:tcPr>
            <w:tcW w:w="11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B8F4F73"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33E7B762"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B7304D0"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68C9413"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A19880D"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0852AD3"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7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FC89ACD"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1DE75C27"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27B0A841" w14:textId="77777777" w:rsidTr="0012021F">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6067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1E2B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41D4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1671</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4754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2127/5</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4E78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24C9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352</w:t>
            </w:r>
          </w:p>
        </w:tc>
      </w:tr>
      <w:tr w:rsidR="0012021F" w:rsidRPr="00990853" w14:paraId="6C364F6D" w14:textId="77777777" w:rsidTr="0012021F">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37AF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115C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DF23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1671</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1661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2132/2</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773B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brana</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E7BF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180</w:t>
            </w:r>
          </w:p>
        </w:tc>
      </w:tr>
    </w:tbl>
    <w:p w14:paraId="7A91F83D" w14:textId="77777777" w:rsidR="0012021F" w:rsidRDefault="0012021F" w:rsidP="0012021F">
      <w:pPr>
        <w:rPr>
          <w:rFonts w:ascii="Times New Roman" w:hAnsi="Times New Roman"/>
          <w:b/>
          <w:color w:val="000000" w:themeColor="text1"/>
          <w:sz w:val="24"/>
          <w:szCs w:val="24"/>
        </w:rPr>
      </w:pPr>
    </w:p>
    <w:p w14:paraId="4CED2EE0" w14:textId="77777777" w:rsidR="0012021F" w:rsidRPr="00990853" w:rsidRDefault="0012021F" w:rsidP="0012021F">
      <w:pPr>
        <w:rPr>
          <w:rFonts w:ascii="Times New Roman" w:hAnsi="Times New Roman"/>
          <w:color w:val="000000" w:themeColor="text1"/>
          <w:sz w:val="24"/>
          <w:szCs w:val="24"/>
        </w:rPr>
      </w:pPr>
      <w:r w:rsidRPr="00990853">
        <w:rPr>
          <w:rFonts w:ascii="Times New Roman" w:hAnsi="Times New Roman"/>
          <w:b/>
          <w:color w:val="000000" w:themeColor="text1"/>
          <w:sz w:val="24"/>
          <w:szCs w:val="24"/>
        </w:rPr>
        <w:t>ZK UL BROJ 1631</w:t>
      </w:r>
    </w:p>
    <w:tbl>
      <w:tblPr>
        <w:tblW w:w="9325" w:type="dxa"/>
        <w:tblCellMar>
          <w:left w:w="10" w:type="dxa"/>
          <w:right w:w="10" w:type="dxa"/>
        </w:tblCellMar>
        <w:tblLook w:val="04A0" w:firstRow="1" w:lastRow="0" w:firstColumn="1" w:lastColumn="0" w:noHBand="0" w:noVBand="1"/>
      </w:tblPr>
      <w:tblGrid>
        <w:gridCol w:w="1179"/>
        <w:gridCol w:w="2044"/>
        <w:gridCol w:w="1280"/>
        <w:gridCol w:w="1354"/>
        <w:gridCol w:w="1727"/>
        <w:gridCol w:w="1741"/>
      </w:tblGrid>
      <w:tr w:rsidR="0012021F" w:rsidRPr="00990853" w14:paraId="0E5C2650" w14:textId="77777777" w:rsidTr="0012021F">
        <w:tc>
          <w:tcPr>
            <w:tcW w:w="11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22C24D0"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328D0672"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73D16CF"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DA0E369"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040EF51"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629A46F"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7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695FE08"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633F4C3A"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5FCB2D87" w14:textId="77777777" w:rsidTr="0012021F">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68B5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CCFB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8848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1631</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1255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2097/1</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2E6A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69C6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388</w:t>
            </w:r>
          </w:p>
        </w:tc>
      </w:tr>
      <w:tr w:rsidR="0012021F" w:rsidRPr="00990853" w14:paraId="3D41F312" w14:textId="77777777" w:rsidTr="0012021F">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E758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F7B9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4DE2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1631</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BE5B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2096/1</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7C1D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44FB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111</w:t>
            </w:r>
          </w:p>
        </w:tc>
      </w:tr>
    </w:tbl>
    <w:p w14:paraId="0ED560B6" w14:textId="2BDA7DB6" w:rsidR="0091358B" w:rsidRDefault="0091358B" w:rsidP="0012021F">
      <w:pPr>
        <w:rPr>
          <w:rFonts w:ascii="Times New Roman" w:hAnsi="Times New Roman"/>
          <w:b/>
          <w:color w:val="000000" w:themeColor="text1"/>
          <w:sz w:val="24"/>
          <w:szCs w:val="24"/>
        </w:rPr>
      </w:pPr>
    </w:p>
    <w:p w14:paraId="78158A01" w14:textId="6D5C2EDD" w:rsidR="0091358B" w:rsidRDefault="0091358B" w:rsidP="0012021F">
      <w:pPr>
        <w:rPr>
          <w:rFonts w:ascii="Times New Roman" w:hAnsi="Times New Roman"/>
          <w:b/>
          <w:color w:val="000000" w:themeColor="text1"/>
          <w:sz w:val="24"/>
          <w:szCs w:val="24"/>
        </w:rPr>
      </w:pPr>
    </w:p>
    <w:p w14:paraId="047EC0B6" w14:textId="0DB3B34D" w:rsidR="0091358B" w:rsidRDefault="0091358B" w:rsidP="0012021F">
      <w:pPr>
        <w:rPr>
          <w:rFonts w:ascii="Times New Roman" w:hAnsi="Times New Roman"/>
          <w:b/>
          <w:color w:val="000000" w:themeColor="text1"/>
          <w:sz w:val="24"/>
          <w:szCs w:val="24"/>
        </w:rPr>
      </w:pPr>
    </w:p>
    <w:p w14:paraId="41F258C1" w14:textId="77777777" w:rsidR="0091358B" w:rsidRDefault="0091358B" w:rsidP="0012021F">
      <w:pPr>
        <w:rPr>
          <w:rFonts w:ascii="Times New Roman" w:hAnsi="Times New Roman"/>
          <w:b/>
          <w:color w:val="000000" w:themeColor="text1"/>
          <w:sz w:val="24"/>
          <w:szCs w:val="24"/>
        </w:rPr>
      </w:pPr>
    </w:p>
    <w:p w14:paraId="54FA35F0" w14:textId="15699713" w:rsidR="0012021F" w:rsidRPr="00990853" w:rsidRDefault="0012021F" w:rsidP="0012021F">
      <w:pPr>
        <w:rPr>
          <w:rFonts w:ascii="Times New Roman" w:hAnsi="Times New Roman"/>
          <w:b/>
          <w:color w:val="000000" w:themeColor="text1"/>
          <w:sz w:val="24"/>
          <w:szCs w:val="24"/>
        </w:rPr>
      </w:pPr>
      <w:r w:rsidRPr="00990853">
        <w:rPr>
          <w:rFonts w:ascii="Times New Roman" w:hAnsi="Times New Roman"/>
          <w:b/>
          <w:color w:val="000000" w:themeColor="text1"/>
          <w:sz w:val="24"/>
          <w:szCs w:val="24"/>
        </w:rPr>
        <w:lastRenderedPageBreak/>
        <w:t>ZK UL BROJ 1650</w:t>
      </w:r>
    </w:p>
    <w:tbl>
      <w:tblPr>
        <w:tblW w:w="9325" w:type="dxa"/>
        <w:tblCellMar>
          <w:left w:w="10" w:type="dxa"/>
          <w:right w:w="10" w:type="dxa"/>
        </w:tblCellMar>
        <w:tblLook w:val="04A0" w:firstRow="1" w:lastRow="0" w:firstColumn="1" w:lastColumn="0" w:noHBand="0" w:noVBand="1"/>
      </w:tblPr>
      <w:tblGrid>
        <w:gridCol w:w="1179"/>
        <w:gridCol w:w="2044"/>
        <w:gridCol w:w="1280"/>
        <w:gridCol w:w="1354"/>
        <w:gridCol w:w="1727"/>
        <w:gridCol w:w="1741"/>
      </w:tblGrid>
      <w:tr w:rsidR="0012021F" w:rsidRPr="00990853" w14:paraId="61FD197E" w14:textId="77777777" w:rsidTr="0012021F">
        <w:tc>
          <w:tcPr>
            <w:tcW w:w="11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DF41CD2"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39025598"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99A6FA1"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4B92AF0"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EB0FC8C"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6D56C04"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7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49D9153"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7BDCD5A5"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064FB64B" w14:textId="77777777" w:rsidTr="0012021F">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7EF0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9F43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A30C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1650</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D28F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2094/2</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A59B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F7E5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450</w:t>
            </w:r>
          </w:p>
        </w:tc>
      </w:tr>
      <w:tr w:rsidR="0012021F" w:rsidRPr="00990853" w14:paraId="2761E1DB" w14:textId="77777777" w:rsidTr="0012021F">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0FC1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2E11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1B25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1650</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40AB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2095/2</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C47D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D5E9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174</w:t>
            </w:r>
          </w:p>
        </w:tc>
      </w:tr>
    </w:tbl>
    <w:p w14:paraId="712247BA" w14:textId="77777777" w:rsidR="0012021F" w:rsidRPr="00990853" w:rsidRDefault="0012021F" w:rsidP="0012021F">
      <w:pPr>
        <w:rPr>
          <w:rFonts w:ascii="Times New Roman" w:hAnsi="Times New Roman"/>
          <w:b/>
          <w:color w:val="000000" w:themeColor="text1"/>
          <w:sz w:val="24"/>
          <w:szCs w:val="24"/>
        </w:rPr>
      </w:pPr>
    </w:p>
    <w:p w14:paraId="4B269B1D" w14:textId="77777777" w:rsidR="0012021F" w:rsidRPr="00990853" w:rsidRDefault="0012021F" w:rsidP="0012021F">
      <w:pPr>
        <w:rPr>
          <w:rFonts w:ascii="Times New Roman" w:hAnsi="Times New Roman"/>
          <w:b/>
          <w:color w:val="000000" w:themeColor="text1"/>
          <w:sz w:val="24"/>
          <w:szCs w:val="24"/>
        </w:rPr>
      </w:pPr>
      <w:r w:rsidRPr="00990853">
        <w:rPr>
          <w:rFonts w:ascii="Times New Roman" w:hAnsi="Times New Roman"/>
          <w:b/>
          <w:color w:val="000000" w:themeColor="text1"/>
          <w:sz w:val="24"/>
          <w:szCs w:val="24"/>
        </w:rPr>
        <w:t>ZK UL BROJ 1621</w:t>
      </w:r>
    </w:p>
    <w:tbl>
      <w:tblPr>
        <w:tblW w:w="9325" w:type="dxa"/>
        <w:tblCellMar>
          <w:left w:w="10" w:type="dxa"/>
          <w:right w:w="10" w:type="dxa"/>
        </w:tblCellMar>
        <w:tblLook w:val="04A0" w:firstRow="1" w:lastRow="0" w:firstColumn="1" w:lastColumn="0" w:noHBand="0" w:noVBand="1"/>
      </w:tblPr>
      <w:tblGrid>
        <w:gridCol w:w="1162"/>
        <w:gridCol w:w="2044"/>
        <w:gridCol w:w="1297"/>
        <w:gridCol w:w="1559"/>
        <w:gridCol w:w="1547"/>
        <w:gridCol w:w="1716"/>
      </w:tblGrid>
      <w:tr w:rsidR="0012021F" w:rsidRPr="00990853" w14:paraId="43FB8ACC" w14:textId="77777777" w:rsidTr="0012021F">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3197AC8"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23881CEE"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7CA9ADF"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2A430A1"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FEA859A"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3143B31"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A2F7CE6"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4AD762F1"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780D855F"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8866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8220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DA0B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B34D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2108/1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7FED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76D6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510</w:t>
            </w:r>
          </w:p>
        </w:tc>
      </w:tr>
      <w:tr w:rsidR="0012021F" w:rsidRPr="00990853" w14:paraId="7F1D83B9"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2961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568B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0202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F78E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2108/2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EEB5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87C1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234</w:t>
            </w:r>
          </w:p>
        </w:tc>
      </w:tr>
      <w:tr w:rsidR="0012021F" w:rsidRPr="00990853" w14:paraId="13898EBD"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35CB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808A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1EA4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4A0C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2108/6</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97C2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C363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85</w:t>
            </w:r>
          </w:p>
        </w:tc>
      </w:tr>
      <w:tr w:rsidR="0012021F" w:rsidRPr="00990853" w14:paraId="7BB0EA52"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5B4B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4.</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291F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6A77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462C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2108/8</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ECD4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6EEB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84</w:t>
            </w:r>
          </w:p>
        </w:tc>
      </w:tr>
    </w:tbl>
    <w:p w14:paraId="00679836" w14:textId="77777777" w:rsidR="0012021F" w:rsidRPr="00990853" w:rsidRDefault="0012021F" w:rsidP="0012021F">
      <w:pPr>
        <w:pStyle w:val="StandardWeb"/>
        <w:spacing w:before="0" w:after="0"/>
        <w:rPr>
          <w:color w:val="000000" w:themeColor="text1"/>
        </w:rPr>
      </w:pPr>
      <w:r w:rsidRPr="00990853">
        <w:rPr>
          <w:b/>
          <w:color w:val="000000" w:themeColor="text1"/>
        </w:rPr>
        <w:t>ZK UL BROJ 9</w:t>
      </w:r>
    </w:p>
    <w:tbl>
      <w:tblPr>
        <w:tblW w:w="9325" w:type="dxa"/>
        <w:tblCellMar>
          <w:left w:w="10" w:type="dxa"/>
          <w:right w:w="10" w:type="dxa"/>
        </w:tblCellMar>
        <w:tblLook w:val="04A0" w:firstRow="1" w:lastRow="0" w:firstColumn="1" w:lastColumn="0" w:noHBand="0" w:noVBand="1"/>
      </w:tblPr>
      <w:tblGrid>
        <w:gridCol w:w="1162"/>
        <w:gridCol w:w="2044"/>
        <w:gridCol w:w="1297"/>
        <w:gridCol w:w="1559"/>
        <w:gridCol w:w="1547"/>
        <w:gridCol w:w="1716"/>
      </w:tblGrid>
      <w:tr w:rsidR="0012021F" w:rsidRPr="00990853" w14:paraId="6E00C156" w14:textId="77777777" w:rsidTr="0012021F">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146FD7A"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3B76EB18"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C25BB4D"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E8F7308"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03CCFA0"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7F5FF2C"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34B10DA"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31D25B2E"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785AB569"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5E0F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49D7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A362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D228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2124/1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382F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5293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872</w:t>
            </w:r>
          </w:p>
        </w:tc>
      </w:tr>
      <w:tr w:rsidR="0012021F" w:rsidRPr="00990853" w14:paraId="337CFF90"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E713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9E60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A8A5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9DF6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2124/3</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B79C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BDD1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1024</w:t>
            </w:r>
          </w:p>
        </w:tc>
      </w:tr>
    </w:tbl>
    <w:p w14:paraId="5D651319" w14:textId="77777777" w:rsidR="0012021F" w:rsidRDefault="0012021F" w:rsidP="0012021F">
      <w:pPr>
        <w:rPr>
          <w:rFonts w:ascii="Times New Roman" w:hAnsi="Times New Roman"/>
          <w:b/>
          <w:color w:val="000000" w:themeColor="text1"/>
          <w:sz w:val="24"/>
          <w:szCs w:val="24"/>
        </w:rPr>
      </w:pPr>
    </w:p>
    <w:p w14:paraId="099A937B" w14:textId="77777777" w:rsidR="0012021F" w:rsidRPr="00990853" w:rsidRDefault="0012021F" w:rsidP="0012021F">
      <w:pPr>
        <w:rPr>
          <w:rFonts w:ascii="Times New Roman" w:hAnsi="Times New Roman"/>
          <w:b/>
          <w:color w:val="000000" w:themeColor="text1"/>
          <w:sz w:val="24"/>
          <w:szCs w:val="24"/>
        </w:rPr>
      </w:pPr>
      <w:r w:rsidRPr="00990853">
        <w:rPr>
          <w:rFonts w:ascii="Times New Roman" w:hAnsi="Times New Roman"/>
          <w:b/>
          <w:color w:val="000000" w:themeColor="text1"/>
          <w:sz w:val="24"/>
          <w:szCs w:val="24"/>
        </w:rPr>
        <w:t>ZK UL BROJ 529</w:t>
      </w:r>
    </w:p>
    <w:tbl>
      <w:tblPr>
        <w:tblW w:w="9325" w:type="dxa"/>
        <w:tblCellMar>
          <w:left w:w="10" w:type="dxa"/>
          <w:right w:w="10" w:type="dxa"/>
        </w:tblCellMar>
        <w:tblLook w:val="04A0" w:firstRow="1" w:lastRow="0" w:firstColumn="1" w:lastColumn="0" w:noHBand="0" w:noVBand="1"/>
      </w:tblPr>
      <w:tblGrid>
        <w:gridCol w:w="1162"/>
        <w:gridCol w:w="2044"/>
        <w:gridCol w:w="1297"/>
        <w:gridCol w:w="1559"/>
        <w:gridCol w:w="1547"/>
        <w:gridCol w:w="1716"/>
      </w:tblGrid>
      <w:tr w:rsidR="0012021F" w:rsidRPr="00990853" w14:paraId="6E24A5E5" w14:textId="77777777" w:rsidTr="0012021F">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A1890A8"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6B722EA2"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673E022"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66A45C0"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602C8F0"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3E39880"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D5E1CE6"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3E877873"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669DDD31"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D456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BE94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0AAA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0619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2125/3</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C1D1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5E42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112</w:t>
            </w:r>
          </w:p>
        </w:tc>
      </w:tr>
      <w:tr w:rsidR="0012021F" w:rsidRPr="00990853" w14:paraId="6DA33E05"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B8FC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752C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90C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31A0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2125/4</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B888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10C5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132</w:t>
            </w:r>
          </w:p>
        </w:tc>
      </w:tr>
      <w:tr w:rsidR="0012021F" w:rsidRPr="00990853" w14:paraId="6A24FD33"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F2C8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CAB8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D74D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866A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2126/2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6C28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16ED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23</w:t>
            </w:r>
          </w:p>
        </w:tc>
      </w:tr>
      <w:tr w:rsidR="0012021F" w:rsidRPr="00990853" w14:paraId="3485CC03"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26CF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4.</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BE91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B217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02FA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2126/3</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09D1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8490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w:t>
            </w:r>
          </w:p>
        </w:tc>
      </w:tr>
      <w:tr w:rsidR="0012021F" w:rsidRPr="00990853" w14:paraId="5FDC7B01"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0535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A696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9853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8FDD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2126/4</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F70B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49C4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26</w:t>
            </w:r>
          </w:p>
        </w:tc>
      </w:tr>
      <w:tr w:rsidR="0012021F" w:rsidRPr="00990853" w14:paraId="5758282F"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7B11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6.</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10C5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2D7F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41CA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2122/1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D4C6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7E0C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54</w:t>
            </w:r>
          </w:p>
        </w:tc>
      </w:tr>
      <w:tr w:rsidR="0012021F" w:rsidRPr="00990853" w14:paraId="4D813D76"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7BB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7.</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A451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8B8F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C345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2121/1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FF2F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820D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402</w:t>
            </w:r>
          </w:p>
        </w:tc>
      </w:tr>
      <w:tr w:rsidR="0012021F" w:rsidRPr="00990853" w14:paraId="1680F33C"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FB1D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8.</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6FE2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188C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8BC8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2123</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5E53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6EB6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164</w:t>
            </w:r>
          </w:p>
        </w:tc>
      </w:tr>
      <w:tr w:rsidR="0012021F" w:rsidRPr="00990853" w14:paraId="0B3319D8"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FF61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9.</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10AD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A2B1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38EF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2125/1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02E0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2F1C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119</w:t>
            </w:r>
          </w:p>
        </w:tc>
      </w:tr>
      <w:tr w:rsidR="0012021F" w:rsidRPr="00990853" w14:paraId="1C531F96"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33B2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10.</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200A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0795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CA51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2125/2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59DE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74BC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121</w:t>
            </w:r>
          </w:p>
        </w:tc>
      </w:tr>
      <w:tr w:rsidR="0012021F" w:rsidRPr="00990853" w14:paraId="0529CB5F"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F6E7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ED00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FB13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DD9C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2126/1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78DF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F0AB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23</w:t>
            </w:r>
          </w:p>
        </w:tc>
      </w:tr>
      <w:tr w:rsidR="0012021F" w:rsidRPr="00990853" w14:paraId="3D48AF92"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BAF4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0711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E621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58F5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2108/3</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953B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DCCD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121</w:t>
            </w:r>
          </w:p>
        </w:tc>
      </w:tr>
      <w:tr w:rsidR="0012021F" w:rsidRPr="00990853" w14:paraId="16D73F86"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44ED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13.</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0B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7301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D9BC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2108/4</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E1A0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863B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115</w:t>
            </w:r>
          </w:p>
        </w:tc>
      </w:tr>
      <w:tr w:rsidR="0012021F" w:rsidRPr="00990853" w14:paraId="74B7A209"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CC6C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14.</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39F7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A18E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B6E3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2110</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F919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1196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127</w:t>
            </w:r>
          </w:p>
        </w:tc>
      </w:tr>
      <w:tr w:rsidR="0012021F" w:rsidRPr="00990853" w14:paraId="4089B73B"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0209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15.</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F1B4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6EF4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73BC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2111/1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C52B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D7E7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662</w:t>
            </w:r>
          </w:p>
        </w:tc>
      </w:tr>
      <w:tr w:rsidR="0012021F" w:rsidRPr="00990853" w14:paraId="3BABDCA1"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7330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D167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3B05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1D78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2113/1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5ED3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975D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169</w:t>
            </w:r>
          </w:p>
        </w:tc>
      </w:tr>
      <w:tr w:rsidR="0012021F" w:rsidRPr="00990853" w14:paraId="3AB8C6A7"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BE68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17.</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895C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7A67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B4BD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2113/2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9AB6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0A9A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288</w:t>
            </w:r>
          </w:p>
        </w:tc>
      </w:tr>
      <w:tr w:rsidR="0012021F" w:rsidRPr="00990853" w14:paraId="03EB6843"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9D8D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18.</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0D10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0BFD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D101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2113/3</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04DC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3AC7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254</w:t>
            </w:r>
          </w:p>
        </w:tc>
      </w:tr>
      <w:tr w:rsidR="0012021F" w:rsidRPr="00990853" w14:paraId="2806DB2F"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B737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19.</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9344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793D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F3EE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2114</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BF1D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89B9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118</w:t>
            </w:r>
          </w:p>
        </w:tc>
      </w:tr>
      <w:tr w:rsidR="0012021F" w:rsidRPr="00990853" w14:paraId="7C272855"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36B4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8188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2C02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347D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2098/1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8574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A0E6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286</w:t>
            </w:r>
          </w:p>
        </w:tc>
      </w:tr>
      <w:tr w:rsidR="0012021F" w:rsidRPr="00990853" w14:paraId="3F1489B5"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3377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2DFE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4E32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A620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2098/2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E5AE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19BD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244</w:t>
            </w:r>
          </w:p>
        </w:tc>
      </w:tr>
      <w:tr w:rsidR="0012021F" w:rsidRPr="00990853" w14:paraId="07EB05BC"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3AF5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9394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7088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ECB3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2096/2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6718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DB6C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112</w:t>
            </w:r>
          </w:p>
        </w:tc>
      </w:tr>
      <w:tr w:rsidR="0012021F" w:rsidRPr="00990853" w14:paraId="24C870AA"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7AB6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lastRenderedPageBreak/>
              <w:t>23.</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676E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CBE3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9D0F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2097/2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197A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39CF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388</w:t>
            </w:r>
          </w:p>
        </w:tc>
      </w:tr>
      <w:tr w:rsidR="0012021F" w:rsidRPr="00990853" w14:paraId="5AE9F773"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6FC8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24.</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3A26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A734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5628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2099</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1B91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5D42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168</w:t>
            </w:r>
          </w:p>
        </w:tc>
      </w:tr>
      <w:tr w:rsidR="0012021F" w:rsidRPr="00990853" w14:paraId="4EE189AF"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6D19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25.</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36D6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85F8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4D15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2101/1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F217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4851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688</w:t>
            </w:r>
          </w:p>
        </w:tc>
      </w:tr>
      <w:tr w:rsidR="0012021F" w:rsidRPr="00990853" w14:paraId="2D785C4C"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BD45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26.</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EF32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640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05AC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2097/2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8154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4540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388</w:t>
            </w:r>
          </w:p>
        </w:tc>
      </w:tr>
      <w:tr w:rsidR="0012021F" w:rsidRPr="00990853" w14:paraId="07C30ABD"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99B9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27</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2AA6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EF97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54D3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2108/10</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FB13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E3EF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36</w:t>
            </w:r>
          </w:p>
        </w:tc>
      </w:tr>
      <w:tr w:rsidR="0012021F" w:rsidRPr="00990853" w14:paraId="4061E623"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FA95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28</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165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5059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4DF8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2108/12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01E2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27FE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38</w:t>
            </w:r>
          </w:p>
        </w:tc>
      </w:tr>
      <w:tr w:rsidR="0012021F" w:rsidRPr="00990853" w14:paraId="1993AFDB"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6940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29</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A673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5FD5F"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60A4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2111/3</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59E9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0C07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316</w:t>
            </w:r>
          </w:p>
        </w:tc>
      </w:tr>
      <w:tr w:rsidR="0012021F" w:rsidRPr="00990853" w14:paraId="6681147A"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E215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30</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152E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65B6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C94F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2121/3</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CBEA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BA3A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306</w:t>
            </w:r>
          </w:p>
        </w:tc>
      </w:tr>
      <w:tr w:rsidR="0012021F" w:rsidRPr="00990853" w14:paraId="54CB04ED"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B86F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60BE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4342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286A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2125/6</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57D0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9674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157</w:t>
            </w:r>
          </w:p>
        </w:tc>
      </w:tr>
      <w:tr w:rsidR="0012021F" w:rsidRPr="00990853" w14:paraId="6F5E7762"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8C98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8C45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13E8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9BE9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2125/8</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10A4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54AA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155</w:t>
            </w:r>
          </w:p>
        </w:tc>
      </w:tr>
      <w:tr w:rsidR="0012021F" w:rsidRPr="00990853" w14:paraId="0FF89F3F"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6CEC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 33</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7A2F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32B6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3FFA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2125/10</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48F1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1B63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142</w:t>
            </w:r>
          </w:p>
        </w:tc>
      </w:tr>
      <w:tr w:rsidR="0012021F" w:rsidRPr="00990853" w14:paraId="5B5C1CA4"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1F50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 34</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0D4E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525F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F6D6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2125/12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499A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76CF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163</w:t>
            </w:r>
          </w:p>
        </w:tc>
      </w:tr>
      <w:tr w:rsidR="0012021F" w:rsidRPr="00990853" w14:paraId="022994EB"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3A26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 35</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A600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2A3E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72AC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2127/7</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0641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D8E5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337</w:t>
            </w:r>
          </w:p>
        </w:tc>
      </w:tr>
      <w:tr w:rsidR="0012021F" w:rsidRPr="00990853" w14:paraId="48066093"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2A68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 36</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B7AD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5376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ADFA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2127/9</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1F75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A5B8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309</w:t>
            </w:r>
          </w:p>
        </w:tc>
      </w:tr>
      <w:tr w:rsidR="0012021F" w:rsidRPr="00990853" w14:paraId="4A1D00A9"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3BE0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 37</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D9EC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0434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0F91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2128/3</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0D77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6266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518</w:t>
            </w:r>
          </w:p>
        </w:tc>
      </w:tr>
      <w:tr w:rsidR="0012021F" w:rsidRPr="00990853" w14:paraId="2428934A"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F1DC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 38</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7031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F278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529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B740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2132/1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E12A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brana</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F0ED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74</w:t>
            </w:r>
          </w:p>
        </w:tc>
      </w:tr>
    </w:tbl>
    <w:p w14:paraId="43A7412B" w14:textId="77777777" w:rsidR="0012021F" w:rsidRDefault="0012021F" w:rsidP="0012021F">
      <w:pPr>
        <w:rPr>
          <w:rFonts w:ascii="Times New Roman" w:hAnsi="Times New Roman"/>
          <w:b/>
          <w:color w:val="000000" w:themeColor="text1"/>
          <w:sz w:val="24"/>
          <w:szCs w:val="24"/>
        </w:rPr>
      </w:pPr>
    </w:p>
    <w:p w14:paraId="027BECCF" w14:textId="77777777" w:rsidR="0012021F" w:rsidRPr="00990853" w:rsidRDefault="0012021F" w:rsidP="0012021F">
      <w:pPr>
        <w:rPr>
          <w:rFonts w:ascii="Times New Roman" w:hAnsi="Times New Roman"/>
          <w:b/>
          <w:color w:val="000000" w:themeColor="text1"/>
          <w:sz w:val="24"/>
          <w:szCs w:val="24"/>
        </w:rPr>
      </w:pPr>
      <w:r w:rsidRPr="00990853">
        <w:rPr>
          <w:rFonts w:ascii="Times New Roman" w:hAnsi="Times New Roman"/>
          <w:b/>
          <w:color w:val="000000" w:themeColor="text1"/>
          <w:sz w:val="24"/>
          <w:szCs w:val="24"/>
        </w:rPr>
        <w:t>ZK UL BROJ 214</w:t>
      </w:r>
    </w:p>
    <w:tbl>
      <w:tblPr>
        <w:tblW w:w="9325" w:type="dxa"/>
        <w:tblCellMar>
          <w:left w:w="10" w:type="dxa"/>
          <w:right w:w="10" w:type="dxa"/>
        </w:tblCellMar>
        <w:tblLook w:val="04A0" w:firstRow="1" w:lastRow="0" w:firstColumn="1" w:lastColumn="0" w:noHBand="0" w:noVBand="1"/>
      </w:tblPr>
      <w:tblGrid>
        <w:gridCol w:w="1162"/>
        <w:gridCol w:w="2044"/>
        <w:gridCol w:w="1297"/>
        <w:gridCol w:w="1559"/>
        <w:gridCol w:w="1547"/>
        <w:gridCol w:w="1716"/>
      </w:tblGrid>
      <w:tr w:rsidR="0012021F" w:rsidRPr="00990853" w14:paraId="144BEC32" w14:textId="77777777" w:rsidTr="0012021F">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7388109"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7DBB2D2E"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0C138AC"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FA7D4CE"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49BD720"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998BCDF"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3926D1C"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0370AA8F"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27737CC9"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0EF2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2FBA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D7C7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C43D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2113/5</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437F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4184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287</w:t>
            </w:r>
          </w:p>
        </w:tc>
      </w:tr>
    </w:tbl>
    <w:p w14:paraId="18FAD2CE" w14:textId="77777777" w:rsidR="0012021F" w:rsidRPr="00990853" w:rsidRDefault="0012021F" w:rsidP="0012021F">
      <w:pPr>
        <w:pStyle w:val="StandardWeb"/>
        <w:spacing w:before="0" w:after="0"/>
        <w:rPr>
          <w:color w:val="000000" w:themeColor="text1"/>
        </w:rPr>
      </w:pPr>
      <w:r w:rsidRPr="00990853">
        <w:rPr>
          <w:b/>
          <w:color w:val="000000" w:themeColor="text1"/>
        </w:rPr>
        <w:t>ZK UL BROJ 1687</w:t>
      </w:r>
    </w:p>
    <w:tbl>
      <w:tblPr>
        <w:tblW w:w="9325" w:type="dxa"/>
        <w:tblCellMar>
          <w:left w:w="10" w:type="dxa"/>
          <w:right w:w="10" w:type="dxa"/>
        </w:tblCellMar>
        <w:tblLook w:val="04A0" w:firstRow="1" w:lastRow="0" w:firstColumn="1" w:lastColumn="0" w:noHBand="0" w:noVBand="1"/>
      </w:tblPr>
      <w:tblGrid>
        <w:gridCol w:w="1162"/>
        <w:gridCol w:w="2044"/>
        <w:gridCol w:w="1297"/>
        <w:gridCol w:w="1559"/>
        <w:gridCol w:w="1547"/>
        <w:gridCol w:w="1716"/>
      </w:tblGrid>
      <w:tr w:rsidR="0012021F" w:rsidRPr="00990853" w14:paraId="43C25B0C" w14:textId="77777777" w:rsidTr="0012021F">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975F38A"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6D0CD2A4"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FF9D1CB"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DF22818"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DF90845"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5BF19F5"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F538C24"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43342D80"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5E4D04BE"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BA32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E765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FC94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1687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91CB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2102/1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0026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92CE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257</w:t>
            </w:r>
          </w:p>
        </w:tc>
      </w:tr>
      <w:tr w:rsidR="0012021F" w:rsidRPr="00990853" w14:paraId="7FB6FFBA"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BD0E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A0CA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346B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1687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DC12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2109</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82F7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0CAF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179</w:t>
            </w:r>
          </w:p>
        </w:tc>
      </w:tr>
    </w:tbl>
    <w:p w14:paraId="2C3CB59C" w14:textId="77777777" w:rsidR="0012021F" w:rsidRPr="00990853" w:rsidRDefault="0012021F" w:rsidP="0012021F">
      <w:pPr>
        <w:pStyle w:val="StandardWeb"/>
        <w:spacing w:before="0" w:after="0"/>
        <w:rPr>
          <w:color w:val="000000" w:themeColor="text1"/>
        </w:rPr>
      </w:pPr>
      <w:r w:rsidRPr="00990853">
        <w:rPr>
          <w:b/>
          <w:color w:val="000000" w:themeColor="text1"/>
        </w:rPr>
        <w:t>ZK UL BROJ 1620</w:t>
      </w:r>
    </w:p>
    <w:tbl>
      <w:tblPr>
        <w:tblW w:w="9325" w:type="dxa"/>
        <w:tblCellMar>
          <w:left w:w="10" w:type="dxa"/>
          <w:right w:w="10" w:type="dxa"/>
        </w:tblCellMar>
        <w:tblLook w:val="04A0" w:firstRow="1" w:lastRow="0" w:firstColumn="1" w:lastColumn="0" w:noHBand="0" w:noVBand="1"/>
      </w:tblPr>
      <w:tblGrid>
        <w:gridCol w:w="1162"/>
        <w:gridCol w:w="2044"/>
        <w:gridCol w:w="1297"/>
        <w:gridCol w:w="1559"/>
        <w:gridCol w:w="1547"/>
        <w:gridCol w:w="1716"/>
      </w:tblGrid>
      <w:tr w:rsidR="0012021F" w:rsidRPr="00990853" w14:paraId="2227A684" w14:textId="77777777" w:rsidTr="0012021F">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00FE675"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6D08E69A"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9838275"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530742F"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EE5F2F5"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6A69092"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F051CB6"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122B4CA2"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51CD55B0"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BCA4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AF13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4770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78CFA"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2115/1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8449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B17D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38</w:t>
            </w:r>
          </w:p>
        </w:tc>
      </w:tr>
      <w:tr w:rsidR="0012021F" w:rsidRPr="00990853" w14:paraId="354746DA"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D139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5226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4C89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1260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2116/1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C78B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0CC3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173</w:t>
            </w:r>
          </w:p>
        </w:tc>
      </w:tr>
      <w:tr w:rsidR="0012021F" w:rsidRPr="00990853" w14:paraId="316A6E21"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5F03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C36DB"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14C18"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11B1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2116/4</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86006"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8A1F7"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150</w:t>
            </w:r>
          </w:p>
        </w:tc>
      </w:tr>
    </w:tbl>
    <w:p w14:paraId="3F26D560" w14:textId="77777777" w:rsidR="0012021F" w:rsidRPr="00990853" w:rsidRDefault="0012021F" w:rsidP="0012021F">
      <w:pPr>
        <w:pStyle w:val="StandardWeb"/>
        <w:spacing w:before="0" w:after="0"/>
        <w:rPr>
          <w:color w:val="000000" w:themeColor="text1"/>
        </w:rPr>
      </w:pPr>
      <w:r w:rsidRPr="00990853">
        <w:rPr>
          <w:b/>
          <w:color w:val="000000" w:themeColor="text1"/>
        </w:rPr>
        <w:t>ZK UL BROJ 1619</w:t>
      </w:r>
    </w:p>
    <w:tbl>
      <w:tblPr>
        <w:tblW w:w="9325" w:type="dxa"/>
        <w:tblCellMar>
          <w:left w:w="10" w:type="dxa"/>
          <w:right w:w="10" w:type="dxa"/>
        </w:tblCellMar>
        <w:tblLook w:val="04A0" w:firstRow="1" w:lastRow="0" w:firstColumn="1" w:lastColumn="0" w:noHBand="0" w:noVBand="1"/>
      </w:tblPr>
      <w:tblGrid>
        <w:gridCol w:w="1162"/>
        <w:gridCol w:w="2044"/>
        <w:gridCol w:w="1297"/>
        <w:gridCol w:w="1559"/>
        <w:gridCol w:w="1547"/>
        <w:gridCol w:w="1716"/>
      </w:tblGrid>
      <w:tr w:rsidR="0012021F" w:rsidRPr="00990853" w14:paraId="24A5D3AC" w14:textId="77777777" w:rsidTr="0012021F">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FD49134"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REDNI </w:t>
            </w:r>
          </w:p>
          <w:p w14:paraId="28D353C1"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E40E11D"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KATASTARSKA OPĆINA</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A08F2BF"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Z.K.UL.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45561BA"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K.Č.BR.</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A92FC54"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KULTURA</w:t>
            </w:r>
          </w:p>
        </w:tc>
        <w:tc>
          <w:tcPr>
            <w:tcW w:w="1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3E7019B"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POVRŠINA</w:t>
            </w:r>
          </w:p>
          <w:p w14:paraId="503537AD" w14:textId="77777777" w:rsidR="0012021F" w:rsidRPr="00990853" w:rsidRDefault="0012021F" w:rsidP="0012021F">
            <w:pPr>
              <w:spacing w:line="256" w:lineRule="auto"/>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 xml:space="preserve">u </w:t>
            </w:r>
            <w:proofErr w:type="spellStart"/>
            <w:r w:rsidRPr="00990853">
              <w:rPr>
                <w:rFonts w:ascii="Times New Roman" w:hAnsi="Times New Roman"/>
                <w:b/>
                <w:color w:val="000000" w:themeColor="text1"/>
                <w:sz w:val="24"/>
                <w:szCs w:val="24"/>
              </w:rPr>
              <w:t>čhv</w:t>
            </w:r>
            <w:proofErr w:type="spellEnd"/>
          </w:p>
        </w:tc>
      </w:tr>
      <w:tr w:rsidR="0012021F" w:rsidRPr="00990853" w14:paraId="690089DA"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62F9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BD5D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6B4B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F27F3"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2115/2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C3E7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61781"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38</w:t>
            </w:r>
          </w:p>
        </w:tc>
      </w:tr>
      <w:tr w:rsidR="0012021F" w:rsidRPr="00990853" w14:paraId="65995F04"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54FC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362FC"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92C8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DD56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2116/2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02675"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03B22"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169</w:t>
            </w:r>
          </w:p>
        </w:tc>
      </w:tr>
      <w:tr w:rsidR="0012021F" w:rsidRPr="00990853" w14:paraId="753CAEA7" w14:textId="77777777" w:rsidTr="0012021F">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F0A39"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3.</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80A8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Šandrovac</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853AE"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1619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EF900"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2116/6</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35714"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Livada lug</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0918D" w14:textId="77777777" w:rsidR="0012021F" w:rsidRPr="00990853" w:rsidRDefault="0012021F" w:rsidP="0012021F">
            <w:pPr>
              <w:spacing w:line="256" w:lineRule="auto"/>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153</w:t>
            </w:r>
          </w:p>
        </w:tc>
      </w:tr>
    </w:tbl>
    <w:p w14:paraId="3405341B" w14:textId="77777777" w:rsidR="0012021F" w:rsidRPr="00990853" w:rsidRDefault="0012021F" w:rsidP="0012021F">
      <w:pPr>
        <w:pStyle w:val="StandardWeb"/>
        <w:spacing w:before="0" w:after="0"/>
        <w:rPr>
          <w:color w:val="000000" w:themeColor="text1"/>
        </w:rPr>
      </w:pPr>
    </w:p>
    <w:p w14:paraId="6C4ED003" w14:textId="77777777" w:rsidR="0012021F" w:rsidRPr="00990853" w:rsidRDefault="0012021F" w:rsidP="0012021F">
      <w:pPr>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lastRenderedPageBreak/>
        <w:t>Članak 4.</w:t>
      </w:r>
    </w:p>
    <w:p w14:paraId="268EEC11"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Od značajnih investicijskih projekata na nekretninama Općine Šandrovac u planu investicija za 2021. godinu su sljedeći projekti:</w:t>
      </w:r>
    </w:p>
    <w:p w14:paraId="54030E15" w14:textId="77777777" w:rsidR="0012021F" w:rsidRPr="00990853" w:rsidRDefault="0012021F" w:rsidP="0012021F">
      <w:pPr>
        <w:pStyle w:val="Bezproreda"/>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1. rekonstrukcija i izgradnja vatrogasnog doma u Šandrovcu, </w:t>
      </w:r>
    </w:p>
    <w:p w14:paraId="14402787"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2. ishođenje pravomoćne dozvole za odvodnju te kandidiranje projekta,</w:t>
      </w:r>
    </w:p>
    <w:p w14:paraId="7C392F18"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3. proširenje groblja u Šandrovcu i izgradnja parkirališta, </w:t>
      </w:r>
    </w:p>
    <w:p w14:paraId="38D0AFBE"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4. ishođenje pravomoćne dozvole za izgradnju </w:t>
      </w:r>
      <w:proofErr w:type="spellStart"/>
      <w:r w:rsidRPr="00990853">
        <w:rPr>
          <w:rFonts w:ascii="Times New Roman" w:hAnsi="Times New Roman"/>
          <w:color w:val="000000" w:themeColor="text1"/>
          <w:sz w:val="24"/>
          <w:szCs w:val="24"/>
        </w:rPr>
        <w:t>reciklažnog</w:t>
      </w:r>
      <w:proofErr w:type="spellEnd"/>
      <w:r w:rsidRPr="00990853">
        <w:rPr>
          <w:rFonts w:ascii="Times New Roman" w:hAnsi="Times New Roman"/>
          <w:color w:val="000000" w:themeColor="text1"/>
          <w:sz w:val="24"/>
          <w:szCs w:val="24"/>
        </w:rPr>
        <w:t xml:space="preserve"> dvorišta, dvorišta za građevinski materijal i gospodarskih objekata u Poslovnoj zoni „Doljani“ te njihovog uređenja,</w:t>
      </w:r>
    </w:p>
    <w:p w14:paraId="38F2E7F6" w14:textId="77777777" w:rsidR="0012021F" w:rsidRPr="00990853" w:rsidRDefault="0012021F" w:rsidP="0012021F">
      <w:pPr>
        <w:pStyle w:val="Bezproreda"/>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5. ishođenje pravomoćne dozvole  i kandidiranje projekta za uređenje Vidikovca te izvođenje radova,</w:t>
      </w:r>
    </w:p>
    <w:p w14:paraId="59B99D56" w14:textId="77777777" w:rsidR="0012021F" w:rsidRPr="00990853" w:rsidRDefault="0012021F" w:rsidP="0012021F">
      <w:pPr>
        <w:pStyle w:val="Bezproreda"/>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6. rekonstrukcija nerazvrstane ceste  Lasovac-Lasovac brdo,</w:t>
      </w:r>
    </w:p>
    <w:p w14:paraId="40D5C555"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7. rekonstrukcija nerazvrstane ceste  </w:t>
      </w:r>
      <w:proofErr w:type="spellStart"/>
      <w:r w:rsidRPr="00990853">
        <w:rPr>
          <w:rFonts w:ascii="Times New Roman" w:hAnsi="Times New Roman"/>
          <w:color w:val="000000" w:themeColor="text1"/>
          <w:sz w:val="24"/>
          <w:szCs w:val="24"/>
        </w:rPr>
        <w:t>Ravneš</w:t>
      </w:r>
      <w:proofErr w:type="spellEnd"/>
      <w:r w:rsidRPr="00990853">
        <w:rPr>
          <w:rFonts w:ascii="Times New Roman" w:hAnsi="Times New Roman"/>
          <w:color w:val="000000" w:themeColor="text1"/>
          <w:sz w:val="24"/>
          <w:szCs w:val="24"/>
        </w:rPr>
        <w:t xml:space="preserve"> – Borovice – Kašljavac, 2 faza,</w:t>
      </w:r>
    </w:p>
    <w:p w14:paraId="64002698"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8. rekonstrukcija nerazvrstane ceste  </w:t>
      </w:r>
      <w:proofErr w:type="spellStart"/>
      <w:r w:rsidRPr="00990853">
        <w:rPr>
          <w:rFonts w:ascii="Times New Roman" w:hAnsi="Times New Roman"/>
          <w:color w:val="000000" w:themeColor="text1"/>
          <w:sz w:val="24"/>
          <w:szCs w:val="24"/>
        </w:rPr>
        <w:t>Ravneš</w:t>
      </w:r>
      <w:proofErr w:type="spellEnd"/>
      <w:r w:rsidRPr="00990853">
        <w:rPr>
          <w:rFonts w:ascii="Times New Roman" w:hAnsi="Times New Roman"/>
          <w:color w:val="000000" w:themeColor="text1"/>
          <w:sz w:val="24"/>
          <w:szCs w:val="24"/>
        </w:rPr>
        <w:t xml:space="preserve"> – </w:t>
      </w:r>
      <w:proofErr w:type="spellStart"/>
      <w:r w:rsidRPr="00990853">
        <w:rPr>
          <w:rFonts w:ascii="Times New Roman" w:hAnsi="Times New Roman"/>
          <w:color w:val="000000" w:themeColor="text1"/>
          <w:sz w:val="24"/>
          <w:szCs w:val="24"/>
        </w:rPr>
        <w:t>Pupelica</w:t>
      </w:r>
      <w:proofErr w:type="spellEnd"/>
      <w:r w:rsidRPr="00990853">
        <w:rPr>
          <w:rFonts w:ascii="Times New Roman" w:hAnsi="Times New Roman"/>
          <w:color w:val="000000" w:themeColor="text1"/>
          <w:sz w:val="24"/>
          <w:szCs w:val="24"/>
        </w:rPr>
        <w:t>, 2 faza,</w:t>
      </w:r>
    </w:p>
    <w:p w14:paraId="74D57174"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9. izgradnja kulturnog centra u Šandrovcu,</w:t>
      </w:r>
    </w:p>
    <w:p w14:paraId="3B6E5FFC"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10. rekonstrukcija nerazvrstane ceste Ribnjačka-Šandrovac.</w:t>
      </w:r>
    </w:p>
    <w:p w14:paraId="14650F4E" w14:textId="77777777" w:rsidR="0012021F" w:rsidRPr="00990853" w:rsidRDefault="0012021F" w:rsidP="0012021F">
      <w:pPr>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11. izrada idejnog rješenja i projekta za izgradnju mini klaonice u Šandrovcu“</w:t>
      </w:r>
    </w:p>
    <w:p w14:paraId="0408E521" w14:textId="77777777" w:rsidR="0012021F" w:rsidRDefault="0012021F" w:rsidP="0012021F">
      <w:pPr>
        <w:jc w:val="both"/>
        <w:rPr>
          <w:rFonts w:ascii="Times New Roman" w:hAnsi="Times New Roman"/>
          <w:color w:val="000000" w:themeColor="text1"/>
          <w:sz w:val="24"/>
          <w:szCs w:val="24"/>
        </w:rPr>
      </w:pPr>
    </w:p>
    <w:p w14:paraId="644AC288" w14:textId="77777777" w:rsidR="0012021F" w:rsidRPr="00990853" w:rsidRDefault="0012021F" w:rsidP="0012021F">
      <w:pPr>
        <w:jc w:val="both"/>
        <w:rPr>
          <w:rFonts w:ascii="Times New Roman" w:hAnsi="Times New Roman"/>
          <w:color w:val="000000" w:themeColor="text1"/>
          <w:sz w:val="24"/>
          <w:szCs w:val="24"/>
        </w:rPr>
      </w:pPr>
    </w:p>
    <w:p w14:paraId="2315C74E" w14:textId="77777777" w:rsidR="0012021F" w:rsidRPr="00990853" w:rsidRDefault="0012021F" w:rsidP="0012021F">
      <w:pPr>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Članak 5.</w:t>
      </w:r>
    </w:p>
    <w:p w14:paraId="158BC465" w14:textId="77777777" w:rsidR="0012021F" w:rsidRPr="00990853" w:rsidRDefault="0012021F" w:rsidP="0012021F">
      <w:pPr>
        <w:rPr>
          <w:rFonts w:ascii="Times New Roman" w:hAnsi="Times New Roman"/>
          <w:color w:val="000000" w:themeColor="text1"/>
          <w:sz w:val="24"/>
          <w:szCs w:val="24"/>
          <w:shd w:val="clear" w:color="auto" w:fill="FFFFFF"/>
        </w:rPr>
      </w:pPr>
      <w:r w:rsidRPr="00990853">
        <w:rPr>
          <w:rFonts w:ascii="Times New Roman" w:hAnsi="Times New Roman"/>
          <w:color w:val="000000" w:themeColor="text1"/>
          <w:sz w:val="24"/>
          <w:szCs w:val="24"/>
        </w:rPr>
        <w:t>U ostalom dijelu Plan ostaje nepromijenjen.</w:t>
      </w:r>
    </w:p>
    <w:p w14:paraId="2DFA0DFD" w14:textId="77777777" w:rsidR="0012021F" w:rsidRDefault="0012021F" w:rsidP="0012021F">
      <w:pPr>
        <w:pStyle w:val="Bezproreda"/>
        <w:jc w:val="center"/>
        <w:rPr>
          <w:rFonts w:ascii="Times New Roman" w:hAnsi="Times New Roman"/>
          <w:b/>
          <w:color w:val="000000" w:themeColor="text1"/>
          <w:sz w:val="24"/>
          <w:szCs w:val="24"/>
        </w:rPr>
      </w:pPr>
    </w:p>
    <w:p w14:paraId="6CF77EB2" w14:textId="77777777" w:rsidR="0012021F" w:rsidRPr="00990853" w:rsidRDefault="0012021F" w:rsidP="0012021F">
      <w:pPr>
        <w:pStyle w:val="Bezproreda"/>
        <w:jc w:val="center"/>
        <w:rPr>
          <w:rFonts w:ascii="Times New Roman" w:hAnsi="Times New Roman"/>
          <w:b/>
          <w:color w:val="000000" w:themeColor="text1"/>
          <w:sz w:val="24"/>
          <w:szCs w:val="24"/>
        </w:rPr>
      </w:pPr>
    </w:p>
    <w:p w14:paraId="6DC4600F" w14:textId="77777777" w:rsidR="0012021F" w:rsidRPr="00990853" w:rsidRDefault="0012021F" w:rsidP="0012021F">
      <w:pPr>
        <w:pStyle w:val="Bezproreda"/>
        <w:jc w:val="center"/>
        <w:rPr>
          <w:rFonts w:ascii="Times New Roman" w:hAnsi="Times New Roman"/>
          <w:b/>
          <w:color w:val="000000" w:themeColor="text1"/>
          <w:sz w:val="24"/>
          <w:szCs w:val="24"/>
        </w:rPr>
      </w:pPr>
      <w:r w:rsidRPr="00990853">
        <w:rPr>
          <w:rFonts w:ascii="Times New Roman" w:hAnsi="Times New Roman"/>
          <w:b/>
          <w:color w:val="000000" w:themeColor="text1"/>
          <w:sz w:val="24"/>
          <w:szCs w:val="24"/>
        </w:rPr>
        <w:t>Članak 6.</w:t>
      </w:r>
    </w:p>
    <w:p w14:paraId="21A600C9" w14:textId="77777777" w:rsidR="0012021F" w:rsidRPr="00990853" w:rsidRDefault="0012021F" w:rsidP="0012021F">
      <w:pPr>
        <w:pStyle w:val="Bezproreda"/>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t>Ovaj Plan stupa na snagu danom donošenja a objaviti će se u „Općinskom glasniku Općine Šandrovac“.</w:t>
      </w:r>
    </w:p>
    <w:p w14:paraId="7878D0B2" w14:textId="77777777" w:rsidR="0012021F" w:rsidRDefault="0012021F" w:rsidP="0012021F">
      <w:pPr>
        <w:pStyle w:val="Bezproreda"/>
        <w:jc w:val="both"/>
        <w:rPr>
          <w:rFonts w:ascii="Times New Roman" w:hAnsi="Times New Roman"/>
          <w:color w:val="000000" w:themeColor="text1"/>
          <w:sz w:val="24"/>
          <w:szCs w:val="24"/>
        </w:rPr>
      </w:pPr>
    </w:p>
    <w:p w14:paraId="4DEB26E9" w14:textId="77777777" w:rsidR="0012021F" w:rsidRPr="00990853" w:rsidRDefault="0012021F" w:rsidP="0012021F">
      <w:pPr>
        <w:rPr>
          <w:rFonts w:ascii="Times New Roman" w:eastAsia="Times New Roman" w:hAnsi="Times New Roman"/>
          <w:b/>
          <w:bCs/>
          <w:color w:val="000000" w:themeColor="text1"/>
          <w:sz w:val="24"/>
          <w:szCs w:val="24"/>
          <w:lang w:eastAsia="hr-HR"/>
        </w:rPr>
      </w:pPr>
      <w:r w:rsidRPr="00990853">
        <w:rPr>
          <w:rFonts w:ascii="Times New Roman" w:eastAsia="Times New Roman" w:hAnsi="Times New Roman"/>
          <w:b/>
          <w:bCs/>
          <w:color w:val="000000" w:themeColor="text1"/>
          <w:sz w:val="24"/>
          <w:szCs w:val="24"/>
          <w:lang w:eastAsia="hr-HR"/>
        </w:rPr>
        <w:t>KLASA:406-01/21-01/1</w:t>
      </w:r>
    </w:p>
    <w:p w14:paraId="5140A85D" w14:textId="77777777" w:rsidR="0012021F" w:rsidRPr="00990853" w:rsidRDefault="0012021F" w:rsidP="0012021F">
      <w:pPr>
        <w:rPr>
          <w:rFonts w:ascii="Times New Roman" w:eastAsia="Times New Roman" w:hAnsi="Times New Roman"/>
          <w:b/>
          <w:bCs/>
          <w:color w:val="000000" w:themeColor="text1"/>
          <w:sz w:val="24"/>
          <w:szCs w:val="24"/>
          <w:lang w:eastAsia="hr-HR"/>
        </w:rPr>
      </w:pPr>
      <w:r w:rsidRPr="00990853">
        <w:rPr>
          <w:rFonts w:ascii="Times New Roman" w:eastAsia="Times New Roman" w:hAnsi="Times New Roman"/>
          <w:b/>
          <w:bCs/>
          <w:color w:val="000000" w:themeColor="text1"/>
          <w:sz w:val="24"/>
          <w:szCs w:val="24"/>
          <w:lang w:eastAsia="hr-HR"/>
        </w:rPr>
        <w:t>URBROJ: 2123-05-01-21-1</w:t>
      </w:r>
    </w:p>
    <w:p w14:paraId="3887CAF5" w14:textId="77777777" w:rsidR="0012021F" w:rsidRPr="00990853" w:rsidRDefault="0012021F" w:rsidP="0012021F">
      <w:pPr>
        <w:pStyle w:val="Bezproreda"/>
        <w:jc w:val="both"/>
        <w:rPr>
          <w:rFonts w:ascii="Times New Roman" w:hAnsi="Times New Roman"/>
          <w:b/>
          <w:bCs/>
          <w:color w:val="000000" w:themeColor="text1"/>
          <w:sz w:val="24"/>
          <w:szCs w:val="24"/>
        </w:rPr>
      </w:pPr>
      <w:r w:rsidRPr="00990853">
        <w:rPr>
          <w:rFonts w:ascii="Times New Roman" w:eastAsia="Times New Roman" w:hAnsi="Times New Roman"/>
          <w:b/>
          <w:bCs/>
          <w:color w:val="000000" w:themeColor="text1"/>
          <w:sz w:val="24"/>
          <w:szCs w:val="24"/>
          <w:lang w:eastAsia="hr-HR"/>
        </w:rPr>
        <w:t>U Šandrovcu, 22.02.2021.</w:t>
      </w:r>
    </w:p>
    <w:p w14:paraId="4C81E44E" w14:textId="77777777" w:rsidR="0012021F" w:rsidRPr="00990853" w:rsidRDefault="0012021F" w:rsidP="0012021F">
      <w:pPr>
        <w:pStyle w:val="Bezproreda"/>
        <w:jc w:val="both"/>
        <w:rPr>
          <w:rFonts w:ascii="Times New Roman" w:hAnsi="Times New Roman"/>
          <w:color w:val="000000" w:themeColor="text1"/>
          <w:sz w:val="24"/>
          <w:szCs w:val="24"/>
        </w:rPr>
      </w:pPr>
    </w:p>
    <w:p w14:paraId="2E20733B" w14:textId="77777777" w:rsidR="0012021F" w:rsidRPr="00990853" w:rsidRDefault="0012021F" w:rsidP="0012021F">
      <w:pPr>
        <w:pStyle w:val="Bezproreda"/>
        <w:jc w:val="both"/>
        <w:rPr>
          <w:rFonts w:ascii="Times New Roman" w:hAnsi="Times New Roman"/>
          <w:color w:val="000000" w:themeColor="text1"/>
          <w:sz w:val="24"/>
          <w:szCs w:val="24"/>
        </w:rPr>
      </w:pPr>
    </w:p>
    <w:p w14:paraId="2DF171AE" w14:textId="77777777" w:rsidR="0012021F" w:rsidRPr="00990853" w:rsidRDefault="0012021F" w:rsidP="0012021F">
      <w:pPr>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                                                                         OPĆINSKO VIJEĆE OPĆINE ŠANDROVAC               </w:t>
      </w:r>
    </w:p>
    <w:p w14:paraId="22A2F27C" w14:textId="77777777" w:rsidR="0012021F" w:rsidRPr="00990853" w:rsidRDefault="0012021F" w:rsidP="0012021F">
      <w:pPr>
        <w:jc w:val="center"/>
        <w:rPr>
          <w:rFonts w:ascii="Times New Roman" w:hAnsi="Times New Roman"/>
          <w:color w:val="000000" w:themeColor="text1"/>
          <w:sz w:val="24"/>
          <w:szCs w:val="24"/>
        </w:rPr>
      </w:pPr>
      <w:r w:rsidRPr="00990853">
        <w:rPr>
          <w:rFonts w:ascii="Times New Roman" w:hAnsi="Times New Roman"/>
          <w:color w:val="000000" w:themeColor="text1"/>
          <w:sz w:val="24"/>
          <w:szCs w:val="24"/>
        </w:rPr>
        <w:t xml:space="preserve">                                                                   Predsjednik općinskog vijeća</w:t>
      </w:r>
    </w:p>
    <w:p w14:paraId="603D4374" w14:textId="77777777" w:rsidR="0012021F" w:rsidRPr="00990853" w:rsidRDefault="0012021F" w:rsidP="0012021F">
      <w:pPr>
        <w:rPr>
          <w:rFonts w:ascii="Times New Roman" w:hAnsi="Times New Roman"/>
          <w:color w:val="000000" w:themeColor="text1"/>
          <w:sz w:val="24"/>
          <w:szCs w:val="24"/>
          <w:shd w:val="clear" w:color="auto" w:fill="FFFFFF"/>
        </w:rPr>
      </w:pPr>
      <w:r w:rsidRPr="00990853">
        <w:rPr>
          <w:rFonts w:ascii="Times New Roman" w:hAnsi="Times New Roman"/>
          <w:i/>
          <w:color w:val="000000" w:themeColor="text1"/>
          <w:sz w:val="24"/>
          <w:szCs w:val="24"/>
        </w:rPr>
        <w:t xml:space="preserve">                                                                                            Miroslav Sokolić</w:t>
      </w:r>
      <w:r>
        <w:rPr>
          <w:rFonts w:ascii="Times New Roman" w:hAnsi="Times New Roman"/>
          <w:i/>
          <w:color w:val="000000" w:themeColor="text1"/>
          <w:sz w:val="24"/>
          <w:szCs w:val="24"/>
        </w:rPr>
        <w:t>, v.r.</w:t>
      </w:r>
    </w:p>
    <w:p w14:paraId="2951B320" w14:textId="77777777" w:rsidR="0012021F" w:rsidRPr="00990853" w:rsidRDefault="0012021F" w:rsidP="0012021F">
      <w:pPr>
        <w:jc w:val="center"/>
        <w:rPr>
          <w:rFonts w:ascii="Times New Roman" w:hAnsi="Times New Roman"/>
          <w:b/>
          <w:i/>
          <w:color w:val="000000" w:themeColor="text1"/>
          <w:sz w:val="24"/>
          <w:szCs w:val="24"/>
        </w:rPr>
      </w:pPr>
    </w:p>
    <w:p w14:paraId="3E51A160" w14:textId="77777777" w:rsidR="0012021F" w:rsidRPr="00990853" w:rsidRDefault="0012021F" w:rsidP="0012021F">
      <w:pPr>
        <w:jc w:val="center"/>
        <w:rPr>
          <w:rFonts w:ascii="Times New Roman" w:hAnsi="Times New Roman"/>
          <w:b/>
          <w:i/>
          <w:color w:val="000000" w:themeColor="text1"/>
          <w:sz w:val="24"/>
          <w:szCs w:val="24"/>
        </w:rPr>
      </w:pPr>
    </w:p>
    <w:p w14:paraId="5CA8B60B" w14:textId="0943BE68" w:rsidR="007817EE" w:rsidRDefault="007817EE" w:rsidP="007817EE">
      <w:pPr>
        <w:pStyle w:val="Bezproreda"/>
        <w:jc w:val="both"/>
        <w:rPr>
          <w:rFonts w:ascii="Times New Roman" w:eastAsia="Times New Roman" w:hAnsi="Times New Roman"/>
          <w:b/>
          <w:bCs/>
          <w:color w:val="000000" w:themeColor="text1"/>
          <w:sz w:val="24"/>
          <w:szCs w:val="24"/>
          <w:lang w:eastAsia="hr-HR"/>
        </w:rPr>
      </w:pPr>
      <w:r w:rsidRPr="00990853">
        <w:rPr>
          <w:rFonts w:ascii="Times New Roman" w:eastAsia="Times New Roman" w:hAnsi="Times New Roman"/>
          <w:b/>
          <w:bCs/>
          <w:color w:val="000000" w:themeColor="text1"/>
          <w:sz w:val="24"/>
          <w:szCs w:val="24"/>
          <w:lang w:eastAsia="hr-HR"/>
        </w:rPr>
        <w:t>.</w:t>
      </w:r>
    </w:p>
    <w:p w14:paraId="06EC4A8A" w14:textId="31F450CC" w:rsidR="0091358B" w:rsidRDefault="0091358B" w:rsidP="007817EE">
      <w:pPr>
        <w:pStyle w:val="Bezproreda"/>
        <w:jc w:val="both"/>
        <w:rPr>
          <w:rFonts w:ascii="Times New Roman" w:eastAsia="Times New Roman" w:hAnsi="Times New Roman"/>
          <w:b/>
          <w:bCs/>
          <w:color w:val="000000" w:themeColor="text1"/>
          <w:sz w:val="24"/>
          <w:szCs w:val="24"/>
          <w:lang w:eastAsia="hr-HR"/>
        </w:rPr>
      </w:pPr>
    </w:p>
    <w:p w14:paraId="04CC7296" w14:textId="32549B1E" w:rsidR="0091358B" w:rsidRDefault="0091358B" w:rsidP="007817EE">
      <w:pPr>
        <w:pStyle w:val="Bezproreda"/>
        <w:jc w:val="both"/>
        <w:rPr>
          <w:rFonts w:ascii="Times New Roman" w:eastAsia="Times New Roman" w:hAnsi="Times New Roman"/>
          <w:b/>
          <w:bCs/>
          <w:color w:val="000000" w:themeColor="text1"/>
          <w:sz w:val="24"/>
          <w:szCs w:val="24"/>
          <w:lang w:eastAsia="hr-HR"/>
        </w:rPr>
      </w:pPr>
    </w:p>
    <w:p w14:paraId="72CF9155" w14:textId="20075601" w:rsidR="0091358B" w:rsidRDefault="0091358B" w:rsidP="007817EE">
      <w:pPr>
        <w:pStyle w:val="Bezproreda"/>
        <w:jc w:val="both"/>
        <w:rPr>
          <w:rFonts w:ascii="Times New Roman" w:eastAsia="Times New Roman" w:hAnsi="Times New Roman"/>
          <w:b/>
          <w:bCs/>
          <w:color w:val="000000" w:themeColor="text1"/>
          <w:sz w:val="24"/>
          <w:szCs w:val="24"/>
          <w:lang w:eastAsia="hr-HR"/>
        </w:rPr>
      </w:pPr>
    </w:p>
    <w:p w14:paraId="547B1C09" w14:textId="11EF5D8A" w:rsidR="0091358B" w:rsidRDefault="0091358B" w:rsidP="007817EE">
      <w:pPr>
        <w:pStyle w:val="Bezproreda"/>
        <w:jc w:val="both"/>
        <w:rPr>
          <w:rFonts w:ascii="Times New Roman" w:eastAsia="Times New Roman" w:hAnsi="Times New Roman"/>
          <w:b/>
          <w:bCs/>
          <w:color w:val="000000" w:themeColor="text1"/>
          <w:sz w:val="24"/>
          <w:szCs w:val="24"/>
          <w:lang w:eastAsia="hr-HR"/>
        </w:rPr>
      </w:pPr>
    </w:p>
    <w:p w14:paraId="26E42990" w14:textId="1A1B3628" w:rsidR="0091358B" w:rsidRDefault="0091358B" w:rsidP="007817EE">
      <w:pPr>
        <w:pStyle w:val="Bezproreda"/>
        <w:jc w:val="both"/>
        <w:rPr>
          <w:rFonts w:ascii="Times New Roman" w:eastAsia="Times New Roman" w:hAnsi="Times New Roman"/>
          <w:b/>
          <w:bCs/>
          <w:color w:val="000000" w:themeColor="text1"/>
          <w:sz w:val="24"/>
          <w:szCs w:val="24"/>
          <w:lang w:eastAsia="hr-HR"/>
        </w:rPr>
      </w:pPr>
    </w:p>
    <w:p w14:paraId="20F962E4" w14:textId="1A538DD0" w:rsidR="0091358B" w:rsidRDefault="0091358B" w:rsidP="007817EE">
      <w:pPr>
        <w:pStyle w:val="Bezproreda"/>
        <w:jc w:val="both"/>
        <w:rPr>
          <w:rFonts w:ascii="Times New Roman" w:eastAsia="Times New Roman" w:hAnsi="Times New Roman"/>
          <w:b/>
          <w:bCs/>
          <w:color w:val="000000" w:themeColor="text1"/>
          <w:sz w:val="24"/>
          <w:szCs w:val="24"/>
          <w:lang w:eastAsia="hr-HR"/>
        </w:rPr>
      </w:pPr>
    </w:p>
    <w:p w14:paraId="127414E5" w14:textId="0A524EBD" w:rsidR="0091358B" w:rsidRDefault="0091358B" w:rsidP="007817EE">
      <w:pPr>
        <w:pStyle w:val="Bezproreda"/>
        <w:jc w:val="both"/>
        <w:rPr>
          <w:rFonts w:ascii="Times New Roman" w:eastAsia="Times New Roman" w:hAnsi="Times New Roman"/>
          <w:b/>
          <w:bCs/>
          <w:color w:val="000000" w:themeColor="text1"/>
          <w:sz w:val="24"/>
          <w:szCs w:val="24"/>
          <w:lang w:eastAsia="hr-HR"/>
        </w:rPr>
      </w:pPr>
    </w:p>
    <w:p w14:paraId="12A36F52" w14:textId="22F25B48" w:rsidR="0091358B" w:rsidRDefault="0091358B" w:rsidP="007817EE">
      <w:pPr>
        <w:pStyle w:val="Bezproreda"/>
        <w:jc w:val="both"/>
        <w:rPr>
          <w:rFonts w:ascii="Times New Roman" w:eastAsia="Times New Roman" w:hAnsi="Times New Roman"/>
          <w:b/>
          <w:bCs/>
          <w:color w:val="000000" w:themeColor="text1"/>
          <w:sz w:val="24"/>
          <w:szCs w:val="24"/>
          <w:lang w:eastAsia="hr-HR"/>
        </w:rPr>
      </w:pPr>
    </w:p>
    <w:p w14:paraId="46A49F5D" w14:textId="34829431" w:rsidR="0091358B" w:rsidRDefault="0091358B" w:rsidP="007817EE">
      <w:pPr>
        <w:pStyle w:val="Bezproreda"/>
        <w:jc w:val="both"/>
        <w:rPr>
          <w:rFonts w:ascii="Times New Roman" w:eastAsia="Times New Roman" w:hAnsi="Times New Roman"/>
          <w:b/>
          <w:bCs/>
          <w:color w:val="000000" w:themeColor="text1"/>
          <w:sz w:val="24"/>
          <w:szCs w:val="24"/>
          <w:lang w:eastAsia="hr-HR"/>
        </w:rPr>
      </w:pPr>
    </w:p>
    <w:p w14:paraId="107BFABD" w14:textId="7F4EDD74" w:rsidR="0091358B" w:rsidRDefault="0091358B" w:rsidP="007817EE">
      <w:pPr>
        <w:pStyle w:val="Bezproreda"/>
        <w:jc w:val="both"/>
        <w:rPr>
          <w:rFonts w:ascii="Times New Roman" w:eastAsia="Times New Roman" w:hAnsi="Times New Roman"/>
          <w:b/>
          <w:bCs/>
          <w:color w:val="000000" w:themeColor="text1"/>
          <w:sz w:val="24"/>
          <w:szCs w:val="24"/>
          <w:lang w:eastAsia="hr-HR"/>
        </w:rPr>
      </w:pPr>
    </w:p>
    <w:p w14:paraId="0F929F35" w14:textId="77777777" w:rsidR="0091358B" w:rsidRPr="00990853" w:rsidRDefault="0091358B" w:rsidP="007817EE">
      <w:pPr>
        <w:pStyle w:val="Bezproreda"/>
        <w:jc w:val="both"/>
        <w:rPr>
          <w:rFonts w:ascii="Times New Roman" w:hAnsi="Times New Roman"/>
          <w:b/>
          <w:bCs/>
          <w:color w:val="000000" w:themeColor="text1"/>
          <w:sz w:val="24"/>
          <w:szCs w:val="24"/>
        </w:rPr>
      </w:pPr>
    </w:p>
    <w:p w14:paraId="4F5C997D" w14:textId="77777777" w:rsidR="007817EE" w:rsidRPr="00990853" w:rsidRDefault="007817EE" w:rsidP="007817EE">
      <w:pPr>
        <w:pStyle w:val="Bezproreda"/>
        <w:jc w:val="both"/>
        <w:rPr>
          <w:rFonts w:ascii="Times New Roman" w:hAnsi="Times New Roman"/>
          <w:color w:val="000000" w:themeColor="text1"/>
          <w:sz w:val="24"/>
          <w:szCs w:val="24"/>
        </w:rPr>
      </w:pPr>
    </w:p>
    <w:p w14:paraId="2E7933EB" w14:textId="77777777" w:rsidR="007817EE" w:rsidRPr="00990853" w:rsidRDefault="007817EE" w:rsidP="007817EE">
      <w:pPr>
        <w:pStyle w:val="Bezproreda"/>
        <w:jc w:val="both"/>
        <w:rPr>
          <w:rFonts w:ascii="Times New Roman" w:hAnsi="Times New Roman"/>
          <w:color w:val="000000" w:themeColor="text1"/>
          <w:sz w:val="24"/>
          <w:szCs w:val="24"/>
        </w:rPr>
      </w:pPr>
      <w:r w:rsidRPr="00990853">
        <w:rPr>
          <w:rFonts w:ascii="Times New Roman" w:hAnsi="Times New Roman"/>
          <w:color w:val="000000" w:themeColor="text1"/>
          <w:sz w:val="24"/>
          <w:szCs w:val="24"/>
        </w:rPr>
        <w:lastRenderedPageBreak/>
        <w:t>Na temelju odredbi članka 34. točka 4. Statuta Općine Šandrovac ("Općinski glasnik Općine Šandrovac" broj 2/2018, 2/2020) Općinsko vijeće Općine Šandrovac na prijedlog općinskog načelnika Općine Šandrovac na svojoj 31. sjednici održanoj dana 22.02.2021. godine donosi sljedeću</w:t>
      </w:r>
    </w:p>
    <w:p w14:paraId="7AC97A3C" w14:textId="77777777" w:rsidR="007817EE" w:rsidRPr="00990853" w:rsidRDefault="007817EE" w:rsidP="007817EE">
      <w:pPr>
        <w:rPr>
          <w:rFonts w:ascii="Times New Roman" w:eastAsia="Times New Roman" w:hAnsi="Times New Roman"/>
          <w:color w:val="000000" w:themeColor="text1"/>
          <w:sz w:val="24"/>
          <w:szCs w:val="24"/>
          <w:lang w:eastAsia="hr-HR"/>
        </w:rPr>
      </w:pPr>
    </w:p>
    <w:p w14:paraId="1E635506" w14:textId="77777777" w:rsidR="007817EE" w:rsidRPr="00990853" w:rsidRDefault="007817EE" w:rsidP="007817EE">
      <w:pPr>
        <w:jc w:val="center"/>
        <w:rPr>
          <w:rFonts w:ascii="Times New Roman" w:eastAsia="Times New Roman" w:hAnsi="Times New Roman"/>
          <w:b/>
          <w:color w:val="000000" w:themeColor="text1"/>
          <w:sz w:val="24"/>
          <w:szCs w:val="24"/>
          <w:lang w:eastAsia="hr-HR"/>
        </w:rPr>
      </w:pPr>
      <w:r w:rsidRPr="00990853">
        <w:rPr>
          <w:rFonts w:ascii="Times New Roman" w:eastAsia="Times New Roman" w:hAnsi="Times New Roman"/>
          <w:b/>
          <w:color w:val="000000" w:themeColor="text1"/>
          <w:sz w:val="24"/>
          <w:szCs w:val="24"/>
          <w:lang w:eastAsia="hr-HR"/>
        </w:rPr>
        <w:t xml:space="preserve">O d l u k u </w:t>
      </w:r>
    </w:p>
    <w:p w14:paraId="63C17928" w14:textId="77777777" w:rsidR="007817EE" w:rsidRPr="00990853" w:rsidRDefault="007817EE" w:rsidP="007817EE">
      <w:pPr>
        <w:jc w:val="center"/>
        <w:rPr>
          <w:rFonts w:ascii="Times New Roman" w:eastAsia="Times New Roman" w:hAnsi="Times New Roman"/>
          <w:b/>
          <w:color w:val="000000" w:themeColor="text1"/>
          <w:sz w:val="24"/>
          <w:szCs w:val="24"/>
          <w:lang w:eastAsia="hr-HR"/>
        </w:rPr>
      </w:pPr>
      <w:r w:rsidRPr="00990853">
        <w:rPr>
          <w:rFonts w:ascii="Times New Roman" w:eastAsia="Times New Roman" w:hAnsi="Times New Roman"/>
          <w:b/>
          <w:color w:val="000000" w:themeColor="text1"/>
          <w:sz w:val="24"/>
          <w:szCs w:val="24"/>
          <w:lang w:eastAsia="hr-HR"/>
        </w:rPr>
        <w:t>o modernizaciji nerazvrstane ceste Šandrovac</w:t>
      </w:r>
      <w:r>
        <w:rPr>
          <w:rFonts w:ascii="Times New Roman" w:eastAsia="Times New Roman" w:hAnsi="Times New Roman"/>
          <w:b/>
          <w:color w:val="000000" w:themeColor="text1"/>
          <w:sz w:val="24"/>
          <w:szCs w:val="24"/>
          <w:lang w:eastAsia="hr-HR"/>
        </w:rPr>
        <w:t>-</w:t>
      </w:r>
      <w:r w:rsidRPr="00990853">
        <w:rPr>
          <w:rFonts w:ascii="Times New Roman" w:eastAsia="Times New Roman" w:hAnsi="Times New Roman"/>
          <w:b/>
          <w:color w:val="000000" w:themeColor="text1"/>
          <w:sz w:val="24"/>
          <w:szCs w:val="24"/>
          <w:lang w:eastAsia="hr-HR"/>
        </w:rPr>
        <w:t>Ribnjačka</w:t>
      </w:r>
    </w:p>
    <w:p w14:paraId="1051D34B" w14:textId="77777777" w:rsidR="007817EE" w:rsidRPr="00990853" w:rsidRDefault="007817EE" w:rsidP="007817EE">
      <w:pPr>
        <w:jc w:val="center"/>
        <w:rPr>
          <w:rFonts w:ascii="Times New Roman" w:eastAsia="Times New Roman" w:hAnsi="Times New Roman"/>
          <w:b/>
          <w:color w:val="000000" w:themeColor="text1"/>
          <w:sz w:val="24"/>
          <w:szCs w:val="24"/>
          <w:lang w:eastAsia="hr-HR"/>
        </w:rPr>
      </w:pPr>
    </w:p>
    <w:p w14:paraId="2E239CF8" w14:textId="77777777" w:rsidR="007817EE" w:rsidRPr="00990853" w:rsidRDefault="007817EE" w:rsidP="007817EE">
      <w:pPr>
        <w:jc w:val="center"/>
        <w:rPr>
          <w:rFonts w:ascii="Times New Roman" w:eastAsia="Times New Roman" w:hAnsi="Times New Roman"/>
          <w:b/>
          <w:color w:val="000000" w:themeColor="text1"/>
          <w:sz w:val="24"/>
          <w:szCs w:val="24"/>
          <w:lang w:eastAsia="hr-HR"/>
        </w:rPr>
      </w:pPr>
      <w:r w:rsidRPr="00990853">
        <w:rPr>
          <w:rFonts w:ascii="Times New Roman" w:eastAsia="Times New Roman" w:hAnsi="Times New Roman"/>
          <w:b/>
          <w:color w:val="000000" w:themeColor="text1"/>
          <w:sz w:val="24"/>
          <w:szCs w:val="24"/>
          <w:lang w:eastAsia="hr-HR"/>
        </w:rPr>
        <w:t>Članak 1.</w:t>
      </w:r>
    </w:p>
    <w:p w14:paraId="27499CD4" w14:textId="77777777" w:rsidR="007817EE" w:rsidRPr="00990853" w:rsidRDefault="007817EE" w:rsidP="007817EE">
      <w:pPr>
        <w:rPr>
          <w:rFonts w:ascii="Times New Roman" w:eastAsia="Times New Roman" w:hAnsi="Times New Roman"/>
          <w:color w:val="000000" w:themeColor="text1"/>
          <w:sz w:val="24"/>
          <w:szCs w:val="24"/>
          <w:lang w:eastAsia="hr-HR"/>
        </w:rPr>
      </w:pPr>
      <w:r w:rsidRPr="00990853">
        <w:rPr>
          <w:rFonts w:ascii="Times New Roman" w:eastAsia="Times New Roman" w:hAnsi="Times New Roman"/>
          <w:color w:val="000000" w:themeColor="text1"/>
          <w:sz w:val="24"/>
          <w:szCs w:val="24"/>
          <w:lang w:eastAsia="hr-HR"/>
        </w:rPr>
        <w:tab/>
        <w:t>Općinsko vijeće Općine Šandrovac donosi Odluku o modernizaciji nerazvrstane ceste Šandrovac</w:t>
      </w:r>
      <w:r>
        <w:rPr>
          <w:rFonts w:ascii="Times New Roman" w:eastAsia="Times New Roman" w:hAnsi="Times New Roman"/>
          <w:color w:val="000000" w:themeColor="text1"/>
          <w:sz w:val="24"/>
          <w:szCs w:val="24"/>
          <w:lang w:eastAsia="hr-HR"/>
        </w:rPr>
        <w:t>-Ribnjačka</w:t>
      </w:r>
      <w:r w:rsidRPr="00990853">
        <w:rPr>
          <w:rFonts w:ascii="Times New Roman" w:eastAsia="Times New Roman" w:hAnsi="Times New Roman"/>
          <w:color w:val="000000" w:themeColor="text1"/>
          <w:sz w:val="24"/>
          <w:szCs w:val="24"/>
          <w:lang w:eastAsia="hr-HR"/>
        </w:rPr>
        <w:t xml:space="preserve"> ukupne duljine 2100 m.</w:t>
      </w:r>
    </w:p>
    <w:p w14:paraId="4E123679" w14:textId="77777777" w:rsidR="007817EE" w:rsidRPr="00990853" w:rsidRDefault="007817EE" w:rsidP="007817EE">
      <w:pPr>
        <w:rPr>
          <w:rFonts w:ascii="Times New Roman" w:eastAsia="Times New Roman" w:hAnsi="Times New Roman"/>
          <w:color w:val="000000" w:themeColor="text1"/>
          <w:sz w:val="24"/>
          <w:szCs w:val="24"/>
          <w:lang w:eastAsia="hr-HR"/>
        </w:rPr>
      </w:pPr>
    </w:p>
    <w:p w14:paraId="2BC0A869" w14:textId="77777777" w:rsidR="007817EE" w:rsidRPr="00990853" w:rsidRDefault="007817EE" w:rsidP="007817EE">
      <w:pPr>
        <w:jc w:val="center"/>
        <w:rPr>
          <w:rFonts w:ascii="Times New Roman" w:eastAsia="Times New Roman" w:hAnsi="Times New Roman"/>
          <w:b/>
          <w:color w:val="000000" w:themeColor="text1"/>
          <w:sz w:val="24"/>
          <w:szCs w:val="24"/>
          <w:lang w:eastAsia="hr-HR"/>
        </w:rPr>
      </w:pPr>
      <w:r w:rsidRPr="00990853">
        <w:rPr>
          <w:rFonts w:ascii="Times New Roman" w:eastAsia="Times New Roman" w:hAnsi="Times New Roman"/>
          <w:b/>
          <w:color w:val="000000" w:themeColor="text1"/>
          <w:sz w:val="24"/>
          <w:szCs w:val="24"/>
          <w:lang w:eastAsia="hr-HR"/>
        </w:rPr>
        <w:t>Članak 2.</w:t>
      </w:r>
    </w:p>
    <w:p w14:paraId="19097F91" w14:textId="77777777" w:rsidR="007817EE" w:rsidRPr="00990853" w:rsidRDefault="007817EE" w:rsidP="007817EE">
      <w:pPr>
        <w:rPr>
          <w:rFonts w:ascii="Times New Roman" w:eastAsia="Times New Roman" w:hAnsi="Times New Roman"/>
          <w:color w:val="000000" w:themeColor="text1"/>
          <w:sz w:val="24"/>
          <w:szCs w:val="24"/>
          <w:lang w:eastAsia="hr-HR"/>
        </w:rPr>
      </w:pPr>
      <w:r w:rsidRPr="00990853">
        <w:rPr>
          <w:rFonts w:ascii="Times New Roman" w:eastAsia="Times New Roman" w:hAnsi="Times New Roman"/>
          <w:color w:val="000000" w:themeColor="text1"/>
          <w:sz w:val="24"/>
          <w:szCs w:val="24"/>
          <w:lang w:eastAsia="hr-HR"/>
        </w:rPr>
        <w:tab/>
        <w:t>Ukupna vrijednost projekta je 1.000.000,00 kuna bez 25% PDV-a.</w:t>
      </w:r>
    </w:p>
    <w:p w14:paraId="1C6F92BA" w14:textId="77777777" w:rsidR="007817EE" w:rsidRPr="00990853" w:rsidRDefault="007817EE" w:rsidP="007817EE">
      <w:pPr>
        <w:ind w:firstLine="708"/>
        <w:rPr>
          <w:rFonts w:ascii="Times New Roman" w:eastAsia="Times New Roman" w:hAnsi="Times New Roman"/>
          <w:color w:val="000000" w:themeColor="text1"/>
          <w:sz w:val="24"/>
          <w:szCs w:val="24"/>
          <w:lang w:eastAsia="hr-HR"/>
        </w:rPr>
      </w:pPr>
      <w:r w:rsidRPr="00990853">
        <w:rPr>
          <w:rFonts w:ascii="Times New Roman" w:eastAsia="Times New Roman" w:hAnsi="Times New Roman"/>
          <w:color w:val="000000" w:themeColor="text1"/>
          <w:sz w:val="24"/>
          <w:szCs w:val="24"/>
          <w:lang w:eastAsia="hr-HR"/>
        </w:rPr>
        <w:t xml:space="preserve">Projekt će financirati Općina Velika Pisanica i Općina Šandrovac iz svojeg Proračuna, svaka u iznosu od  50% vrijednosti  projekta. </w:t>
      </w:r>
    </w:p>
    <w:p w14:paraId="7F5CB41F" w14:textId="77777777" w:rsidR="007817EE" w:rsidRDefault="007817EE" w:rsidP="007817EE">
      <w:pPr>
        <w:ind w:firstLine="708"/>
        <w:rPr>
          <w:rFonts w:ascii="Times New Roman" w:eastAsia="Times New Roman" w:hAnsi="Times New Roman"/>
          <w:color w:val="000000" w:themeColor="text1"/>
          <w:sz w:val="24"/>
          <w:szCs w:val="24"/>
          <w:lang w:eastAsia="hr-HR"/>
        </w:rPr>
      </w:pPr>
    </w:p>
    <w:p w14:paraId="2276FF33" w14:textId="77777777" w:rsidR="007817EE" w:rsidRDefault="007817EE" w:rsidP="007817EE">
      <w:pPr>
        <w:ind w:firstLine="708"/>
        <w:rPr>
          <w:rFonts w:ascii="Times New Roman" w:eastAsia="Times New Roman" w:hAnsi="Times New Roman"/>
          <w:color w:val="000000" w:themeColor="text1"/>
          <w:sz w:val="24"/>
          <w:szCs w:val="24"/>
          <w:lang w:eastAsia="hr-HR"/>
        </w:rPr>
      </w:pPr>
    </w:p>
    <w:p w14:paraId="4A291DC5" w14:textId="77777777" w:rsidR="007817EE" w:rsidRDefault="007817EE" w:rsidP="007817EE">
      <w:pPr>
        <w:ind w:firstLine="708"/>
        <w:rPr>
          <w:rFonts w:ascii="Times New Roman" w:eastAsia="Times New Roman" w:hAnsi="Times New Roman"/>
          <w:color w:val="000000" w:themeColor="text1"/>
          <w:sz w:val="24"/>
          <w:szCs w:val="24"/>
          <w:lang w:eastAsia="hr-HR"/>
        </w:rPr>
      </w:pPr>
    </w:p>
    <w:p w14:paraId="2667EB08" w14:textId="77777777" w:rsidR="007817EE" w:rsidRPr="00990853" w:rsidRDefault="007817EE" w:rsidP="007817EE">
      <w:pPr>
        <w:ind w:firstLine="708"/>
        <w:rPr>
          <w:rFonts w:ascii="Times New Roman" w:eastAsia="Times New Roman" w:hAnsi="Times New Roman"/>
          <w:color w:val="000000" w:themeColor="text1"/>
          <w:sz w:val="24"/>
          <w:szCs w:val="24"/>
          <w:lang w:eastAsia="hr-HR"/>
        </w:rPr>
      </w:pPr>
    </w:p>
    <w:p w14:paraId="7BB04AEC" w14:textId="77777777" w:rsidR="007817EE" w:rsidRPr="00990853" w:rsidRDefault="007817EE" w:rsidP="007817EE">
      <w:pPr>
        <w:jc w:val="center"/>
        <w:rPr>
          <w:rFonts w:ascii="Times New Roman" w:eastAsia="Times New Roman" w:hAnsi="Times New Roman"/>
          <w:b/>
          <w:color w:val="000000" w:themeColor="text1"/>
          <w:sz w:val="24"/>
          <w:szCs w:val="24"/>
          <w:lang w:eastAsia="hr-HR"/>
        </w:rPr>
      </w:pPr>
      <w:r w:rsidRPr="00990853">
        <w:rPr>
          <w:rFonts w:ascii="Times New Roman" w:eastAsia="Times New Roman" w:hAnsi="Times New Roman"/>
          <w:b/>
          <w:color w:val="000000" w:themeColor="text1"/>
          <w:sz w:val="24"/>
          <w:szCs w:val="24"/>
          <w:lang w:eastAsia="hr-HR"/>
        </w:rPr>
        <w:t>Članak 3.</w:t>
      </w:r>
    </w:p>
    <w:p w14:paraId="353748B4" w14:textId="77777777" w:rsidR="007817EE" w:rsidRDefault="007817EE" w:rsidP="007817EE">
      <w:pPr>
        <w:jc w:val="both"/>
        <w:rPr>
          <w:rFonts w:ascii="Times New Roman" w:eastAsia="Times New Roman" w:hAnsi="Times New Roman"/>
          <w:color w:val="000000" w:themeColor="text1"/>
          <w:sz w:val="24"/>
          <w:szCs w:val="24"/>
          <w:lang w:eastAsia="hr-HR"/>
        </w:rPr>
      </w:pPr>
      <w:r w:rsidRPr="00990853">
        <w:rPr>
          <w:rFonts w:ascii="Times New Roman" w:eastAsia="Times New Roman" w:hAnsi="Times New Roman"/>
          <w:b/>
          <w:color w:val="000000" w:themeColor="text1"/>
          <w:sz w:val="24"/>
          <w:szCs w:val="24"/>
          <w:lang w:eastAsia="hr-HR"/>
        </w:rPr>
        <w:tab/>
      </w:r>
      <w:r w:rsidRPr="00990853">
        <w:rPr>
          <w:rFonts w:ascii="Times New Roman" w:eastAsia="Times New Roman" w:hAnsi="Times New Roman"/>
          <w:color w:val="000000" w:themeColor="text1"/>
          <w:sz w:val="24"/>
          <w:szCs w:val="24"/>
          <w:lang w:eastAsia="hr-HR"/>
        </w:rPr>
        <w:t xml:space="preserve">Cesta će nakon provedbe rekonstrukcije biti provedena u registrima i očevidnicima kao javno dobro u općoj uporabi i stavljena u funkciju i na uporabu postojećim i potencijalnim korisnicima ceste. </w:t>
      </w:r>
    </w:p>
    <w:p w14:paraId="24ECFCBB" w14:textId="77777777" w:rsidR="007817EE" w:rsidRPr="00990853" w:rsidRDefault="007817EE" w:rsidP="007817EE">
      <w:pPr>
        <w:jc w:val="both"/>
        <w:rPr>
          <w:rFonts w:ascii="Times New Roman" w:eastAsia="Times New Roman" w:hAnsi="Times New Roman"/>
          <w:color w:val="000000" w:themeColor="text1"/>
          <w:sz w:val="24"/>
          <w:szCs w:val="24"/>
          <w:lang w:eastAsia="hr-HR"/>
        </w:rPr>
      </w:pPr>
    </w:p>
    <w:p w14:paraId="32A85585" w14:textId="77777777" w:rsidR="007817EE" w:rsidRPr="00990853" w:rsidRDefault="007817EE" w:rsidP="007817EE">
      <w:pPr>
        <w:rPr>
          <w:rFonts w:ascii="Times New Roman" w:eastAsia="Times New Roman" w:hAnsi="Times New Roman"/>
          <w:b/>
          <w:bCs/>
          <w:color w:val="000000" w:themeColor="text1"/>
          <w:sz w:val="24"/>
          <w:szCs w:val="24"/>
          <w:lang w:eastAsia="hr-HR"/>
        </w:rPr>
      </w:pPr>
      <w:r w:rsidRPr="00990853">
        <w:rPr>
          <w:rFonts w:ascii="Times New Roman" w:eastAsia="Times New Roman" w:hAnsi="Times New Roman"/>
          <w:b/>
          <w:bCs/>
          <w:color w:val="000000" w:themeColor="text1"/>
          <w:sz w:val="24"/>
          <w:szCs w:val="24"/>
          <w:lang w:eastAsia="hr-HR"/>
        </w:rPr>
        <w:t>KLASA:406-01/21-01/2</w:t>
      </w:r>
    </w:p>
    <w:p w14:paraId="7EE5A302" w14:textId="77777777" w:rsidR="007817EE" w:rsidRPr="00990853" w:rsidRDefault="007817EE" w:rsidP="007817EE">
      <w:pPr>
        <w:rPr>
          <w:rFonts w:ascii="Times New Roman" w:eastAsia="Times New Roman" w:hAnsi="Times New Roman"/>
          <w:b/>
          <w:bCs/>
          <w:color w:val="000000" w:themeColor="text1"/>
          <w:sz w:val="24"/>
          <w:szCs w:val="24"/>
          <w:lang w:eastAsia="hr-HR"/>
        </w:rPr>
      </w:pPr>
      <w:r w:rsidRPr="00990853">
        <w:rPr>
          <w:rFonts w:ascii="Times New Roman" w:eastAsia="Times New Roman" w:hAnsi="Times New Roman"/>
          <w:b/>
          <w:bCs/>
          <w:color w:val="000000" w:themeColor="text1"/>
          <w:sz w:val="24"/>
          <w:szCs w:val="24"/>
          <w:lang w:eastAsia="hr-HR"/>
        </w:rPr>
        <w:t>URBROJ: 2123-05-01-21-1</w:t>
      </w:r>
    </w:p>
    <w:p w14:paraId="4AAB7FCF" w14:textId="77777777" w:rsidR="007817EE" w:rsidRPr="00990853" w:rsidRDefault="007817EE" w:rsidP="007817EE">
      <w:pPr>
        <w:pStyle w:val="Bezproreda"/>
        <w:jc w:val="both"/>
        <w:rPr>
          <w:rFonts w:ascii="Times New Roman" w:hAnsi="Times New Roman"/>
          <w:b/>
          <w:bCs/>
          <w:color w:val="000000" w:themeColor="text1"/>
          <w:sz w:val="24"/>
          <w:szCs w:val="24"/>
        </w:rPr>
      </w:pPr>
      <w:r w:rsidRPr="00990853">
        <w:rPr>
          <w:rFonts w:ascii="Times New Roman" w:eastAsia="Times New Roman" w:hAnsi="Times New Roman"/>
          <w:b/>
          <w:bCs/>
          <w:color w:val="000000" w:themeColor="text1"/>
          <w:sz w:val="24"/>
          <w:szCs w:val="24"/>
          <w:lang w:eastAsia="hr-HR"/>
        </w:rPr>
        <w:t>U Šandrovcu, 22.02.2021.</w:t>
      </w:r>
    </w:p>
    <w:p w14:paraId="3052FA3F" w14:textId="77777777" w:rsidR="007817EE" w:rsidRPr="0012021F" w:rsidRDefault="007817EE" w:rsidP="007817EE">
      <w:pPr>
        <w:autoSpaceDE w:val="0"/>
        <w:autoSpaceDN w:val="0"/>
        <w:adjustRightInd w:val="0"/>
        <w:jc w:val="center"/>
        <w:rPr>
          <w:rFonts w:ascii="Times New Roman" w:hAnsi="Times New Roman"/>
          <w:b/>
          <w:color w:val="000000"/>
        </w:rPr>
      </w:pPr>
      <w:r>
        <w:rPr>
          <w:rFonts w:ascii="Times New Roman" w:hAnsi="Times New Roman"/>
          <w:b/>
          <w:color w:val="000000"/>
        </w:rPr>
        <w:t xml:space="preserve">                                                                            </w:t>
      </w:r>
      <w:r w:rsidRPr="0012021F">
        <w:rPr>
          <w:rFonts w:ascii="Times New Roman" w:hAnsi="Times New Roman"/>
          <w:b/>
          <w:color w:val="000000"/>
        </w:rPr>
        <w:t>O</w:t>
      </w:r>
      <w:r>
        <w:rPr>
          <w:rFonts w:ascii="Times New Roman" w:hAnsi="Times New Roman"/>
          <w:b/>
          <w:color w:val="000000"/>
        </w:rPr>
        <w:t>PĆINSKO VIJEĆE OPĆINE ŠANDROVA</w:t>
      </w:r>
    </w:p>
    <w:p w14:paraId="7A5718C0" w14:textId="77777777" w:rsidR="007817EE" w:rsidRPr="0012021F" w:rsidRDefault="007817EE" w:rsidP="007817EE">
      <w:pPr>
        <w:jc w:val="center"/>
        <w:rPr>
          <w:rFonts w:ascii="Times New Roman" w:hAnsi="Times New Roman"/>
          <w:b/>
        </w:rPr>
      </w:pPr>
      <w:r w:rsidRPr="0012021F">
        <w:rPr>
          <w:rFonts w:ascii="Times New Roman" w:hAnsi="Times New Roman"/>
        </w:rPr>
        <w:t xml:space="preserve">                                                                         </w:t>
      </w:r>
      <w:r w:rsidRPr="0012021F">
        <w:rPr>
          <w:rFonts w:ascii="Times New Roman" w:hAnsi="Times New Roman"/>
          <w:b/>
        </w:rPr>
        <w:t>Predsjednik općinskog vijeća</w:t>
      </w:r>
    </w:p>
    <w:p w14:paraId="7A5D8418" w14:textId="77777777" w:rsidR="007817EE" w:rsidRPr="00990853" w:rsidRDefault="007817EE" w:rsidP="007817EE">
      <w:pPr>
        <w:pStyle w:val="Bezproreda"/>
        <w:jc w:val="both"/>
        <w:rPr>
          <w:rFonts w:ascii="Times New Roman" w:hAnsi="Times New Roman"/>
          <w:color w:val="000000" w:themeColor="text1"/>
          <w:sz w:val="24"/>
          <w:szCs w:val="24"/>
        </w:rPr>
      </w:pPr>
      <w:r w:rsidRPr="0012021F">
        <w:rPr>
          <w:rFonts w:ascii="Times New Roman" w:hAnsi="Times New Roman"/>
          <w:b/>
          <w:i/>
        </w:rPr>
        <w:t xml:space="preserve">                       </w:t>
      </w:r>
      <w:r>
        <w:rPr>
          <w:rFonts w:ascii="Times New Roman" w:hAnsi="Times New Roman"/>
          <w:b/>
          <w:i/>
        </w:rPr>
        <w:t xml:space="preserve">                                                                              </w:t>
      </w:r>
      <w:r w:rsidRPr="0012021F">
        <w:rPr>
          <w:rFonts w:ascii="Times New Roman" w:hAnsi="Times New Roman"/>
          <w:b/>
          <w:i/>
        </w:rPr>
        <w:t>Miroslav Sokolić</w:t>
      </w:r>
      <w:r w:rsidRPr="0012021F">
        <w:rPr>
          <w:rFonts w:ascii="Times New Roman" w:hAnsi="Times New Roman"/>
          <w:b/>
        </w:rPr>
        <w:t xml:space="preserve">  </w:t>
      </w:r>
      <w:r>
        <w:rPr>
          <w:rFonts w:ascii="Times New Roman" w:hAnsi="Times New Roman"/>
          <w:b/>
        </w:rPr>
        <w:t>, v.r.</w:t>
      </w:r>
      <w:r w:rsidRPr="0012021F">
        <w:rPr>
          <w:rFonts w:ascii="Times New Roman" w:hAnsi="Times New Roman"/>
          <w:b/>
        </w:rPr>
        <w:t xml:space="preserve">          </w:t>
      </w:r>
      <w:r w:rsidRPr="0012021F">
        <w:rPr>
          <w:rFonts w:ascii="Times New Roman" w:hAnsi="Times New Roman"/>
        </w:rPr>
        <w:t xml:space="preserve"> </w:t>
      </w:r>
      <w:r w:rsidRPr="0012021F">
        <w:rPr>
          <w:rFonts w:ascii="Times New Roman" w:hAnsi="Times New Roman"/>
        </w:rPr>
        <w:tab/>
      </w:r>
      <w:r w:rsidRPr="0012021F">
        <w:rPr>
          <w:rFonts w:ascii="Times New Roman" w:hAnsi="Times New Roman"/>
        </w:rPr>
        <w:tab/>
      </w:r>
      <w:r w:rsidRPr="0012021F">
        <w:rPr>
          <w:rFonts w:ascii="Times New Roman" w:hAnsi="Times New Roman"/>
        </w:rPr>
        <w:tab/>
      </w:r>
      <w:r w:rsidRPr="0012021F">
        <w:rPr>
          <w:rFonts w:ascii="Times New Roman" w:hAnsi="Times New Roman"/>
        </w:rPr>
        <w:tab/>
      </w:r>
      <w:r w:rsidRPr="0012021F">
        <w:rPr>
          <w:rFonts w:ascii="Times New Roman" w:hAnsi="Times New Roman"/>
        </w:rPr>
        <w:tab/>
      </w:r>
    </w:p>
    <w:p w14:paraId="70A180C8" w14:textId="77777777" w:rsidR="0012021F" w:rsidRPr="00990853" w:rsidRDefault="0012021F" w:rsidP="0012021F">
      <w:pPr>
        <w:jc w:val="center"/>
        <w:rPr>
          <w:rFonts w:ascii="Times New Roman" w:hAnsi="Times New Roman"/>
          <w:b/>
          <w:i/>
          <w:color w:val="000000" w:themeColor="text1"/>
          <w:sz w:val="24"/>
          <w:szCs w:val="24"/>
        </w:rPr>
      </w:pPr>
    </w:p>
    <w:p w14:paraId="7ED6606E" w14:textId="06F275AC" w:rsidR="0012021F" w:rsidRDefault="0012021F" w:rsidP="0012021F">
      <w:pPr>
        <w:outlineLvl w:val="0"/>
        <w:rPr>
          <w:b/>
        </w:rPr>
      </w:pPr>
    </w:p>
    <w:p w14:paraId="1E98EA8E" w14:textId="6B6AFD5C" w:rsidR="0091358B" w:rsidRDefault="0091358B" w:rsidP="0012021F">
      <w:pPr>
        <w:outlineLvl w:val="0"/>
        <w:rPr>
          <w:b/>
        </w:rPr>
      </w:pPr>
    </w:p>
    <w:p w14:paraId="02869FF9" w14:textId="01B3B627" w:rsidR="0091358B" w:rsidRDefault="0091358B" w:rsidP="0012021F">
      <w:pPr>
        <w:outlineLvl w:val="0"/>
        <w:rPr>
          <w:b/>
        </w:rPr>
      </w:pPr>
    </w:p>
    <w:p w14:paraId="665FAD77" w14:textId="7F8EA103" w:rsidR="0091358B" w:rsidRDefault="0091358B" w:rsidP="0012021F">
      <w:pPr>
        <w:outlineLvl w:val="0"/>
        <w:rPr>
          <w:b/>
        </w:rPr>
      </w:pPr>
    </w:p>
    <w:p w14:paraId="1DC3F324" w14:textId="01537A15" w:rsidR="0091358B" w:rsidRDefault="0091358B" w:rsidP="0012021F">
      <w:pPr>
        <w:outlineLvl w:val="0"/>
        <w:rPr>
          <w:b/>
        </w:rPr>
      </w:pPr>
    </w:p>
    <w:p w14:paraId="7A7F2E79" w14:textId="7C26D6A9" w:rsidR="0091358B" w:rsidRDefault="0091358B" w:rsidP="0012021F">
      <w:pPr>
        <w:outlineLvl w:val="0"/>
        <w:rPr>
          <w:b/>
        </w:rPr>
      </w:pPr>
    </w:p>
    <w:p w14:paraId="7905FCC3" w14:textId="75BED047" w:rsidR="0091358B" w:rsidRDefault="0091358B" w:rsidP="0012021F">
      <w:pPr>
        <w:outlineLvl w:val="0"/>
        <w:rPr>
          <w:b/>
        </w:rPr>
      </w:pPr>
    </w:p>
    <w:p w14:paraId="34493558" w14:textId="77904D0D" w:rsidR="0091358B" w:rsidRDefault="0091358B" w:rsidP="0012021F">
      <w:pPr>
        <w:outlineLvl w:val="0"/>
        <w:rPr>
          <w:b/>
        </w:rPr>
      </w:pPr>
    </w:p>
    <w:p w14:paraId="75E8F4FD" w14:textId="050B8520" w:rsidR="0091358B" w:rsidRDefault="0091358B" w:rsidP="0012021F">
      <w:pPr>
        <w:outlineLvl w:val="0"/>
        <w:rPr>
          <w:b/>
        </w:rPr>
      </w:pPr>
    </w:p>
    <w:p w14:paraId="25FECFCE" w14:textId="3B76C7A3" w:rsidR="0091358B" w:rsidRDefault="0091358B" w:rsidP="0012021F">
      <w:pPr>
        <w:outlineLvl w:val="0"/>
        <w:rPr>
          <w:b/>
        </w:rPr>
      </w:pPr>
    </w:p>
    <w:p w14:paraId="56D57BB9" w14:textId="56F85B4C" w:rsidR="0091358B" w:rsidRDefault="0091358B" w:rsidP="0012021F">
      <w:pPr>
        <w:outlineLvl w:val="0"/>
        <w:rPr>
          <w:b/>
        </w:rPr>
      </w:pPr>
    </w:p>
    <w:p w14:paraId="10D34C74" w14:textId="1528A974" w:rsidR="0091358B" w:rsidRDefault="0091358B" w:rsidP="0012021F">
      <w:pPr>
        <w:outlineLvl w:val="0"/>
        <w:rPr>
          <w:b/>
        </w:rPr>
      </w:pPr>
    </w:p>
    <w:p w14:paraId="53F97A2A" w14:textId="24D091D9" w:rsidR="0091358B" w:rsidRDefault="0091358B" w:rsidP="0012021F">
      <w:pPr>
        <w:outlineLvl w:val="0"/>
        <w:rPr>
          <w:b/>
        </w:rPr>
      </w:pPr>
    </w:p>
    <w:p w14:paraId="7077FD95" w14:textId="46482F78" w:rsidR="0091358B" w:rsidRDefault="0091358B" w:rsidP="0012021F">
      <w:pPr>
        <w:outlineLvl w:val="0"/>
        <w:rPr>
          <w:b/>
        </w:rPr>
      </w:pPr>
    </w:p>
    <w:p w14:paraId="5A51EFA0" w14:textId="1462AF95" w:rsidR="0091358B" w:rsidRDefault="0091358B" w:rsidP="0012021F">
      <w:pPr>
        <w:outlineLvl w:val="0"/>
        <w:rPr>
          <w:b/>
        </w:rPr>
      </w:pPr>
    </w:p>
    <w:p w14:paraId="28F6B488" w14:textId="77777777" w:rsidR="0091358B" w:rsidRDefault="0091358B" w:rsidP="0012021F">
      <w:pPr>
        <w:outlineLvl w:val="0"/>
        <w:rPr>
          <w:b/>
        </w:rPr>
      </w:pPr>
    </w:p>
    <w:p w14:paraId="013E4BD5" w14:textId="77777777" w:rsidR="0012021F" w:rsidRDefault="0012021F" w:rsidP="0012021F">
      <w:pPr>
        <w:outlineLvl w:val="0"/>
        <w:rPr>
          <w:b/>
        </w:rPr>
      </w:pPr>
    </w:p>
    <w:p w14:paraId="4DEFE532" w14:textId="77777777" w:rsidR="0012021F" w:rsidRPr="0012021F" w:rsidRDefault="0012021F" w:rsidP="0012021F">
      <w:pPr>
        <w:jc w:val="both"/>
        <w:outlineLvl w:val="0"/>
        <w:rPr>
          <w:rFonts w:ascii="Times New Roman" w:hAnsi="Times New Roman"/>
        </w:rPr>
      </w:pPr>
      <w:r>
        <w:rPr>
          <w:b/>
        </w:rPr>
        <w:lastRenderedPageBreak/>
        <w:tab/>
      </w:r>
      <w:r w:rsidRPr="0012021F">
        <w:rPr>
          <w:rFonts w:ascii="Times New Roman" w:hAnsi="Times New Roman"/>
        </w:rPr>
        <w:t xml:space="preserve">Na temelju članka </w:t>
      </w:r>
      <w:smartTag w:uri="urn:schemas-microsoft-com:office:smarttags" w:element="metricconverter">
        <w:smartTagPr>
          <w:attr w:name="ProductID" w:val="86. a"/>
        </w:smartTagPr>
        <w:r w:rsidRPr="0012021F">
          <w:rPr>
            <w:rFonts w:ascii="Times New Roman" w:hAnsi="Times New Roman"/>
          </w:rPr>
          <w:t>86. a</w:t>
        </w:r>
      </w:smartTag>
      <w:r w:rsidRPr="0012021F">
        <w:rPr>
          <w:rFonts w:ascii="Times New Roman" w:hAnsi="Times New Roman"/>
        </w:rPr>
        <w:t xml:space="preserve">. Zakona o  proračunu („Narodne novine“ broj 87/08, 136/12, 15/15) i članka 34. točka 9. i 23. Statuta Općine Šandrovac  („Općinski glasnik Općine Šandrovac“ br. 2/2018, 2/2020.) Općinsko vijeće Općine Šandrovac  na 31. sjednici održanoj 22.02.2021. godine donosi: </w:t>
      </w:r>
    </w:p>
    <w:p w14:paraId="07389F90" w14:textId="77777777" w:rsidR="0012021F" w:rsidRPr="0012021F" w:rsidRDefault="0012021F" w:rsidP="0012021F">
      <w:pPr>
        <w:jc w:val="both"/>
        <w:outlineLvl w:val="0"/>
        <w:rPr>
          <w:rFonts w:ascii="Times New Roman" w:hAnsi="Times New Roman"/>
          <w:b/>
        </w:rPr>
      </w:pPr>
    </w:p>
    <w:p w14:paraId="224E0193" w14:textId="77777777" w:rsidR="0012021F" w:rsidRPr="0012021F" w:rsidRDefault="0012021F" w:rsidP="0012021F">
      <w:pPr>
        <w:jc w:val="center"/>
        <w:outlineLvl w:val="0"/>
        <w:rPr>
          <w:rFonts w:ascii="Times New Roman" w:hAnsi="Times New Roman"/>
          <w:b/>
        </w:rPr>
      </w:pPr>
      <w:r w:rsidRPr="0012021F">
        <w:rPr>
          <w:rFonts w:ascii="Times New Roman" w:hAnsi="Times New Roman"/>
          <w:b/>
        </w:rPr>
        <w:t xml:space="preserve">O D L U K U </w:t>
      </w:r>
    </w:p>
    <w:p w14:paraId="259F28F7" w14:textId="77777777" w:rsidR="0012021F" w:rsidRPr="0012021F" w:rsidRDefault="0012021F" w:rsidP="0012021F">
      <w:pPr>
        <w:jc w:val="center"/>
        <w:outlineLvl w:val="0"/>
        <w:rPr>
          <w:rFonts w:ascii="Times New Roman" w:hAnsi="Times New Roman"/>
          <w:b/>
        </w:rPr>
      </w:pPr>
      <w:r w:rsidRPr="0012021F">
        <w:rPr>
          <w:rFonts w:ascii="Times New Roman" w:hAnsi="Times New Roman"/>
          <w:b/>
        </w:rPr>
        <w:t xml:space="preserve">o kratkoročnoj pozajmici novčanih sredstava kod </w:t>
      </w:r>
    </w:p>
    <w:p w14:paraId="65F346EC" w14:textId="77777777" w:rsidR="0012021F" w:rsidRPr="0012021F" w:rsidRDefault="0012021F" w:rsidP="0012021F">
      <w:pPr>
        <w:jc w:val="center"/>
        <w:outlineLvl w:val="0"/>
        <w:rPr>
          <w:rFonts w:ascii="Times New Roman" w:hAnsi="Times New Roman"/>
          <w:b/>
        </w:rPr>
      </w:pPr>
      <w:r w:rsidRPr="0012021F">
        <w:rPr>
          <w:rFonts w:ascii="Times New Roman" w:hAnsi="Times New Roman"/>
          <w:b/>
        </w:rPr>
        <w:t xml:space="preserve">ERSTE&amp;STEIERMARKISCHE BANK </w:t>
      </w:r>
      <w:proofErr w:type="spellStart"/>
      <w:r w:rsidRPr="0012021F">
        <w:rPr>
          <w:rFonts w:ascii="Times New Roman" w:hAnsi="Times New Roman"/>
          <w:b/>
        </w:rPr>
        <w:t>d.d</w:t>
      </w:r>
      <w:proofErr w:type="spellEnd"/>
    </w:p>
    <w:p w14:paraId="40F4B89B" w14:textId="77777777" w:rsidR="0012021F" w:rsidRPr="0012021F" w:rsidRDefault="0012021F" w:rsidP="0012021F">
      <w:pPr>
        <w:jc w:val="center"/>
        <w:outlineLvl w:val="0"/>
        <w:rPr>
          <w:rFonts w:ascii="Times New Roman" w:hAnsi="Times New Roman"/>
          <w:b/>
          <w:sz w:val="28"/>
          <w:szCs w:val="28"/>
        </w:rPr>
      </w:pPr>
    </w:p>
    <w:p w14:paraId="075AE93B" w14:textId="77777777" w:rsidR="0012021F" w:rsidRPr="0012021F" w:rsidRDefault="0012021F" w:rsidP="0012021F">
      <w:pPr>
        <w:jc w:val="center"/>
        <w:outlineLvl w:val="0"/>
        <w:rPr>
          <w:rFonts w:ascii="Times New Roman" w:hAnsi="Times New Roman"/>
          <w:b/>
        </w:rPr>
      </w:pPr>
      <w:r w:rsidRPr="0012021F">
        <w:rPr>
          <w:rFonts w:ascii="Times New Roman" w:hAnsi="Times New Roman"/>
          <w:b/>
        </w:rPr>
        <w:t>Članak 1.</w:t>
      </w:r>
    </w:p>
    <w:p w14:paraId="45B22485" w14:textId="77777777" w:rsidR="0012021F" w:rsidRPr="0012021F" w:rsidRDefault="0012021F" w:rsidP="0012021F">
      <w:pPr>
        <w:jc w:val="both"/>
        <w:outlineLvl w:val="0"/>
        <w:rPr>
          <w:rFonts w:ascii="Times New Roman" w:hAnsi="Times New Roman"/>
        </w:rPr>
      </w:pPr>
      <w:r w:rsidRPr="0012021F">
        <w:rPr>
          <w:rFonts w:ascii="Times New Roman" w:hAnsi="Times New Roman"/>
        </w:rPr>
        <w:tab/>
        <w:t xml:space="preserve">Općinsko vijeće Općine Šandrovac donosi odluku o podizanju kratkoročne pozajmice u iznosu od 1.000.000,00 kuna (slovima: </w:t>
      </w:r>
      <w:proofErr w:type="spellStart"/>
      <w:r w:rsidRPr="0012021F">
        <w:rPr>
          <w:rFonts w:ascii="Times New Roman" w:hAnsi="Times New Roman"/>
        </w:rPr>
        <w:t>milijunkunainulalipa</w:t>
      </w:r>
      <w:proofErr w:type="spellEnd"/>
      <w:r w:rsidRPr="0012021F">
        <w:rPr>
          <w:rFonts w:ascii="Times New Roman" w:hAnsi="Times New Roman"/>
        </w:rPr>
        <w:t xml:space="preserve">) kod ERSTE&amp;STEIERMARKISCHE BANK d.d. do 12. mjeseci. </w:t>
      </w:r>
    </w:p>
    <w:p w14:paraId="5E2FE2F9" w14:textId="77777777" w:rsidR="0012021F" w:rsidRPr="0012021F" w:rsidRDefault="0012021F" w:rsidP="0012021F">
      <w:pPr>
        <w:jc w:val="both"/>
        <w:outlineLvl w:val="0"/>
        <w:rPr>
          <w:rFonts w:ascii="Times New Roman" w:hAnsi="Times New Roman"/>
        </w:rPr>
      </w:pPr>
    </w:p>
    <w:p w14:paraId="6E23506F" w14:textId="77777777" w:rsidR="0012021F" w:rsidRPr="0012021F" w:rsidRDefault="0012021F" w:rsidP="0012021F">
      <w:pPr>
        <w:jc w:val="both"/>
        <w:outlineLvl w:val="0"/>
        <w:rPr>
          <w:rFonts w:ascii="Times New Roman" w:hAnsi="Times New Roman"/>
        </w:rPr>
      </w:pPr>
    </w:p>
    <w:p w14:paraId="5BD19454" w14:textId="77777777" w:rsidR="0012021F" w:rsidRPr="0012021F" w:rsidRDefault="0012021F" w:rsidP="0012021F">
      <w:pPr>
        <w:jc w:val="center"/>
        <w:outlineLvl w:val="0"/>
        <w:rPr>
          <w:rFonts w:ascii="Times New Roman" w:hAnsi="Times New Roman"/>
          <w:b/>
        </w:rPr>
      </w:pPr>
      <w:r w:rsidRPr="0012021F">
        <w:rPr>
          <w:rFonts w:ascii="Times New Roman" w:hAnsi="Times New Roman"/>
          <w:b/>
        </w:rPr>
        <w:t>Članak 2.</w:t>
      </w:r>
    </w:p>
    <w:p w14:paraId="12344AD6" w14:textId="77777777" w:rsidR="0012021F" w:rsidRPr="0012021F" w:rsidRDefault="0012021F" w:rsidP="0012021F">
      <w:pPr>
        <w:ind w:firstLine="708"/>
        <w:jc w:val="both"/>
        <w:outlineLvl w:val="0"/>
        <w:rPr>
          <w:rFonts w:ascii="Times New Roman" w:hAnsi="Times New Roman"/>
        </w:rPr>
      </w:pPr>
      <w:r w:rsidRPr="0012021F">
        <w:rPr>
          <w:rFonts w:ascii="Times New Roman" w:hAnsi="Times New Roman"/>
        </w:rPr>
        <w:t xml:space="preserve">Sredstva će se koristiti za otplatu dospjelih obveza na projektu i investicijskom ulaganju u 2021. godini </w:t>
      </w:r>
      <w:r w:rsidRPr="0012021F">
        <w:rPr>
          <w:rFonts w:ascii="Times New Roman" w:hAnsi="Times New Roman"/>
          <w:color w:val="000000"/>
        </w:rPr>
        <w:t xml:space="preserve">“Građenje i opremanje vatrogasnog doma sa spremištem u Šandrovcu“ </w:t>
      </w:r>
      <w:r w:rsidRPr="0012021F">
        <w:rPr>
          <w:rFonts w:ascii="Times New Roman" w:hAnsi="Times New Roman"/>
        </w:rPr>
        <w:t>u cilju premošćivanja jaza nastalog zbog različite dinamike priljeva sredstava i dospijeća obveza na projektu.</w:t>
      </w:r>
    </w:p>
    <w:p w14:paraId="7B27B1EE" w14:textId="77777777" w:rsidR="0012021F" w:rsidRPr="0012021F" w:rsidRDefault="0012021F" w:rsidP="0012021F">
      <w:pPr>
        <w:ind w:firstLine="708"/>
        <w:jc w:val="both"/>
        <w:outlineLvl w:val="0"/>
        <w:rPr>
          <w:rFonts w:ascii="Times New Roman" w:hAnsi="Times New Roman"/>
          <w:color w:val="000000"/>
        </w:rPr>
      </w:pPr>
      <w:r w:rsidRPr="0012021F">
        <w:rPr>
          <w:rFonts w:ascii="Times New Roman" w:hAnsi="Times New Roman"/>
        </w:rPr>
        <w:t>Projekt g</w:t>
      </w:r>
      <w:r w:rsidRPr="0012021F">
        <w:rPr>
          <w:rFonts w:ascii="Times New Roman" w:hAnsi="Times New Roman"/>
          <w:color w:val="000000"/>
        </w:rPr>
        <w:t xml:space="preserve">rađenje vatrogasnog doma sa spremištem u Šandrovcu vrijedan je 2.928.877,96 kuna, dok je projekt opremanja vatrogasnog doma sa spremištem u Šandrovcu vrijedan </w:t>
      </w:r>
      <w:r w:rsidRPr="0012021F">
        <w:rPr>
          <w:rFonts w:ascii="Times New Roman" w:hAnsi="Times New Roman"/>
        </w:rPr>
        <w:t>26.978,34 kuna za nabavu informatičke opreme i 68.713,75 kuna za nabavu kuhinjske opreme.</w:t>
      </w:r>
    </w:p>
    <w:p w14:paraId="3CE1EE86" w14:textId="77777777" w:rsidR="0012021F" w:rsidRPr="0012021F" w:rsidRDefault="0012021F" w:rsidP="0012021F">
      <w:pPr>
        <w:outlineLvl w:val="0"/>
        <w:rPr>
          <w:rFonts w:ascii="Times New Roman" w:hAnsi="Times New Roman"/>
        </w:rPr>
      </w:pPr>
    </w:p>
    <w:p w14:paraId="42885648" w14:textId="77777777" w:rsidR="0012021F" w:rsidRPr="0012021F" w:rsidRDefault="0012021F" w:rsidP="0012021F">
      <w:pPr>
        <w:jc w:val="center"/>
        <w:outlineLvl w:val="0"/>
        <w:rPr>
          <w:rFonts w:ascii="Times New Roman" w:hAnsi="Times New Roman"/>
          <w:b/>
        </w:rPr>
      </w:pPr>
      <w:r w:rsidRPr="0012021F">
        <w:rPr>
          <w:rFonts w:ascii="Times New Roman" w:hAnsi="Times New Roman"/>
          <w:b/>
        </w:rPr>
        <w:t>Članak 3.</w:t>
      </w:r>
    </w:p>
    <w:p w14:paraId="0362EC90" w14:textId="77777777" w:rsidR="0012021F" w:rsidRPr="0012021F" w:rsidRDefault="0012021F" w:rsidP="0012021F">
      <w:pPr>
        <w:jc w:val="both"/>
        <w:rPr>
          <w:rFonts w:ascii="Times New Roman" w:hAnsi="Times New Roman"/>
        </w:rPr>
      </w:pPr>
      <w:r w:rsidRPr="0012021F">
        <w:rPr>
          <w:rFonts w:ascii="Times New Roman" w:hAnsi="Times New Roman"/>
          <w:color w:val="FF0000"/>
        </w:rPr>
        <w:tab/>
      </w:r>
      <w:r w:rsidRPr="0012021F">
        <w:rPr>
          <w:rFonts w:ascii="Times New Roman" w:hAnsi="Times New Roman"/>
          <w:color w:val="000000"/>
        </w:rPr>
        <w:t>Otplata sredstava kratkoročne pozajmice  iz članka 1. ove Odluke planirana je u jednokratnom iznosu po isplaćenim sredstvima Agencije za plaćanja u poljoprivredi, ribarstvu i ruralnom razvoju po</w:t>
      </w:r>
      <w:r w:rsidRPr="0012021F">
        <w:rPr>
          <w:rFonts w:ascii="Times New Roman" w:hAnsi="Times New Roman"/>
        </w:rPr>
        <w:t xml:space="preserve"> Ugovoru o financiranju projekta </w:t>
      </w:r>
      <w:r w:rsidRPr="0012021F">
        <w:rPr>
          <w:rFonts w:ascii="Times New Roman" w:hAnsi="Times New Roman"/>
          <w:color w:val="000000"/>
        </w:rPr>
        <w:t>Građenje i opremanje vatrogasnog doma sa spremištem u Šandrovcu</w:t>
      </w:r>
      <w:r w:rsidRPr="0012021F">
        <w:rPr>
          <w:rFonts w:ascii="Times New Roman" w:hAnsi="Times New Roman"/>
        </w:rPr>
        <w:t xml:space="preserve">  KLASA: 440-12/18-07-04-01/0297, URBROJ. 343-2110/01-19-003 od 2. listopada 2019. godine,  s time da doprinos </w:t>
      </w:r>
      <w:r w:rsidRPr="0012021F">
        <w:rPr>
          <w:rFonts w:ascii="Times New Roman" w:hAnsi="Times New Roman"/>
          <w:color w:val="000000"/>
        </w:rPr>
        <w:t xml:space="preserve">Agencije za plaćanja u poljoprivredi, ribarstvu i ruralnom razvoju po </w:t>
      </w:r>
      <w:proofErr w:type="spellStart"/>
      <w:r w:rsidRPr="0012021F">
        <w:rPr>
          <w:rFonts w:ascii="Times New Roman" w:hAnsi="Times New Roman"/>
          <w:color w:val="000000"/>
        </w:rPr>
        <w:t>cit</w:t>
      </w:r>
      <w:proofErr w:type="spellEnd"/>
      <w:r w:rsidRPr="0012021F">
        <w:rPr>
          <w:rFonts w:ascii="Times New Roman" w:hAnsi="Times New Roman"/>
          <w:color w:val="000000"/>
        </w:rPr>
        <w:t>. Ugovoru iznosi 2.630.176,04 kn (slovima: dvamilijunašestotridesettisućastosedamdesetišestkunaičetirilipe)</w:t>
      </w:r>
      <w:r w:rsidRPr="0012021F">
        <w:rPr>
          <w:rFonts w:ascii="Times New Roman" w:hAnsi="Times New Roman"/>
        </w:rPr>
        <w:t>.</w:t>
      </w:r>
    </w:p>
    <w:p w14:paraId="051A1314" w14:textId="77777777" w:rsidR="0012021F" w:rsidRPr="0012021F" w:rsidRDefault="0012021F" w:rsidP="0012021F">
      <w:pPr>
        <w:jc w:val="center"/>
        <w:outlineLvl w:val="0"/>
        <w:rPr>
          <w:rFonts w:ascii="Times New Roman" w:hAnsi="Times New Roman"/>
          <w:b/>
        </w:rPr>
      </w:pPr>
    </w:p>
    <w:p w14:paraId="545A93AC" w14:textId="77777777" w:rsidR="0012021F" w:rsidRPr="0012021F" w:rsidRDefault="0012021F" w:rsidP="0012021F">
      <w:pPr>
        <w:jc w:val="center"/>
        <w:outlineLvl w:val="0"/>
        <w:rPr>
          <w:rFonts w:ascii="Times New Roman" w:hAnsi="Times New Roman"/>
          <w:b/>
        </w:rPr>
      </w:pPr>
      <w:r w:rsidRPr="0012021F">
        <w:rPr>
          <w:rFonts w:ascii="Times New Roman" w:hAnsi="Times New Roman"/>
          <w:b/>
        </w:rPr>
        <w:t>Članak 4.</w:t>
      </w:r>
    </w:p>
    <w:p w14:paraId="31E00A2C" w14:textId="77777777" w:rsidR="0012021F" w:rsidRPr="0012021F" w:rsidRDefault="0012021F" w:rsidP="0012021F">
      <w:pPr>
        <w:jc w:val="both"/>
        <w:outlineLvl w:val="0"/>
        <w:rPr>
          <w:rFonts w:ascii="Times New Roman" w:hAnsi="Times New Roman"/>
          <w:color w:val="000000"/>
        </w:rPr>
      </w:pPr>
      <w:r w:rsidRPr="0012021F">
        <w:rPr>
          <w:rFonts w:ascii="Times New Roman" w:hAnsi="Times New Roman"/>
        </w:rPr>
        <w:tab/>
      </w:r>
      <w:r w:rsidRPr="0012021F">
        <w:rPr>
          <w:rFonts w:ascii="Times New Roman" w:hAnsi="Times New Roman"/>
          <w:color w:val="000000"/>
        </w:rPr>
        <w:t>Sredstva iz članka 1. Odluke planirat će se Izmjenama i dopunama Proračuna za 2021.g. na poziciji  84431 – kratkoročni krediti od tuzemnih kreditnih institucija izvan javnog sektora, a otplata pozajmice planirat će se Izmjenama i dopunama Proračuna Općine Šandrovac za 2021.g. na poziciji 54431- otplata glavnice primljenih kredita od tuzemnih institucija izvan javnog sektora - kratkoročni.</w:t>
      </w:r>
    </w:p>
    <w:p w14:paraId="7AF307E8" w14:textId="77777777" w:rsidR="0012021F" w:rsidRPr="0012021F" w:rsidRDefault="0012021F" w:rsidP="0012021F">
      <w:pPr>
        <w:jc w:val="both"/>
        <w:outlineLvl w:val="0"/>
        <w:rPr>
          <w:rFonts w:ascii="Times New Roman" w:hAnsi="Times New Roman"/>
          <w:color w:val="000000"/>
        </w:rPr>
      </w:pPr>
    </w:p>
    <w:p w14:paraId="58834BE3" w14:textId="77777777" w:rsidR="0012021F" w:rsidRPr="0012021F" w:rsidRDefault="0012021F" w:rsidP="0012021F">
      <w:pPr>
        <w:jc w:val="center"/>
        <w:outlineLvl w:val="0"/>
        <w:rPr>
          <w:rFonts w:ascii="Times New Roman" w:hAnsi="Times New Roman"/>
          <w:b/>
        </w:rPr>
      </w:pPr>
      <w:r w:rsidRPr="0012021F">
        <w:rPr>
          <w:rFonts w:ascii="Times New Roman" w:hAnsi="Times New Roman"/>
          <w:b/>
        </w:rPr>
        <w:t>Članak 5.</w:t>
      </w:r>
    </w:p>
    <w:p w14:paraId="40032000" w14:textId="77777777" w:rsidR="0012021F" w:rsidRPr="0012021F" w:rsidRDefault="0012021F" w:rsidP="0012021F">
      <w:pPr>
        <w:ind w:firstLine="708"/>
        <w:jc w:val="both"/>
        <w:outlineLvl w:val="0"/>
        <w:rPr>
          <w:rFonts w:ascii="Times New Roman" w:hAnsi="Times New Roman"/>
          <w:bCs/>
        </w:rPr>
      </w:pPr>
      <w:r w:rsidRPr="0012021F">
        <w:rPr>
          <w:rFonts w:ascii="Times New Roman" w:hAnsi="Times New Roman"/>
          <w:bCs/>
        </w:rPr>
        <w:t>Međusobna prava i obveze za realizaciju kratkoročne pozajmice iz članka 1. ove Odluke bit će regulirani Ugovorom o kratkoročnoj pozajmici.</w:t>
      </w:r>
    </w:p>
    <w:p w14:paraId="52EF865A" w14:textId="77777777" w:rsidR="0012021F" w:rsidRPr="0012021F" w:rsidRDefault="0012021F" w:rsidP="0012021F">
      <w:pPr>
        <w:jc w:val="both"/>
        <w:outlineLvl w:val="0"/>
        <w:rPr>
          <w:rFonts w:ascii="Times New Roman" w:hAnsi="Times New Roman"/>
        </w:rPr>
      </w:pPr>
      <w:r w:rsidRPr="0012021F">
        <w:rPr>
          <w:rFonts w:ascii="Times New Roman" w:hAnsi="Times New Roman"/>
        </w:rPr>
        <w:tab/>
        <w:t xml:space="preserve">Ovlašćuje se općinski načelnik Općine Šandrovac za potpisivanje svih akata i instrumenata osiguranja plaćanja u svrhu postupka realizacije  kratkoročne pozajmice </w:t>
      </w:r>
      <w:r w:rsidRPr="0012021F">
        <w:rPr>
          <w:rFonts w:ascii="Times New Roman" w:hAnsi="Times New Roman"/>
          <w:bCs/>
        </w:rPr>
        <w:t>iz članka 1. ove Odluke</w:t>
      </w:r>
      <w:r w:rsidRPr="0012021F">
        <w:rPr>
          <w:rFonts w:ascii="Times New Roman" w:hAnsi="Times New Roman"/>
        </w:rPr>
        <w:t>.</w:t>
      </w:r>
    </w:p>
    <w:p w14:paraId="4A02092E" w14:textId="77777777" w:rsidR="0012021F" w:rsidRPr="0012021F" w:rsidRDefault="0012021F" w:rsidP="0012021F">
      <w:pPr>
        <w:jc w:val="both"/>
        <w:outlineLvl w:val="0"/>
        <w:rPr>
          <w:rFonts w:ascii="Times New Roman" w:hAnsi="Times New Roman"/>
        </w:rPr>
      </w:pPr>
    </w:p>
    <w:p w14:paraId="4B27056C" w14:textId="77777777" w:rsidR="0012021F" w:rsidRPr="0012021F" w:rsidRDefault="0012021F" w:rsidP="0012021F">
      <w:pPr>
        <w:jc w:val="center"/>
        <w:outlineLvl w:val="0"/>
        <w:rPr>
          <w:rFonts w:ascii="Times New Roman" w:hAnsi="Times New Roman"/>
          <w:b/>
        </w:rPr>
      </w:pPr>
      <w:r w:rsidRPr="0012021F">
        <w:rPr>
          <w:rFonts w:ascii="Times New Roman" w:hAnsi="Times New Roman"/>
          <w:b/>
        </w:rPr>
        <w:t>Članak 6.</w:t>
      </w:r>
    </w:p>
    <w:p w14:paraId="3307E6AA" w14:textId="77777777" w:rsidR="0012021F" w:rsidRDefault="0012021F" w:rsidP="0012021F">
      <w:pPr>
        <w:jc w:val="both"/>
        <w:outlineLvl w:val="0"/>
        <w:rPr>
          <w:rFonts w:ascii="Times New Roman" w:hAnsi="Times New Roman"/>
        </w:rPr>
      </w:pPr>
      <w:r w:rsidRPr="0012021F">
        <w:rPr>
          <w:rFonts w:ascii="Times New Roman" w:hAnsi="Times New Roman"/>
        </w:rPr>
        <w:tab/>
        <w:t>Odluka stupa na snagu danom donošenja, a objaviti će se u „Općinskom glasniku Općine Šandrovac“.</w:t>
      </w:r>
    </w:p>
    <w:p w14:paraId="5128C6D9" w14:textId="77777777" w:rsidR="0012021F" w:rsidRDefault="0012021F" w:rsidP="0012021F">
      <w:pPr>
        <w:jc w:val="both"/>
        <w:outlineLvl w:val="0"/>
        <w:rPr>
          <w:rFonts w:ascii="Times New Roman" w:hAnsi="Times New Roman"/>
        </w:rPr>
      </w:pPr>
    </w:p>
    <w:p w14:paraId="24614A6D" w14:textId="77777777" w:rsidR="0012021F" w:rsidRPr="0012021F" w:rsidRDefault="0012021F" w:rsidP="0012021F">
      <w:pPr>
        <w:jc w:val="both"/>
        <w:outlineLvl w:val="0"/>
        <w:rPr>
          <w:rFonts w:ascii="Times New Roman" w:hAnsi="Times New Roman"/>
        </w:rPr>
      </w:pPr>
      <w:r w:rsidRPr="0012021F">
        <w:rPr>
          <w:rFonts w:ascii="Times New Roman" w:hAnsi="Times New Roman"/>
          <w:b/>
        </w:rPr>
        <w:t>KLASA: 400-01/21-01/1</w:t>
      </w:r>
    </w:p>
    <w:p w14:paraId="4370F809" w14:textId="77777777" w:rsidR="0012021F" w:rsidRPr="0012021F" w:rsidRDefault="0012021F" w:rsidP="0012021F">
      <w:pPr>
        <w:outlineLvl w:val="0"/>
        <w:rPr>
          <w:rFonts w:ascii="Times New Roman" w:hAnsi="Times New Roman"/>
          <w:b/>
        </w:rPr>
      </w:pPr>
      <w:r w:rsidRPr="0012021F">
        <w:rPr>
          <w:rFonts w:ascii="Times New Roman" w:hAnsi="Times New Roman"/>
          <w:b/>
        </w:rPr>
        <w:t>URBROJ: 2123-05-01-21-1</w:t>
      </w:r>
    </w:p>
    <w:p w14:paraId="5FE85333" w14:textId="77777777" w:rsidR="0012021F" w:rsidRPr="0012021F" w:rsidRDefault="0012021F" w:rsidP="0012021F">
      <w:pPr>
        <w:outlineLvl w:val="0"/>
        <w:rPr>
          <w:rFonts w:ascii="Times New Roman" w:hAnsi="Times New Roman"/>
          <w:b/>
        </w:rPr>
      </w:pPr>
      <w:r w:rsidRPr="0012021F">
        <w:rPr>
          <w:rFonts w:ascii="Times New Roman" w:hAnsi="Times New Roman"/>
          <w:b/>
        </w:rPr>
        <w:t xml:space="preserve">U Šandrovcu,  22.02.2021.                                          </w:t>
      </w:r>
      <w:r w:rsidRPr="0012021F">
        <w:rPr>
          <w:rFonts w:ascii="Times New Roman" w:hAnsi="Times New Roman"/>
        </w:rPr>
        <w:t xml:space="preserve">                                 </w:t>
      </w:r>
    </w:p>
    <w:p w14:paraId="6ECCB4E0" w14:textId="77777777" w:rsidR="0012021F" w:rsidRPr="0012021F" w:rsidRDefault="0012021F" w:rsidP="0012021F">
      <w:pPr>
        <w:autoSpaceDE w:val="0"/>
        <w:autoSpaceDN w:val="0"/>
        <w:adjustRightInd w:val="0"/>
        <w:jc w:val="center"/>
        <w:rPr>
          <w:rFonts w:ascii="Times New Roman" w:hAnsi="Times New Roman"/>
          <w:b/>
          <w:color w:val="000000"/>
        </w:rPr>
      </w:pPr>
      <w:r>
        <w:rPr>
          <w:rFonts w:ascii="Times New Roman" w:hAnsi="Times New Roman"/>
          <w:b/>
          <w:color w:val="000000"/>
        </w:rPr>
        <w:t xml:space="preserve">                                                                            </w:t>
      </w:r>
      <w:r w:rsidRPr="0012021F">
        <w:rPr>
          <w:rFonts w:ascii="Times New Roman" w:hAnsi="Times New Roman"/>
          <w:b/>
          <w:color w:val="000000"/>
        </w:rPr>
        <w:t>O</w:t>
      </w:r>
      <w:r>
        <w:rPr>
          <w:rFonts w:ascii="Times New Roman" w:hAnsi="Times New Roman"/>
          <w:b/>
          <w:color w:val="000000"/>
        </w:rPr>
        <w:t>PĆINSKO VIJEĆE OPĆINE ŠANDROVA</w:t>
      </w:r>
    </w:p>
    <w:p w14:paraId="3E43DE0D" w14:textId="77777777" w:rsidR="0012021F" w:rsidRPr="0012021F" w:rsidRDefault="0012021F" w:rsidP="0012021F">
      <w:pPr>
        <w:jc w:val="center"/>
        <w:rPr>
          <w:rFonts w:ascii="Times New Roman" w:hAnsi="Times New Roman"/>
          <w:b/>
        </w:rPr>
      </w:pPr>
      <w:r w:rsidRPr="0012021F">
        <w:rPr>
          <w:rFonts w:ascii="Times New Roman" w:hAnsi="Times New Roman"/>
        </w:rPr>
        <w:t xml:space="preserve">                                                                         </w:t>
      </w:r>
      <w:r w:rsidRPr="0012021F">
        <w:rPr>
          <w:rFonts w:ascii="Times New Roman" w:hAnsi="Times New Roman"/>
          <w:b/>
        </w:rPr>
        <w:t>Predsjednik općinskog vijeća</w:t>
      </w:r>
    </w:p>
    <w:p w14:paraId="4CAA691F" w14:textId="77777777" w:rsidR="0012021F" w:rsidRPr="0012021F" w:rsidRDefault="0012021F" w:rsidP="0012021F">
      <w:pPr>
        <w:ind w:left="3540" w:firstLine="708"/>
        <w:jc w:val="center"/>
        <w:rPr>
          <w:rFonts w:ascii="Times New Roman" w:hAnsi="Times New Roman"/>
        </w:rPr>
      </w:pPr>
      <w:r w:rsidRPr="0012021F">
        <w:rPr>
          <w:rFonts w:ascii="Times New Roman" w:hAnsi="Times New Roman"/>
          <w:b/>
          <w:i/>
        </w:rPr>
        <w:t xml:space="preserve">                       Miroslav Sokolić</w:t>
      </w:r>
      <w:r w:rsidRPr="0012021F">
        <w:rPr>
          <w:rFonts w:ascii="Times New Roman" w:hAnsi="Times New Roman"/>
          <w:b/>
        </w:rPr>
        <w:t xml:space="preserve">  </w:t>
      </w:r>
      <w:r>
        <w:rPr>
          <w:rFonts w:ascii="Times New Roman" w:hAnsi="Times New Roman"/>
          <w:b/>
        </w:rPr>
        <w:t>, v.r.</w:t>
      </w:r>
      <w:r w:rsidRPr="0012021F">
        <w:rPr>
          <w:rFonts w:ascii="Times New Roman" w:hAnsi="Times New Roman"/>
          <w:b/>
        </w:rPr>
        <w:t xml:space="preserve">          </w:t>
      </w:r>
      <w:r w:rsidRPr="0012021F">
        <w:rPr>
          <w:rFonts w:ascii="Times New Roman" w:hAnsi="Times New Roman"/>
        </w:rPr>
        <w:t xml:space="preserve"> </w:t>
      </w:r>
      <w:r w:rsidRPr="0012021F">
        <w:rPr>
          <w:rFonts w:ascii="Times New Roman" w:hAnsi="Times New Roman"/>
        </w:rPr>
        <w:tab/>
      </w:r>
      <w:r w:rsidRPr="0012021F">
        <w:rPr>
          <w:rFonts w:ascii="Times New Roman" w:hAnsi="Times New Roman"/>
        </w:rPr>
        <w:tab/>
      </w:r>
      <w:r w:rsidRPr="0012021F">
        <w:rPr>
          <w:rFonts w:ascii="Times New Roman" w:hAnsi="Times New Roman"/>
        </w:rPr>
        <w:tab/>
      </w:r>
      <w:r w:rsidRPr="0012021F">
        <w:rPr>
          <w:rFonts w:ascii="Times New Roman" w:hAnsi="Times New Roman"/>
        </w:rPr>
        <w:tab/>
      </w:r>
      <w:r w:rsidRPr="0012021F">
        <w:rPr>
          <w:rFonts w:ascii="Times New Roman" w:hAnsi="Times New Roman"/>
        </w:rPr>
        <w:tab/>
      </w:r>
      <w:r w:rsidRPr="0012021F">
        <w:rPr>
          <w:rFonts w:ascii="Times New Roman" w:hAnsi="Times New Roman"/>
        </w:rPr>
        <w:tab/>
      </w:r>
      <w:r w:rsidRPr="0012021F">
        <w:rPr>
          <w:rFonts w:ascii="Times New Roman" w:hAnsi="Times New Roman"/>
        </w:rPr>
        <w:tab/>
      </w:r>
    </w:p>
    <w:p w14:paraId="408FA048" w14:textId="77777777" w:rsidR="0012021F" w:rsidRPr="0012021F" w:rsidRDefault="0012021F" w:rsidP="0012021F">
      <w:pPr>
        <w:jc w:val="center"/>
        <w:rPr>
          <w:rFonts w:ascii="Times New Roman" w:hAnsi="Times New Roman"/>
        </w:rPr>
      </w:pPr>
    </w:p>
    <w:p w14:paraId="6104B1B6" w14:textId="77777777" w:rsidR="0012021F" w:rsidRPr="0012021F" w:rsidRDefault="0012021F" w:rsidP="0012021F">
      <w:pPr>
        <w:jc w:val="center"/>
        <w:rPr>
          <w:rFonts w:ascii="Times New Roman" w:hAnsi="Times New Roman"/>
          <w:b/>
          <w:i/>
          <w:color w:val="000000" w:themeColor="text1"/>
          <w:sz w:val="24"/>
          <w:szCs w:val="24"/>
        </w:rPr>
      </w:pPr>
    </w:p>
    <w:p w14:paraId="0C227EDE" w14:textId="77777777" w:rsidR="0012021F" w:rsidRPr="00990853" w:rsidRDefault="0012021F" w:rsidP="0012021F">
      <w:pPr>
        <w:jc w:val="center"/>
        <w:rPr>
          <w:rFonts w:ascii="Times New Roman" w:hAnsi="Times New Roman"/>
          <w:b/>
          <w:i/>
          <w:color w:val="000000" w:themeColor="text1"/>
          <w:sz w:val="24"/>
          <w:szCs w:val="24"/>
        </w:rPr>
      </w:pPr>
    </w:p>
    <w:p w14:paraId="2269C5C5" w14:textId="77777777" w:rsidR="0012021F" w:rsidRDefault="0012021F" w:rsidP="0012021F">
      <w:pPr>
        <w:jc w:val="center"/>
        <w:rPr>
          <w:rFonts w:ascii="Times New Roman" w:hAnsi="Times New Roman"/>
          <w:b/>
          <w:i/>
          <w:color w:val="000000" w:themeColor="text1"/>
          <w:sz w:val="24"/>
          <w:szCs w:val="24"/>
        </w:rPr>
      </w:pPr>
    </w:p>
    <w:p w14:paraId="4ED4D61B" w14:textId="77777777" w:rsidR="007817EE" w:rsidRDefault="007817EE" w:rsidP="0012021F">
      <w:pPr>
        <w:jc w:val="center"/>
        <w:rPr>
          <w:rFonts w:ascii="Times New Roman" w:hAnsi="Times New Roman"/>
          <w:b/>
          <w:i/>
          <w:color w:val="000000" w:themeColor="text1"/>
          <w:sz w:val="24"/>
          <w:szCs w:val="24"/>
        </w:rPr>
      </w:pPr>
    </w:p>
    <w:p w14:paraId="5626A4D8" w14:textId="77777777" w:rsidR="007817EE" w:rsidRPr="00990853" w:rsidRDefault="007817EE" w:rsidP="0012021F">
      <w:pPr>
        <w:jc w:val="center"/>
        <w:rPr>
          <w:rFonts w:ascii="Times New Roman" w:hAnsi="Times New Roman"/>
          <w:b/>
          <w:i/>
          <w:color w:val="000000" w:themeColor="text1"/>
          <w:sz w:val="24"/>
          <w:szCs w:val="24"/>
        </w:rPr>
      </w:pPr>
    </w:p>
    <w:p w14:paraId="238EE6E9" w14:textId="77777777" w:rsidR="007817EE" w:rsidRDefault="007817EE" w:rsidP="007817EE">
      <w:pPr>
        <w:autoSpaceDE w:val="0"/>
        <w:adjustRightInd w:val="0"/>
        <w:ind w:left="57"/>
        <w:jc w:val="both"/>
        <w:rPr>
          <w:i/>
        </w:rPr>
      </w:pPr>
    </w:p>
    <w:p w14:paraId="3C3D3676" w14:textId="77777777" w:rsidR="007817EE" w:rsidRDefault="007817EE" w:rsidP="007817EE">
      <w:pPr>
        <w:autoSpaceDE w:val="0"/>
        <w:adjustRightInd w:val="0"/>
        <w:ind w:left="57"/>
        <w:jc w:val="both"/>
        <w:rPr>
          <w:i/>
        </w:rPr>
      </w:pPr>
    </w:p>
    <w:p w14:paraId="135F2117" w14:textId="77777777" w:rsidR="007817EE" w:rsidRDefault="007817EE" w:rsidP="007817EE">
      <w:pPr>
        <w:autoSpaceDE w:val="0"/>
        <w:adjustRightInd w:val="0"/>
        <w:ind w:left="57"/>
        <w:jc w:val="both"/>
        <w:rPr>
          <w:i/>
        </w:rPr>
      </w:pPr>
    </w:p>
    <w:p w14:paraId="43852920" w14:textId="77777777" w:rsidR="007817EE" w:rsidRDefault="007817EE" w:rsidP="007817EE">
      <w:pPr>
        <w:autoSpaceDE w:val="0"/>
        <w:adjustRightInd w:val="0"/>
        <w:ind w:left="57"/>
        <w:jc w:val="both"/>
        <w:rPr>
          <w:i/>
        </w:rPr>
      </w:pPr>
    </w:p>
    <w:p w14:paraId="66878C2F" w14:textId="77777777" w:rsidR="007817EE" w:rsidRDefault="007817EE" w:rsidP="007817EE">
      <w:pPr>
        <w:autoSpaceDE w:val="0"/>
        <w:adjustRightInd w:val="0"/>
        <w:ind w:left="57"/>
        <w:jc w:val="both"/>
        <w:rPr>
          <w:i/>
        </w:rPr>
      </w:pPr>
    </w:p>
    <w:p w14:paraId="7919E5ED" w14:textId="77777777" w:rsidR="007817EE" w:rsidRDefault="007817EE" w:rsidP="007817EE">
      <w:pPr>
        <w:autoSpaceDE w:val="0"/>
        <w:adjustRightInd w:val="0"/>
        <w:ind w:left="57"/>
        <w:jc w:val="both"/>
        <w:rPr>
          <w:i/>
        </w:rPr>
      </w:pPr>
    </w:p>
    <w:p w14:paraId="7196A2CA" w14:textId="77777777" w:rsidR="007817EE" w:rsidRDefault="007817EE" w:rsidP="007817EE">
      <w:pPr>
        <w:autoSpaceDE w:val="0"/>
        <w:adjustRightInd w:val="0"/>
        <w:ind w:left="57"/>
        <w:jc w:val="both"/>
        <w:rPr>
          <w:i/>
        </w:rPr>
      </w:pPr>
    </w:p>
    <w:p w14:paraId="3AF01C97" w14:textId="77777777" w:rsidR="007817EE" w:rsidRDefault="007817EE" w:rsidP="007817EE">
      <w:pPr>
        <w:autoSpaceDE w:val="0"/>
        <w:adjustRightInd w:val="0"/>
        <w:ind w:left="57"/>
        <w:jc w:val="both"/>
        <w:rPr>
          <w:i/>
        </w:rPr>
      </w:pPr>
    </w:p>
    <w:p w14:paraId="2885946A" w14:textId="77777777" w:rsidR="007817EE" w:rsidRDefault="007817EE" w:rsidP="007817EE">
      <w:pPr>
        <w:autoSpaceDE w:val="0"/>
        <w:adjustRightInd w:val="0"/>
        <w:ind w:left="57"/>
        <w:jc w:val="both"/>
        <w:rPr>
          <w:i/>
        </w:rPr>
      </w:pPr>
    </w:p>
    <w:p w14:paraId="279B6BE5" w14:textId="77777777" w:rsidR="007817EE" w:rsidRDefault="007817EE" w:rsidP="007817EE">
      <w:pPr>
        <w:autoSpaceDE w:val="0"/>
        <w:adjustRightInd w:val="0"/>
        <w:ind w:left="57"/>
        <w:jc w:val="both"/>
        <w:rPr>
          <w:i/>
        </w:rPr>
      </w:pPr>
    </w:p>
    <w:p w14:paraId="1086EB50" w14:textId="77777777" w:rsidR="007817EE" w:rsidRDefault="007817EE" w:rsidP="007817EE">
      <w:pPr>
        <w:autoSpaceDE w:val="0"/>
        <w:adjustRightInd w:val="0"/>
        <w:ind w:left="57"/>
        <w:jc w:val="both"/>
        <w:rPr>
          <w:i/>
        </w:rPr>
      </w:pPr>
    </w:p>
    <w:p w14:paraId="7815C3B2" w14:textId="77777777" w:rsidR="007817EE" w:rsidRDefault="007817EE" w:rsidP="007817EE">
      <w:pPr>
        <w:autoSpaceDE w:val="0"/>
        <w:adjustRightInd w:val="0"/>
        <w:ind w:left="57"/>
        <w:jc w:val="both"/>
        <w:rPr>
          <w:i/>
        </w:rPr>
      </w:pPr>
    </w:p>
    <w:p w14:paraId="76018596" w14:textId="77777777" w:rsidR="007817EE" w:rsidRDefault="007817EE" w:rsidP="007817EE">
      <w:pPr>
        <w:autoSpaceDE w:val="0"/>
        <w:adjustRightInd w:val="0"/>
        <w:ind w:left="57"/>
        <w:jc w:val="both"/>
        <w:rPr>
          <w:i/>
        </w:rPr>
      </w:pPr>
    </w:p>
    <w:p w14:paraId="336ECA7F" w14:textId="77777777" w:rsidR="007817EE" w:rsidRDefault="007817EE" w:rsidP="007817EE">
      <w:pPr>
        <w:autoSpaceDE w:val="0"/>
        <w:adjustRightInd w:val="0"/>
        <w:ind w:left="57"/>
        <w:jc w:val="both"/>
        <w:rPr>
          <w:i/>
        </w:rPr>
      </w:pPr>
    </w:p>
    <w:p w14:paraId="3C5B3F7B" w14:textId="77777777" w:rsidR="007817EE" w:rsidRDefault="007817EE" w:rsidP="007817EE">
      <w:pPr>
        <w:autoSpaceDE w:val="0"/>
        <w:adjustRightInd w:val="0"/>
        <w:ind w:left="57"/>
        <w:jc w:val="both"/>
        <w:rPr>
          <w:i/>
        </w:rPr>
      </w:pPr>
    </w:p>
    <w:p w14:paraId="139F2741" w14:textId="77777777" w:rsidR="007817EE" w:rsidRDefault="007817EE" w:rsidP="007817EE">
      <w:pPr>
        <w:autoSpaceDE w:val="0"/>
        <w:adjustRightInd w:val="0"/>
        <w:ind w:left="57"/>
        <w:jc w:val="both"/>
        <w:rPr>
          <w:i/>
        </w:rPr>
      </w:pPr>
    </w:p>
    <w:p w14:paraId="5BB1ACB9" w14:textId="77777777" w:rsidR="007817EE" w:rsidRDefault="007817EE" w:rsidP="007817EE">
      <w:pPr>
        <w:autoSpaceDE w:val="0"/>
        <w:adjustRightInd w:val="0"/>
        <w:ind w:left="57"/>
        <w:jc w:val="both"/>
        <w:rPr>
          <w:i/>
        </w:rPr>
      </w:pPr>
    </w:p>
    <w:p w14:paraId="4A3C1351" w14:textId="77777777" w:rsidR="007817EE" w:rsidRDefault="007817EE" w:rsidP="007817EE">
      <w:pPr>
        <w:autoSpaceDE w:val="0"/>
        <w:adjustRightInd w:val="0"/>
        <w:ind w:left="57"/>
        <w:jc w:val="both"/>
        <w:rPr>
          <w:i/>
        </w:rPr>
      </w:pPr>
    </w:p>
    <w:p w14:paraId="7DBDE9A8" w14:textId="77777777" w:rsidR="007817EE" w:rsidRDefault="007817EE" w:rsidP="007817EE">
      <w:pPr>
        <w:autoSpaceDE w:val="0"/>
        <w:adjustRightInd w:val="0"/>
        <w:ind w:left="57"/>
        <w:jc w:val="both"/>
        <w:rPr>
          <w:i/>
        </w:rPr>
      </w:pPr>
    </w:p>
    <w:p w14:paraId="79B9CD0F" w14:textId="77777777" w:rsidR="007817EE" w:rsidRDefault="007817EE" w:rsidP="007817EE">
      <w:pPr>
        <w:autoSpaceDE w:val="0"/>
        <w:adjustRightInd w:val="0"/>
        <w:ind w:left="57"/>
        <w:jc w:val="both"/>
        <w:rPr>
          <w:i/>
        </w:rPr>
      </w:pPr>
    </w:p>
    <w:p w14:paraId="67FCC28A" w14:textId="77777777" w:rsidR="007817EE" w:rsidRDefault="007817EE" w:rsidP="007817EE">
      <w:pPr>
        <w:autoSpaceDE w:val="0"/>
        <w:adjustRightInd w:val="0"/>
        <w:ind w:left="57"/>
        <w:jc w:val="both"/>
        <w:rPr>
          <w:i/>
        </w:rPr>
      </w:pPr>
    </w:p>
    <w:p w14:paraId="66C01F57" w14:textId="77777777" w:rsidR="007817EE" w:rsidRDefault="007817EE" w:rsidP="007817EE">
      <w:pPr>
        <w:autoSpaceDE w:val="0"/>
        <w:adjustRightInd w:val="0"/>
        <w:ind w:left="57"/>
        <w:jc w:val="both"/>
        <w:rPr>
          <w:i/>
        </w:rPr>
      </w:pPr>
    </w:p>
    <w:p w14:paraId="737F4C6E" w14:textId="77777777" w:rsidR="007817EE" w:rsidRDefault="007817EE" w:rsidP="007817EE">
      <w:pPr>
        <w:autoSpaceDE w:val="0"/>
        <w:adjustRightInd w:val="0"/>
        <w:ind w:left="57"/>
        <w:jc w:val="both"/>
        <w:rPr>
          <w:i/>
        </w:rPr>
      </w:pPr>
    </w:p>
    <w:p w14:paraId="75A41384" w14:textId="77777777" w:rsidR="007817EE" w:rsidRDefault="007817EE" w:rsidP="007817EE">
      <w:pPr>
        <w:autoSpaceDE w:val="0"/>
        <w:adjustRightInd w:val="0"/>
        <w:ind w:left="57"/>
        <w:jc w:val="both"/>
        <w:rPr>
          <w:i/>
        </w:rPr>
      </w:pPr>
    </w:p>
    <w:p w14:paraId="328D9D06" w14:textId="77777777" w:rsidR="007817EE" w:rsidRDefault="007817EE" w:rsidP="007817EE">
      <w:pPr>
        <w:autoSpaceDE w:val="0"/>
        <w:adjustRightInd w:val="0"/>
        <w:ind w:left="57"/>
        <w:jc w:val="both"/>
        <w:rPr>
          <w:i/>
        </w:rPr>
      </w:pPr>
    </w:p>
    <w:p w14:paraId="7DCDC292" w14:textId="77777777" w:rsidR="007817EE" w:rsidRDefault="007817EE" w:rsidP="007817EE">
      <w:pPr>
        <w:autoSpaceDE w:val="0"/>
        <w:adjustRightInd w:val="0"/>
        <w:ind w:left="57"/>
        <w:jc w:val="both"/>
        <w:rPr>
          <w:i/>
        </w:rPr>
      </w:pPr>
    </w:p>
    <w:p w14:paraId="59AE619C" w14:textId="77777777" w:rsidR="007817EE" w:rsidRDefault="007817EE" w:rsidP="007817EE">
      <w:pPr>
        <w:autoSpaceDE w:val="0"/>
        <w:adjustRightInd w:val="0"/>
        <w:ind w:left="57"/>
        <w:jc w:val="both"/>
        <w:rPr>
          <w:i/>
        </w:rPr>
      </w:pPr>
    </w:p>
    <w:p w14:paraId="5FBA1F42" w14:textId="77777777" w:rsidR="007817EE" w:rsidRDefault="007817EE" w:rsidP="007817EE">
      <w:pPr>
        <w:autoSpaceDE w:val="0"/>
        <w:adjustRightInd w:val="0"/>
        <w:ind w:left="57"/>
        <w:jc w:val="both"/>
        <w:rPr>
          <w:i/>
        </w:rPr>
      </w:pPr>
    </w:p>
    <w:p w14:paraId="024E150D" w14:textId="77777777" w:rsidR="007817EE" w:rsidRDefault="007817EE" w:rsidP="007817EE">
      <w:pPr>
        <w:autoSpaceDE w:val="0"/>
        <w:adjustRightInd w:val="0"/>
        <w:ind w:left="57"/>
        <w:jc w:val="both"/>
        <w:rPr>
          <w:i/>
        </w:rPr>
      </w:pPr>
    </w:p>
    <w:p w14:paraId="088A40AF" w14:textId="77777777" w:rsidR="007817EE" w:rsidRDefault="007817EE" w:rsidP="007817EE">
      <w:pPr>
        <w:autoSpaceDE w:val="0"/>
        <w:adjustRightInd w:val="0"/>
        <w:ind w:left="57"/>
        <w:jc w:val="both"/>
        <w:rPr>
          <w:i/>
        </w:rPr>
      </w:pPr>
    </w:p>
    <w:p w14:paraId="3AE02C74" w14:textId="77777777" w:rsidR="007817EE" w:rsidRPr="007817EE" w:rsidRDefault="007817EE" w:rsidP="007817EE">
      <w:pPr>
        <w:autoSpaceDE w:val="0"/>
        <w:adjustRightInd w:val="0"/>
        <w:ind w:left="57"/>
        <w:jc w:val="both"/>
        <w:rPr>
          <w:i/>
        </w:rPr>
      </w:pPr>
    </w:p>
    <w:p w14:paraId="4516356C" w14:textId="77777777" w:rsidR="007817EE" w:rsidRPr="007817EE" w:rsidRDefault="007817EE" w:rsidP="007817E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Za izdavača: Josip </w:t>
      </w:r>
      <w:proofErr w:type="spellStart"/>
      <w:r w:rsidRPr="007817EE">
        <w:rPr>
          <w:rFonts w:ascii="Times New Roman" w:eastAsia="Times New Roman" w:hAnsi="Times New Roman"/>
          <w:sz w:val="24"/>
          <w:szCs w:val="24"/>
          <w:lang w:eastAsia="hr-HR"/>
        </w:rPr>
        <w:t>Dekalić</w:t>
      </w:r>
      <w:proofErr w:type="spellEnd"/>
      <w:r w:rsidRPr="007817EE">
        <w:rPr>
          <w:rFonts w:ascii="Times New Roman" w:eastAsia="Times New Roman" w:hAnsi="Times New Roman"/>
          <w:sz w:val="24"/>
          <w:szCs w:val="24"/>
          <w:lang w:eastAsia="hr-HR"/>
        </w:rPr>
        <w:t>, Općinski načelnik</w:t>
      </w:r>
    </w:p>
    <w:p w14:paraId="000C523F" w14:textId="77777777" w:rsidR="007817EE" w:rsidRPr="007817EE" w:rsidRDefault="007817EE" w:rsidP="007817E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Tehnički i izvršni urednik: Sandra Sedlanić</w:t>
      </w:r>
    </w:p>
    <w:p w14:paraId="73BBDE7A" w14:textId="77777777" w:rsidR="007817EE" w:rsidRPr="007817EE" w:rsidRDefault="007817EE" w:rsidP="007817E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0952D2E1" w14:textId="77777777" w:rsidR="007817EE" w:rsidRPr="007817EE" w:rsidRDefault="007817EE" w:rsidP="007817E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Tel. 043/874-128, Fax; 043/874-366, E-mail: </w:t>
      </w:r>
    </w:p>
    <w:p w14:paraId="4970B9DC" w14:textId="77777777" w:rsidR="007817EE" w:rsidRPr="007817EE" w:rsidRDefault="00DD4190" w:rsidP="007817E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9" w:history="1">
        <w:r w:rsidR="007817EE" w:rsidRPr="007817EE">
          <w:rPr>
            <w:rFonts w:ascii="Times New Roman" w:eastAsia="Times New Roman" w:hAnsi="Times New Roman"/>
            <w:color w:val="0000FF"/>
            <w:sz w:val="24"/>
            <w:szCs w:val="24"/>
            <w:u w:val="single"/>
            <w:lang w:eastAsia="hr-HR"/>
          </w:rPr>
          <w:t>www.sandrovac.hr</w:t>
        </w:r>
      </w:hyperlink>
    </w:p>
    <w:p w14:paraId="049708A3" w14:textId="77777777" w:rsidR="007817EE" w:rsidRPr="007817EE" w:rsidRDefault="007817EE" w:rsidP="007817E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Naklada: 10 primjeraka</w:t>
      </w:r>
    </w:p>
    <w:p w14:paraId="31331548" w14:textId="77777777" w:rsidR="007817EE" w:rsidRPr="007817EE" w:rsidRDefault="007817EE" w:rsidP="007817E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Tisak: Općina Šandrovac, Jedinstveni upravni odjel</w:t>
      </w:r>
      <w:bookmarkEnd w:id="0"/>
    </w:p>
    <w:sectPr w:rsidR="007817EE" w:rsidRPr="007817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F9F73" w14:textId="77777777" w:rsidR="00DD4190" w:rsidRDefault="00DD4190">
      <w:r>
        <w:separator/>
      </w:r>
    </w:p>
  </w:endnote>
  <w:endnote w:type="continuationSeparator" w:id="0">
    <w:p w14:paraId="09ABE991" w14:textId="77777777" w:rsidR="00DD4190" w:rsidRDefault="00DD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F5C96" w14:textId="77777777" w:rsidR="003841E9" w:rsidRDefault="007817EE">
    <w:pPr>
      <w:pStyle w:val="Tijeloteksta"/>
      <w:spacing w:line="14" w:lineRule="auto"/>
      <w:rPr>
        <w:sz w:val="15"/>
      </w:rPr>
    </w:pPr>
    <w:r>
      <w:rPr>
        <w:noProof/>
        <w:lang w:bidi="ar-SA"/>
      </w:rPr>
      <mc:AlternateContent>
        <mc:Choice Requires="wps">
          <w:drawing>
            <wp:anchor distT="0" distB="0" distL="114300" distR="114300" simplePos="0" relativeHeight="251659264" behindDoc="1" locked="0" layoutInCell="1" allowOverlap="1" wp14:anchorId="30221556" wp14:editId="26995C49">
              <wp:simplePos x="0" y="0"/>
              <wp:positionH relativeFrom="page">
                <wp:posOffset>6477000</wp:posOffset>
              </wp:positionH>
              <wp:positionV relativeFrom="page">
                <wp:posOffset>9443720</wp:posOffset>
              </wp:positionV>
              <wp:extent cx="179070" cy="16573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05FFC" w14:textId="77777777" w:rsidR="003841E9" w:rsidRDefault="007817EE">
                          <w:pPr>
                            <w:spacing w:before="10"/>
                            <w:ind w:left="40"/>
                            <w:rPr>
                              <w:sz w:val="20"/>
                            </w:rPr>
                          </w:pPr>
                          <w:r>
                            <w:fldChar w:fldCharType="begin"/>
                          </w:r>
                          <w:r>
                            <w:rPr>
                              <w:sz w:val="20"/>
                            </w:rPr>
                            <w:instrText xml:space="preserve"> PAGE </w:instrText>
                          </w:r>
                          <w:r>
                            <w:fldChar w:fldCharType="separate"/>
                          </w:r>
                          <w:r>
                            <w:rPr>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7F094" id="_x0000_t202" coordsize="21600,21600" o:spt="202" path="m,l,21600r21600,l21600,xe">
              <v:stroke joinstyle="miter"/>
              <v:path gradientshapeok="t" o:connecttype="rect"/>
            </v:shapetype>
            <v:shape id="Text Box 7" o:spid="_x0000_s1027" type="#_x0000_t202" style="position:absolute;margin-left:510pt;margin-top:743.6pt;width:14.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MEqwIAAKg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" filled="f" stroked="f">
              <v:textbox inset="0,0,0,0">
                <w:txbxContent>
                  <w:p w:rsidR="003841E9" w:rsidRDefault="007817EE">
                    <w:pPr>
                      <w:spacing w:before="10"/>
                      <w:ind w:left="40"/>
                      <w:rPr>
                        <w:sz w:val="20"/>
                      </w:rPr>
                    </w:pPr>
                    <w:r>
                      <w:fldChar w:fldCharType="begin"/>
                    </w:r>
                    <w:r>
                      <w:rPr>
                        <w:sz w:val="20"/>
                      </w:rPr>
                      <w:instrText xml:space="preserve"> PAGE </w:instrText>
                    </w:r>
                    <w:r>
                      <w:fldChar w:fldCharType="separate"/>
                    </w:r>
                    <w:r>
                      <w:rPr>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8988A" w14:textId="77777777" w:rsidR="00DD4190" w:rsidRDefault="00DD4190">
      <w:r>
        <w:separator/>
      </w:r>
    </w:p>
  </w:footnote>
  <w:footnote w:type="continuationSeparator" w:id="0">
    <w:p w14:paraId="5613ED05" w14:textId="77777777" w:rsidR="00DD4190" w:rsidRDefault="00DD4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568"/>
    <w:multiLevelType w:val="hybridMultilevel"/>
    <w:tmpl w:val="C4C66CC8"/>
    <w:lvl w:ilvl="0" w:tplc="CF7C8124">
      <w:start w:val="1"/>
      <w:numFmt w:val="decimal"/>
      <w:lvlText w:val="%1."/>
      <w:lvlJc w:val="left"/>
      <w:pPr>
        <w:ind w:left="640" w:hanging="300"/>
        <w:jc w:val="left"/>
      </w:pPr>
      <w:rPr>
        <w:rFonts w:ascii="Times New Roman" w:eastAsia="Times New Roman" w:hAnsi="Times New Roman" w:cs="Times New Roman" w:hint="default"/>
        <w:spacing w:val="-8"/>
        <w:w w:val="100"/>
        <w:sz w:val="24"/>
        <w:szCs w:val="24"/>
        <w:lang w:val="hr-HR" w:eastAsia="hr-HR" w:bidi="hr-HR"/>
      </w:rPr>
    </w:lvl>
    <w:lvl w:ilvl="1" w:tplc="C7766E8E">
      <w:numFmt w:val="bullet"/>
      <w:lvlText w:val="•"/>
      <w:lvlJc w:val="left"/>
      <w:pPr>
        <w:ind w:left="1498" w:hanging="300"/>
      </w:pPr>
      <w:rPr>
        <w:rFonts w:hint="default"/>
        <w:lang w:val="hr-HR" w:eastAsia="hr-HR" w:bidi="hr-HR"/>
      </w:rPr>
    </w:lvl>
    <w:lvl w:ilvl="2" w:tplc="CE2AADF8">
      <w:numFmt w:val="bullet"/>
      <w:lvlText w:val="•"/>
      <w:lvlJc w:val="left"/>
      <w:pPr>
        <w:ind w:left="2356" w:hanging="300"/>
      </w:pPr>
      <w:rPr>
        <w:rFonts w:hint="default"/>
        <w:lang w:val="hr-HR" w:eastAsia="hr-HR" w:bidi="hr-HR"/>
      </w:rPr>
    </w:lvl>
    <w:lvl w:ilvl="3" w:tplc="88CEB1B4">
      <w:numFmt w:val="bullet"/>
      <w:lvlText w:val="•"/>
      <w:lvlJc w:val="left"/>
      <w:pPr>
        <w:ind w:left="3214" w:hanging="300"/>
      </w:pPr>
      <w:rPr>
        <w:rFonts w:hint="default"/>
        <w:lang w:val="hr-HR" w:eastAsia="hr-HR" w:bidi="hr-HR"/>
      </w:rPr>
    </w:lvl>
    <w:lvl w:ilvl="4" w:tplc="E88AB712">
      <w:numFmt w:val="bullet"/>
      <w:lvlText w:val="•"/>
      <w:lvlJc w:val="left"/>
      <w:pPr>
        <w:ind w:left="4072" w:hanging="300"/>
      </w:pPr>
      <w:rPr>
        <w:rFonts w:hint="default"/>
        <w:lang w:val="hr-HR" w:eastAsia="hr-HR" w:bidi="hr-HR"/>
      </w:rPr>
    </w:lvl>
    <w:lvl w:ilvl="5" w:tplc="DE56077A">
      <w:numFmt w:val="bullet"/>
      <w:lvlText w:val="•"/>
      <w:lvlJc w:val="left"/>
      <w:pPr>
        <w:ind w:left="4930" w:hanging="300"/>
      </w:pPr>
      <w:rPr>
        <w:rFonts w:hint="default"/>
        <w:lang w:val="hr-HR" w:eastAsia="hr-HR" w:bidi="hr-HR"/>
      </w:rPr>
    </w:lvl>
    <w:lvl w:ilvl="6" w:tplc="2E8876CC">
      <w:numFmt w:val="bullet"/>
      <w:lvlText w:val="•"/>
      <w:lvlJc w:val="left"/>
      <w:pPr>
        <w:ind w:left="5788" w:hanging="300"/>
      </w:pPr>
      <w:rPr>
        <w:rFonts w:hint="default"/>
        <w:lang w:val="hr-HR" w:eastAsia="hr-HR" w:bidi="hr-HR"/>
      </w:rPr>
    </w:lvl>
    <w:lvl w:ilvl="7" w:tplc="02C0CAA0">
      <w:numFmt w:val="bullet"/>
      <w:lvlText w:val="•"/>
      <w:lvlJc w:val="left"/>
      <w:pPr>
        <w:ind w:left="6646" w:hanging="300"/>
      </w:pPr>
      <w:rPr>
        <w:rFonts w:hint="default"/>
        <w:lang w:val="hr-HR" w:eastAsia="hr-HR" w:bidi="hr-HR"/>
      </w:rPr>
    </w:lvl>
    <w:lvl w:ilvl="8" w:tplc="03D6AC5E">
      <w:numFmt w:val="bullet"/>
      <w:lvlText w:val="•"/>
      <w:lvlJc w:val="left"/>
      <w:pPr>
        <w:ind w:left="7504" w:hanging="300"/>
      </w:pPr>
      <w:rPr>
        <w:rFonts w:hint="default"/>
        <w:lang w:val="hr-HR" w:eastAsia="hr-HR" w:bidi="hr-HR"/>
      </w:rPr>
    </w:lvl>
  </w:abstractNum>
  <w:abstractNum w:abstractNumId="1" w15:restartNumberingAfterBreak="0">
    <w:nsid w:val="0A175022"/>
    <w:multiLevelType w:val="hybridMultilevel"/>
    <w:tmpl w:val="CC5EB796"/>
    <w:lvl w:ilvl="0" w:tplc="7D5A8870">
      <w:start w:val="1"/>
      <w:numFmt w:val="decimal"/>
      <w:lvlText w:val="%1."/>
      <w:lvlJc w:val="left"/>
      <w:pPr>
        <w:ind w:left="700" w:hanging="360"/>
        <w:jc w:val="left"/>
      </w:pPr>
      <w:rPr>
        <w:rFonts w:ascii="Times New Roman" w:eastAsia="Times New Roman" w:hAnsi="Times New Roman" w:cs="Times New Roman" w:hint="default"/>
        <w:w w:val="97"/>
        <w:sz w:val="24"/>
        <w:szCs w:val="24"/>
        <w:lang w:val="hr-HR" w:eastAsia="hr-HR" w:bidi="hr-HR"/>
      </w:rPr>
    </w:lvl>
    <w:lvl w:ilvl="1" w:tplc="AA2272CC">
      <w:numFmt w:val="bullet"/>
      <w:lvlText w:val="•"/>
      <w:lvlJc w:val="left"/>
      <w:pPr>
        <w:ind w:left="1552" w:hanging="360"/>
      </w:pPr>
      <w:rPr>
        <w:rFonts w:hint="default"/>
        <w:lang w:val="hr-HR" w:eastAsia="hr-HR" w:bidi="hr-HR"/>
      </w:rPr>
    </w:lvl>
    <w:lvl w:ilvl="2" w:tplc="978A15E0">
      <w:numFmt w:val="bullet"/>
      <w:lvlText w:val="•"/>
      <w:lvlJc w:val="left"/>
      <w:pPr>
        <w:ind w:left="2404" w:hanging="360"/>
      </w:pPr>
      <w:rPr>
        <w:rFonts w:hint="default"/>
        <w:lang w:val="hr-HR" w:eastAsia="hr-HR" w:bidi="hr-HR"/>
      </w:rPr>
    </w:lvl>
    <w:lvl w:ilvl="3" w:tplc="7C00A2CE">
      <w:numFmt w:val="bullet"/>
      <w:lvlText w:val="•"/>
      <w:lvlJc w:val="left"/>
      <w:pPr>
        <w:ind w:left="3256" w:hanging="360"/>
      </w:pPr>
      <w:rPr>
        <w:rFonts w:hint="default"/>
        <w:lang w:val="hr-HR" w:eastAsia="hr-HR" w:bidi="hr-HR"/>
      </w:rPr>
    </w:lvl>
    <w:lvl w:ilvl="4" w:tplc="22BCCBF0">
      <w:numFmt w:val="bullet"/>
      <w:lvlText w:val="•"/>
      <w:lvlJc w:val="left"/>
      <w:pPr>
        <w:ind w:left="4108" w:hanging="360"/>
      </w:pPr>
      <w:rPr>
        <w:rFonts w:hint="default"/>
        <w:lang w:val="hr-HR" w:eastAsia="hr-HR" w:bidi="hr-HR"/>
      </w:rPr>
    </w:lvl>
    <w:lvl w:ilvl="5" w:tplc="459CCC1E">
      <w:numFmt w:val="bullet"/>
      <w:lvlText w:val="•"/>
      <w:lvlJc w:val="left"/>
      <w:pPr>
        <w:ind w:left="4960" w:hanging="360"/>
      </w:pPr>
      <w:rPr>
        <w:rFonts w:hint="default"/>
        <w:lang w:val="hr-HR" w:eastAsia="hr-HR" w:bidi="hr-HR"/>
      </w:rPr>
    </w:lvl>
    <w:lvl w:ilvl="6" w:tplc="435EBCF0">
      <w:numFmt w:val="bullet"/>
      <w:lvlText w:val="•"/>
      <w:lvlJc w:val="left"/>
      <w:pPr>
        <w:ind w:left="5812" w:hanging="360"/>
      </w:pPr>
      <w:rPr>
        <w:rFonts w:hint="default"/>
        <w:lang w:val="hr-HR" w:eastAsia="hr-HR" w:bidi="hr-HR"/>
      </w:rPr>
    </w:lvl>
    <w:lvl w:ilvl="7" w:tplc="C15C7FCA">
      <w:numFmt w:val="bullet"/>
      <w:lvlText w:val="•"/>
      <w:lvlJc w:val="left"/>
      <w:pPr>
        <w:ind w:left="6664" w:hanging="360"/>
      </w:pPr>
      <w:rPr>
        <w:rFonts w:hint="default"/>
        <w:lang w:val="hr-HR" w:eastAsia="hr-HR" w:bidi="hr-HR"/>
      </w:rPr>
    </w:lvl>
    <w:lvl w:ilvl="8" w:tplc="CA70C0E0">
      <w:numFmt w:val="bullet"/>
      <w:lvlText w:val="•"/>
      <w:lvlJc w:val="left"/>
      <w:pPr>
        <w:ind w:left="7516" w:hanging="360"/>
      </w:pPr>
      <w:rPr>
        <w:rFonts w:hint="default"/>
        <w:lang w:val="hr-HR" w:eastAsia="hr-HR" w:bidi="hr-HR"/>
      </w:rPr>
    </w:lvl>
  </w:abstractNum>
  <w:abstractNum w:abstractNumId="2" w15:restartNumberingAfterBreak="0">
    <w:nsid w:val="0AD8257E"/>
    <w:multiLevelType w:val="hybridMultilevel"/>
    <w:tmpl w:val="2E82AA44"/>
    <w:lvl w:ilvl="0" w:tplc="A2E22F82">
      <w:start w:val="1"/>
      <w:numFmt w:val="decimal"/>
      <w:lvlText w:val="%1."/>
      <w:lvlJc w:val="left"/>
      <w:pPr>
        <w:ind w:left="340" w:hanging="308"/>
        <w:jc w:val="left"/>
      </w:pPr>
      <w:rPr>
        <w:rFonts w:ascii="Times New Roman" w:eastAsia="Times New Roman" w:hAnsi="Times New Roman" w:cs="Times New Roman" w:hint="default"/>
        <w:spacing w:val="-13"/>
        <w:w w:val="100"/>
        <w:sz w:val="24"/>
        <w:szCs w:val="24"/>
        <w:lang w:val="hr-HR" w:eastAsia="hr-HR" w:bidi="hr-HR"/>
      </w:rPr>
    </w:lvl>
    <w:lvl w:ilvl="1" w:tplc="E52EB782">
      <w:numFmt w:val="bullet"/>
      <w:lvlText w:val="•"/>
      <w:lvlJc w:val="left"/>
      <w:pPr>
        <w:ind w:left="1228" w:hanging="308"/>
      </w:pPr>
      <w:rPr>
        <w:rFonts w:hint="default"/>
        <w:lang w:val="hr-HR" w:eastAsia="hr-HR" w:bidi="hr-HR"/>
      </w:rPr>
    </w:lvl>
    <w:lvl w:ilvl="2" w:tplc="A95CA42C">
      <w:numFmt w:val="bullet"/>
      <w:lvlText w:val="•"/>
      <w:lvlJc w:val="left"/>
      <w:pPr>
        <w:ind w:left="2116" w:hanging="308"/>
      </w:pPr>
      <w:rPr>
        <w:rFonts w:hint="default"/>
        <w:lang w:val="hr-HR" w:eastAsia="hr-HR" w:bidi="hr-HR"/>
      </w:rPr>
    </w:lvl>
    <w:lvl w:ilvl="3" w:tplc="C9CC2AE0">
      <w:numFmt w:val="bullet"/>
      <w:lvlText w:val="•"/>
      <w:lvlJc w:val="left"/>
      <w:pPr>
        <w:ind w:left="3004" w:hanging="308"/>
      </w:pPr>
      <w:rPr>
        <w:rFonts w:hint="default"/>
        <w:lang w:val="hr-HR" w:eastAsia="hr-HR" w:bidi="hr-HR"/>
      </w:rPr>
    </w:lvl>
    <w:lvl w:ilvl="4" w:tplc="3CB8D83C">
      <w:numFmt w:val="bullet"/>
      <w:lvlText w:val="•"/>
      <w:lvlJc w:val="left"/>
      <w:pPr>
        <w:ind w:left="3892" w:hanging="308"/>
      </w:pPr>
      <w:rPr>
        <w:rFonts w:hint="default"/>
        <w:lang w:val="hr-HR" w:eastAsia="hr-HR" w:bidi="hr-HR"/>
      </w:rPr>
    </w:lvl>
    <w:lvl w:ilvl="5" w:tplc="35AA220A">
      <w:numFmt w:val="bullet"/>
      <w:lvlText w:val="•"/>
      <w:lvlJc w:val="left"/>
      <w:pPr>
        <w:ind w:left="4780" w:hanging="308"/>
      </w:pPr>
      <w:rPr>
        <w:rFonts w:hint="default"/>
        <w:lang w:val="hr-HR" w:eastAsia="hr-HR" w:bidi="hr-HR"/>
      </w:rPr>
    </w:lvl>
    <w:lvl w:ilvl="6" w:tplc="3A588C4E">
      <w:numFmt w:val="bullet"/>
      <w:lvlText w:val="•"/>
      <w:lvlJc w:val="left"/>
      <w:pPr>
        <w:ind w:left="5668" w:hanging="308"/>
      </w:pPr>
      <w:rPr>
        <w:rFonts w:hint="default"/>
        <w:lang w:val="hr-HR" w:eastAsia="hr-HR" w:bidi="hr-HR"/>
      </w:rPr>
    </w:lvl>
    <w:lvl w:ilvl="7" w:tplc="0BA4D348">
      <w:numFmt w:val="bullet"/>
      <w:lvlText w:val="•"/>
      <w:lvlJc w:val="left"/>
      <w:pPr>
        <w:ind w:left="6556" w:hanging="308"/>
      </w:pPr>
      <w:rPr>
        <w:rFonts w:hint="default"/>
        <w:lang w:val="hr-HR" w:eastAsia="hr-HR" w:bidi="hr-HR"/>
      </w:rPr>
    </w:lvl>
    <w:lvl w:ilvl="8" w:tplc="EE14FF4A">
      <w:numFmt w:val="bullet"/>
      <w:lvlText w:val="•"/>
      <w:lvlJc w:val="left"/>
      <w:pPr>
        <w:ind w:left="7444" w:hanging="308"/>
      </w:pPr>
      <w:rPr>
        <w:rFonts w:hint="default"/>
        <w:lang w:val="hr-HR" w:eastAsia="hr-HR" w:bidi="hr-HR"/>
      </w:rPr>
    </w:lvl>
  </w:abstractNum>
  <w:abstractNum w:abstractNumId="3" w15:restartNumberingAfterBreak="0">
    <w:nsid w:val="0CAB3CA8"/>
    <w:multiLevelType w:val="hybridMultilevel"/>
    <w:tmpl w:val="55062002"/>
    <w:lvl w:ilvl="0" w:tplc="39328114">
      <w:start w:val="1"/>
      <w:numFmt w:val="decimal"/>
      <w:lvlText w:val="%1."/>
      <w:lvlJc w:val="left"/>
      <w:pPr>
        <w:ind w:left="220" w:hanging="267"/>
        <w:jc w:val="left"/>
      </w:pPr>
      <w:rPr>
        <w:rFonts w:ascii="Times New Roman" w:eastAsia="Times New Roman" w:hAnsi="Times New Roman" w:cs="Times New Roman" w:hint="default"/>
        <w:w w:val="100"/>
        <w:sz w:val="24"/>
        <w:szCs w:val="24"/>
        <w:lang w:val="hr-HR" w:eastAsia="hr-HR" w:bidi="hr-HR"/>
      </w:rPr>
    </w:lvl>
    <w:lvl w:ilvl="1" w:tplc="7FE04F68">
      <w:numFmt w:val="bullet"/>
      <w:lvlText w:val="•"/>
      <w:lvlJc w:val="left"/>
      <w:pPr>
        <w:ind w:left="1120" w:hanging="267"/>
      </w:pPr>
      <w:rPr>
        <w:rFonts w:hint="default"/>
        <w:lang w:val="hr-HR" w:eastAsia="hr-HR" w:bidi="hr-HR"/>
      </w:rPr>
    </w:lvl>
    <w:lvl w:ilvl="2" w:tplc="B3E4B778">
      <w:numFmt w:val="bullet"/>
      <w:lvlText w:val="•"/>
      <w:lvlJc w:val="left"/>
      <w:pPr>
        <w:ind w:left="2020" w:hanging="267"/>
      </w:pPr>
      <w:rPr>
        <w:rFonts w:hint="default"/>
        <w:lang w:val="hr-HR" w:eastAsia="hr-HR" w:bidi="hr-HR"/>
      </w:rPr>
    </w:lvl>
    <w:lvl w:ilvl="3" w:tplc="11FC4B2A">
      <w:numFmt w:val="bullet"/>
      <w:lvlText w:val="•"/>
      <w:lvlJc w:val="left"/>
      <w:pPr>
        <w:ind w:left="2920" w:hanging="267"/>
      </w:pPr>
      <w:rPr>
        <w:rFonts w:hint="default"/>
        <w:lang w:val="hr-HR" w:eastAsia="hr-HR" w:bidi="hr-HR"/>
      </w:rPr>
    </w:lvl>
    <w:lvl w:ilvl="4" w:tplc="DE0E39AC">
      <w:numFmt w:val="bullet"/>
      <w:lvlText w:val="•"/>
      <w:lvlJc w:val="left"/>
      <w:pPr>
        <w:ind w:left="3820" w:hanging="267"/>
      </w:pPr>
      <w:rPr>
        <w:rFonts w:hint="default"/>
        <w:lang w:val="hr-HR" w:eastAsia="hr-HR" w:bidi="hr-HR"/>
      </w:rPr>
    </w:lvl>
    <w:lvl w:ilvl="5" w:tplc="D34249AE">
      <w:numFmt w:val="bullet"/>
      <w:lvlText w:val="•"/>
      <w:lvlJc w:val="left"/>
      <w:pPr>
        <w:ind w:left="4720" w:hanging="267"/>
      </w:pPr>
      <w:rPr>
        <w:rFonts w:hint="default"/>
        <w:lang w:val="hr-HR" w:eastAsia="hr-HR" w:bidi="hr-HR"/>
      </w:rPr>
    </w:lvl>
    <w:lvl w:ilvl="6" w:tplc="1B08837C">
      <w:numFmt w:val="bullet"/>
      <w:lvlText w:val="•"/>
      <w:lvlJc w:val="left"/>
      <w:pPr>
        <w:ind w:left="5620" w:hanging="267"/>
      </w:pPr>
      <w:rPr>
        <w:rFonts w:hint="default"/>
        <w:lang w:val="hr-HR" w:eastAsia="hr-HR" w:bidi="hr-HR"/>
      </w:rPr>
    </w:lvl>
    <w:lvl w:ilvl="7" w:tplc="A67EBAFE">
      <w:numFmt w:val="bullet"/>
      <w:lvlText w:val="•"/>
      <w:lvlJc w:val="left"/>
      <w:pPr>
        <w:ind w:left="6520" w:hanging="267"/>
      </w:pPr>
      <w:rPr>
        <w:rFonts w:hint="default"/>
        <w:lang w:val="hr-HR" w:eastAsia="hr-HR" w:bidi="hr-HR"/>
      </w:rPr>
    </w:lvl>
    <w:lvl w:ilvl="8" w:tplc="5A1AFB9E">
      <w:numFmt w:val="bullet"/>
      <w:lvlText w:val="•"/>
      <w:lvlJc w:val="left"/>
      <w:pPr>
        <w:ind w:left="7420" w:hanging="267"/>
      </w:pPr>
      <w:rPr>
        <w:rFonts w:hint="default"/>
        <w:lang w:val="hr-HR" w:eastAsia="hr-HR" w:bidi="hr-HR"/>
      </w:rPr>
    </w:lvl>
  </w:abstractNum>
  <w:abstractNum w:abstractNumId="4" w15:restartNumberingAfterBreak="0">
    <w:nsid w:val="19AB6C0F"/>
    <w:multiLevelType w:val="hybridMultilevel"/>
    <w:tmpl w:val="8F8C9836"/>
    <w:lvl w:ilvl="0" w:tplc="CC2A2124">
      <w:start w:val="1"/>
      <w:numFmt w:val="decimal"/>
      <w:lvlText w:val="%1."/>
      <w:lvlJc w:val="left"/>
      <w:pPr>
        <w:ind w:left="580" w:hanging="240"/>
        <w:jc w:val="right"/>
      </w:pPr>
      <w:rPr>
        <w:rFonts w:ascii="Times New Roman" w:eastAsia="Times New Roman" w:hAnsi="Times New Roman" w:cs="Times New Roman" w:hint="default"/>
        <w:w w:val="100"/>
        <w:sz w:val="24"/>
        <w:szCs w:val="24"/>
        <w:lang w:val="hr-HR" w:eastAsia="hr-HR" w:bidi="hr-HR"/>
      </w:rPr>
    </w:lvl>
    <w:lvl w:ilvl="1" w:tplc="BC8246B6">
      <w:numFmt w:val="bullet"/>
      <w:lvlText w:val="•"/>
      <w:lvlJc w:val="left"/>
      <w:pPr>
        <w:ind w:left="1444" w:hanging="240"/>
      </w:pPr>
      <w:rPr>
        <w:rFonts w:hint="default"/>
        <w:lang w:val="hr-HR" w:eastAsia="hr-HR" w:bidi="hr-HR"/>
      </w:rPr>
    </w:lvl>
    <w:lvl w:ilvl="2" w:tplc="33C69D84">
      <w:numFmt w:val="bullet"/>
      <w:lvlText w:val="•"/>
      <w:lvlJc w:val="left"/>
      <w:pPr>
        <w:ind w:left="2308" w:hanging="240"/>
      </w:pPr>
      <w:rPr>
        <w:rFonts w:hint="default"/>
        <w:lang w:val="hr-HR" w:eastAsia="hr-HR" w:bidi="hr-HR"/>
      </w:rPr>
    </w:lvl>
    <w:lvl w:ilvl="3" w:tplc="454A95B2">
      <w:numFmt w:val="bullet"/>
      <w:lvlText w:val="•"/>
      <w:lvlJc w:val="left"/>
      <w:pPr>
        <w:ind w:left="3172" w:hanging="240"/>
      </w:pPr>
      <w:rPr>
        <w:rFonts w:hint="default"/>
        <w:lang w:val="hr-HR" w:eastAsia="hr-HR" w:bidi="hr-HR"/>
      </w:rPr>
    </w:lvl>
    <w:lvl w:ilvl="4" w:tplc="737487BA">
      <w:numFmt w:val="bullet"/>
      <w:lvlText w:val="•"/>
      <w:lvlJc w:val="left"/>
      <w:pPr>
        <w:ind w:left="4036" w:hanging="240"/>
      </w:pPr>
      <w:rPr>
        <w:rFonts w:hint="default"/>
        <w:lang w:val="hr-HR" w:eastAsia="hr-HR" w:bidi="hr-HR"/>
      </w:rPr>
    </w:lvl>
    <w:lvl w:ilvl="5" w:tplc="6D3C1C20">
      <w:numFmt w:val="bullet"/>
      <w:lvlText w:val="•"/>
      <w:lvlJc w:val="left"/>
      <w:pPr>
        <w:ind w:left="4900" w:hanging="240"/>
      </w:pPr>
      <w:rPr>
        <w:rFonts w:hint="default"/>
        <w:lang w:val="hr-HR" w:eastAsia="hr-HR" w:bidi="hr-HR"/>
      </w:rPr>
    </w:lvl>
    <w:lvl w:ilvl="6" w:tplc="76B8D8FC">
      <w:numFmt w:val="bullet"/>
      <w:lvlText w:val="•"/>
      <w:lvlJc w:val="left"/>
      <w:pPr>
        <w:ind w:left="5764" w:hanging="240"/>
      </w:pPr>
      <w:rPr>
        <w:rFonts w:hint="default"/>
        <w:lang w:val="hr-HR" w:eastAsia="hr-HR" w:bidi="hr-HR"/>
      </w:rPr>
    </w:lvl>
    <w:lvl w:ilvl="7" w:tplc="C8F040A0">
      <w:numFmt w:val="bullet"/>
      <w:lvlText w:val="•"/>
      <w:lvlJc w:val="left"/>
      <w:pPr>
        <w:ind w:left="6628" w:hanging="240"/>
      </w:pPr>
      <w:rPr>
        <w:rFonts w:hint="default"/>
        <w:lang w:val="hr-HR" w:eastAsia="hr-HR" w:bidi="hr-HR"/>
      </w:rPr>
    </w:lvl>
    <w:lvl w:ilvl="8" w:tplc="BF0EF672">
      <w:numFmt w:val="bullet"/>
      <w:lvlText w:val="•"/>
      <w:lvlJc w:val="left"/>
      <w:pPr>
        <w:ind w:left="7492" w:hanging="240"/>
      </w:pPr>
      <w:rPr>
        <w:rFonts w:hint="default"/>
        <w:lang w:val="hr-HR" w:eastAsia="hr-HR" w:bidi="hr-HR"/>
      </w:rPr>
    </w:lvl>
  </w:abstractNum>
  <w:abstractNum w:abstractNumId="5" w15:restartNumberingAfterBreak="0">
    <w:nsid w:val="1E013C5E"/>
    <w:multiLevelType w:val="hybridMultilevel"/>
    <w:tmpl w:val="66542330"/>
    <w:lvl w:ilvl="0" w:tplc="69B83312">
      <w:start w:val="1"/>
      <w:numFmt w:val="decimal"/>
      <w:lvlText w:val="%1."/>
      <w:lvlJc w:val="left"/>
      <w:pPr>
        <w:ind w:left="580" w:hanging="360"/>
        <w:jc w:val="left"/>
      </w:pPr>
      <w:rPr>
        <w:rFonts w:ascii="Times New Roman" w:eastAsia="Times New Roman" w:hAnsi="Times New Roman" w:cs="Times New Roman" w:hint="default"/>
        <w:spacing w:val="-7"/>
        <w:w w:val="100"/>
        <w:sz w:val="24"/>
        <w:szCs w:val="24"/>
        <w:lang w:val="hr-HR" w:eastAsia="hr-HR" w:bidi="hr-HR"/>
      </w:rPr>
    </w:lvl>
    <w:lvl w:ilvl="1" w:tplc="CA26BAB0">
      <w:numFmt w:val="bullet"/>
      <w:lvlText w:val="•"/>
      <w:lvlJc w:val="left"/>
      <w:pPr>
        <w:ind w:left="580" w:hanging="360"/>
      </w:pPr>
      <w:rPr>
        <w:rFonts w:hint="default"/>
        <w:lang w:val="hr-HR" w:eastAsia="hr-HR" w:bidi="hr-HR"/>
      </w:rPr>
    </w:lvl>
    <w:lvl w:ilvl="2" w:tplc="9E906846">
      <w:numFmt w:val="bullet"/>
      <w:lvlText w:val="•"/>
      <w:lvlJc w:val="left"/>
      <w:pPr>
        <w:ind w:left="1540" w:hanging="360"/>
      </w:pPr>
      <w:rPr>
        <w:rFonts w:hint="default"/>
        <w:lang w:val="hr-HR" w:eastAsia="hr-HR" w:bidi="hr-HR"/>
      </w:rPr>
    </w:lvl>
    <w:lvl w:ilvl="3" w:tplc="D43A7180">
      <w:numFmt w:val="bullet"/>
      <w:lvlText w:val="•"/>
      <w:lvlJc w:val="left"/>
      <w:pPr>
        <w:ind w:left="2500" w:hanging="360"/>
      </w:pPr>
      <w:rPr>
        <w:rFonts w:hint="default"/>
        <w:lang w:val="hr-HR" w:eastAsia="hr-HR" w:bidi="hr-HR"/>
      </w:rPr>
    </w:lvl>
    <w:lvl w:ilvl="4" w:tplc="BDA4B6DC">
      <w:numFmt w:val="bullet"/>
      <w:lvlText w:val="•"/>
      <w:lvlJc w:val="left"/>
      <w:pPr>
        <w:ind w:left="3460" w:hanging="360"/>
      </w:pPr>
      <w:rPr>
        <w:rFonts w:hint="default"/>
        <w:lang w:val="hr-HR" w:eastAsia="hr-HR" w:bidi="hr-HR"/>
      </w:rPr>
    </w:lvl>
    <w:lvl w:ilvl="5" w:tplc="B2F27386">
      <w:numFmt w:val="bullet"/>
      <w:lvlText w:val="•"/>
      <w:lvlJc w:val="left"/>
      <w:pPr>
        <w:ind w:left="4420" w:hanging="360"/>
      </w:pPr>
      <w:rPr>
        <w:rFonts w:hint="default"/>
        <w:lang w:val="hr-HR" w:eastAsia="hr-HR" w:bidi="hr-HR"/>
      </w:rPr>
    </w:lvl>
    <w:lvl w:ilvl="6" w:tplc="467A4A40">
      <w:numFmt w:val="bullet"/>
      <w:lvlText w:val="•"/>
      <w:lvlJc w:val="left"/>
      <w:pPr>
        <w:ind w:left="5380" w:hanging="360"/>
      </w:pPr>
      <w:rPr>
        <w:rFonts w:hint="default"/>
        <w:lang w:val="hr-HR" w:eastAsia="hr-HR" w:bidi="hr-HR"/>
      </w:rPr>
    </w:lvl>
    <w:lvl w:ilvl="7" w:tplc="D8ACE614">
      <w:numFmt w:val="bullet"/>
      <w:lvlText w:val="•"/>
      <w:lvlJc w:val="left"/>
      <w:pPr>
        <w:ind w:left="6340" w:hanging="360"/>
      </w:pPr>
      <w:rPr>
        <w:rFonts w:hint="default"/>
        <w:lang w:val="hr-HR" w:eastAsia="hr-HR" w:bidi="hr-HR"/>
      </w:rPr>
    </w:lvl>
    <w:lvl w:ilvl="8" w:tplc="54C8DD90">
      <w:numFmt w:val="bullet"/>
      <w:lvlText w:val="•"/>
      <w:lvlJc w:val="left"/>
      <w:pPr>
        <w:ind w:left="7300" w:hanging="360"/>
      </w:pPr>
      <w:rPr>
        <w:rFonts w:hint="default"/>
        <w:lang w:val="hr-HR" w:eastAsia="hr-HR" w:bidi="hr-HR"/>
      </w:rPr>
    </w:lvl>
  </w:abstractNum>
  <w:abstractNum w:abstractNumId="6" w15:restartNumberingAfterBreak="0">
    <w:nsid w:val="1E6A0C7C"/>
    <w:multiLevelType w:val="hybridMultilevel"/>
    <w:tmpl w:val="3AA2D89C"/>
    <w:lvl w:ilvl="0" w:tplc="70167470">
      <w:numFmt w:val="bullet"/>
      <w:lvlText w:val="-"/>
      <w:lvlJc w:val="left"/>
      <w:pPr>
        <w:ind w:left="340" w:hanging="140"/>
      </w:pPr>
      <w:rPr>
        <w:rFonts w:ascii="Times New Roman" w:eastAsia="Times New Roman" w:hAnsi="Times New Roman" w:cs="Times New Roman" w:hint="default"/>
        <w:w w:val="97"/>
        <w:sz w:val="24"/>
        <w:szCs w:val="24"/>
        <w:lang w:val="hr-HR" w:eastAsia="hr-HR" w:bidi="hr-HR"/>
      </w:rPr>
    </w:lvl>
    <w:lvl w:ilvl="1" w:tplc="8C1ED186">
      <w:numFmt w:val="bullet"/>
      <w:lvlText w:val="•"/>
      <w:lvlJc w:val="left"/>
      <w:pPr>
        <w:ind w:left="1228" w:hanging="140"/>
      </w:pPr>
      <w:rPr>
        <w:rFonts w:hint="default"/>
        <w:lang w:val="hr-HR" w:eastAsia="hr-HR" w:bidi="hr-HR"/>
      </w:rPr>
    </w:lvl>
    <w:lvl w:ilvl="2" w:tplc="B7B2BCE4">
      <w:numFmt w:val="bullet"/>
      <w:lvlText w:val="•"/>
      <w:lvlJc w:val="left"/>
      <w:pPr>
        <w:ind w:left="2116" w:hanging="140"/>
      </w:pPr>
      <w:rPr>
        <w:rFonts w:hint="default"/>
        <w:lang w:val="hr-HR" w:eastAsia="hr-HR" w:bidi="hr-HR"/>
      </w:rPr>
    </w:lvl>
    <w:lvl w:ilvl="3" w:tplc="F02C7B38">
      <w:numFmt w:val="bullet"/>
      <w:lvlText w:val="•"/>
      <w:lvlJc w:val="left"/>
      <w:pPr>
        <w:ind w:left="3004" w:hanging="140"/>
      </w:pPr>
      <w:rPr>
        <w:rFonts w:hint="default"/>
        <w:lang w:val="hr-HR" w:eastAsia="hr-HR" w:bidi="hr-HR"/>
      </w:rPr>
    </w:lvl>
    <w:lvl w:ilvl="4" w:tplc="988CE124">
      <w:numFmt w:val="bullet"/>
      <w:lvlText w:val="•"/>
      <w:lvlJc w:val="left"/>
      <w:pPr>
        <w:ind w:left="3892" w:hanging="140"/>
      </w:pPr>
      <w:rPr>
        <w:rFonts w:hint="default"/>
        <w:lang w:val="hr-HR" w:eastAsia="hr-HR" w:bidi="hr-HR"/>
      </w:rPr>
    </w:lvl>
    <w:lvl w:ilvl="5" w:tplc="DB1A3526">
      <w:numFmt w:val="bullet"/>
      <w:lvlText w:val="•"/>
      <w:lvlJc w:val="left"/>
      <w:pPr>
        <w:ind w:left="4780" w:hanging="140"/>
      </w:pPr>
      <w:rPr>
        <w:rFonts w:hint="default"/>
        <w:lang w:val="hr-HR" w:eastAsia="hr-HR" w:bidi="hr-HR"/>
      </w:rPr>
    </w:lvl>
    <w:lvl w:ilvl="6" w:tplc="50786EF8">
      <w:numFmt w:val="bullet"/>
      <w:lvlText w:val="•"/>
      <w:lvlJc w:val="left"/>
      <w:pPr>
        <w:ind w:left="5668" w:hanging="140"/>
      </w:pPr>
      <w:rPr>
        <w:rFonts w:hint="default"/>
        <w:lang w:val="hr-HR" w:eastAsia="hr-HR" w:bidi="hr-HR"/>
      </w:rPr>
    </w:lvl>
    <w:lvl w:ilvl="7" w:tplc="C1E85E1C">
      <w:numFmt w:val="bullet"/>
      <w:lvlText w:val="•"/>
      <w:lvlJc w:val="left"/>
      <w:pPr>
        <w:ind w:left="6556" w:hanging="140"/>
      </w:pPr>
      <w:rPr>
        <w:rFonts w:hint="default"/>
        <w:lang w:val="hr-HR" w:eastAsia="hr-HR" w:bidi="hr-HR"/>
      </w:rPr>
    </w:lvl>
    <w:lvl w:ilvl="8" w:tplc="C5D64FEE">
      <w:numFmt w:val="bullet"/>
      <w:lvlText w:val="•"/>
      <w:lvlJc w:val="left"/>
      <w:pPr>
        <w:ind w:left="7444" w:hanging="140"/>
      </w:pPr>
      <w:rPr>
        <w:rFonts w:hint="default"/>
        <w:lang w:val="hr-HR" w:eastAsia="hr-HR" w:bidi="hr-HR"/>
      </w:rPr>
    </w:lvl>
  </w:abstractNum>
  <w:abstractNum w:abstractNumId="7" w15:restartNumberingAfterBreak="0">
    <w:nsid w:val="22165C83"/>
    <w:multiLevelType w:val="hybridMultilevel"/>
    <w:tmpl w:val="9C9ED9D6"/>
    <w:lvl w:ilvl="0" w:tplc="6CD6CE18">
      <w:start w:val="1"/>
      <w:numFmt w:val="decimal"/>
      <w:lvlText w:val="%1."/>
      <w:lvlJc w:val="left"/>
      <w:pPr>
        <w:ind w:left="580" w:hanging="240"/>
        <w:jc w:val="left"/>
      </w:pPr>
      <w:rPr>
        <w:rFonts w:ascii="Times New Roman" w:eastAsia="Times New Roman" w:hAnsi="Times New Roman" w:cs="Times New Roman" w:hint="default"/>
        <w:w w:val="97"/>
        <w:sz w:val="24"/>
        <w:szCs w:val="24"/>
        <w:lang w:val="hr-HR" w:eastAsia="hr-HR" w:bidi="hr-HR"/>
      </w:rPr>
    </w:lvl>
    <w:lvl w:ilvl="1" w:tplc="F95CDC34">
      <w:numFmt w:val="bullet"/>
      <w:lvlText w:val="•"/>
      <w:lvlJc w:val="left"/>
      <w:pPr>
        <w:ind w:left="1444" w:hanging="240"/>
      </w:pPr>
      <w:rPr>
        <w:rFonts w:hint="default"/>
        <w:lang w:val="hr-HR" w:eastAsia="hr-HR" w:bidi="hr-HR"/>
      </w:rPr>
    </w:lvl>
    <w:lvl w:ilvl="2" w:tplc="592C5C4A">
      <w:numFmt w:val="bullet"/>
      <w:lvlText w:val="•"/>
      <w:lvlJc w:val="left"/>
      <w:pPr>
        <w:ind w:left="2308" w:hanging="240"/>
      </w:pPr>
      <w:rPr>
        <w:rFonts w:hint="default"/>
        <w:lang w:val="hr-HR" w:eastAsia="hr-HR" w:bidi="hr-HR"/>
      </w:rPr>
    </w:lvl>
    <w:lvl w:ilvl="3" w:tplc="1682FDAA">
      <w:numFmt w:val="bullet"/>
      <w:lvlText w:val="•"/>
      <w:lvlJc w:val="left"/>
      <w:pPr>
        <w:ind w:left="3172" w:hanging="240"/>
      </w:pPr>
      <w:rPr>
        <w:rFonts w:hint="default"/>
        <w:lang w:val="hr-HR" w:eastAsia="hr-HR" w:bidi="hr-HR"/>
      </w:rPr>
    </w:lvl>
    <w:lvl w:ilvl="4" w:tplc="25AEFE94">
      <w:numFmt w:val="bullet"/>
      <w:lvlText w:val="•"/>
      <w:lvlJc w:val="left"/>
      <w:pPr>
        <w:ind w:left="4036" w:hanging="240"/>
      </w:pPr>
      <w:rPr>
        <w:rFonts w:hint="default"/>
        <w:lang w:val="hr-HR" w:eastAsia="hr-HR" w:bidi="hr-HR"/>
      </w:rPr>
    </w:lvl>
    <w:lvl w:ilvl="5" w:tplc="2776396E">
      <w:numFmt w:val="bullet"/>
      <w:lvlText w:val="•"/>
      <w:lvlJc w:val="left"/>
      <w:pPr>
        <w:ind w:left="4900" w:hanging="240"/>
      </w:pPr>
      <w:rPr>
        <w:rFonts w:hint="default"/>
        <w:lang w:val="hr-HR" w:eastAsia="hr-HR" w:bidi="hr-HR"/>
      </w:rPr>
    </w:lvl>
    <w:lvl w:ilvl="6" w:tplc="9D241A42">
      <w:numFmt w:val="bullet"/>
      <w:lvlText w:val="•"/>
      <w:lvlJc w:val="left"/>
      <w:pPr>
        <w:ind w:left="5764" w:hanging="240"/>
      </w:pPr>
      <w:rPr>
        <w:rFonts w:hint="default"/>
        <w:lang w:val="hr-HR" w:eastAsia="hr-HR" w:bidi="hr-HR"/>
      </w:rPr>
    </w:lvl>
    <w:lvl w:ilvl="7" w:tplc="9EA48FBA">
      <w:numFmt w:val="bullet"/>
      <w:lvlText w:val="•"/>
      <w:lvlJc w:val="left"/>
      <w:pPr>
        <w:ind w:left="6628" w:hanging="240"/>
      </w:pPr>
      <w:rPr>
        <w:rFonts w:hint="default"/>
        <w:lang w:val="hr-HR" w:eastAsia="hr-HR" w:bidi="hr-HR"/>
      </w:rPr>
    </w:lvl>
    <w:lvl w:ilvl="8" w:tplc="4AD2EF62">
      <w:numFmt w:val="bullet"/>
      <w:lvlText w:val="•"/>
      <w:lvlJc w:val="left"/>
      <w:pPr>
        <w:ind w:left="7492" w:hanging="240"/>
      </w:pPr>
      <w:rPr>
        <w:rFonts w:hint="default"/>
        <w:lang w:val="hr-HR" w:eastAsia="hr-HR" w:bidi="hr-HR"/>
      </w:rPr>
    </w:lvl>
  </w:abstractNum>
  <w:abstractNum w:abstractNumId="8" w15:restartNumberingAfterBreak="0">
    <w:nsid w:val="2DE27FF8"/>
    <w:multiLevelType w:val="multilevel"/>
    <w:tmpl w:val="453ED744"/>
    <w:lvl w:ilvl="0">
      <w:start w:val="1"/>
      <w:numFmt w:val="decimal"/>
      <w:lvlText w:val="%1."/>
      <w:lvlJc w:val="left"/>
      <w:pPr>
        <w:ind w:left="36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1F1C86"/>
    <w:multiLevelType w:val="hybridMultilevel"/>
    <w:tmpl w:val="E0E8CD02"/>
    <w:lvl w:ilvl="0" w:tplc="8264BBA8">
      <w:numFmt w:val="bullet"/>
      <w:lvlText w:val="-"/>
      <w:lvlJc w:val="left"/>
      <w:pPr>
        <w:ind w:left="1660" w:hanging="360"/>
      </w:pPr>
      <w:rPr>
        <w:rFonts w:ascii="Gill Sans MT" w:eastAsia="Gill Sans MT" w:hAnsi="Gill Sans MT" w:cs="Gill Sans MT" w:hint="default"/>
        <w:spacing w:val="-2"/>
        <w:w w:val="100"/>
        <w:sz w:val="24"/>
        <w:szCs w:val="24"/>
        <w:lang w:val="hr-HR" w:eastAsia="hr-HR" w:bidi="hr-HR"/>
      </w:rPr>
    </w:lvl>
    <w:lvl w:ilvl="1" w:tplc="A1B4EFF2">
      <w:numFmt w:val="bullet"/>
      <w:lvlText w:val="•"/>
      <w:lvlJc w:val="left"/>
      <w:pPr>
        <w:ind w:left="2416" w:hanging="360"/>
      </w:pPr>
      <w:rPr>
        <w:rFonts w:hint="default"/>
        <w:lang w:val="hr-HR" w:eastAsia="hr-HR" w:bidi="hr-HR"/>
      </w:rPr>
    </w:lvl>
    <w:lvl w:ilvl="2" w:tplc="B34862D6">
      <w:numFmt w:val="bullet"/>
      <w:lvlText w:val="•"/>
      <w:lvlJc w:val="left"/>
      <w:pPr>
        <w:ind w:left="3172" w:hanging="360"/>
      </w:pPr>
      <w:rPr>
        <w:rFonts w:hint="default"/>
        <w:lang w:val="hr-HR" w:eastAsia="hr-HR" w:bidi="hr-HR"/>
      </w:rPr>
    </w:lvl>
    <w:lvl w:ilvl="3" w:tplc="0A12A4C8">
      <w:numFmt w:val="bullet"/>
      <w:lvlText w:val="•"/>
      <w:lvlJc w:val="left"/>
      <w:pPr>
        <w:ind w:left="3928" w:hanging="360"/>
      </w:pPr>
      <w:rPr>
        <w:rFonts w:hint="default"/>
        <w:lang w:val="hr-HR" w:eastAsia="hr-HR" w:bidi="hr-HR"/>
      </w:rPr>
    </w:lvl>
    <w:lvl w:ilvl="4" w:tplc="22A45F2C">
      <w:numFmt w:val="bullet"/>
      <w:lvlText w:val="•"/>
      <w:lvlJc w:val="left"/>
      <w:pPr>
        <w:ind w:left="4684" w:hanging="360"/>
      </w:pPr>
      <w:rPr>
        <w:rFonts w:hint="default"/>
        <w:lang w:val="hr-HR" w:eastAsia="hr-HR" w:bidi="hr-HR"/>
      </w:rPr>
    </w:lvl>
    <w:lvl w:ilvl="5" w:tplc="B1AA5BAC">
      <w:numFmt w:val="bullet"/>
      <w:lvlText w:val="•"/>
      <w:lvlJc w:val="left"/>
      <w:pPr>
        <w:ind w:left="5440" w:hanging="360"/>
      </w:pPr>
      <w:rPr>
        <w:rFonts w:hint="default"/>
        <w:lang w:val="hr-HR" w:eastAsia="hr-HR" w:bidi="hr-HR"/>
      </w:rPr>
    </w:lvl>
    <w:lvl w:ilvl="6" w:tplc="39AE431C">
      <w:numFmt w:val="bullet"/>
      <w:lvlText w:val="•"/>
      <w:lvlJc w:val="left"/>
      <w:pPr>
        <w:ind w:left="6196" w:hanging="360"/>
      </w:pPr>
      <w:rPr>
        <w:rFonts w:hint="default"/>
        <w:lang w:val="hr-HR" w:eastAsia="hr-HR" w:bidi="hr-HR"/>
      </w:rPr>
    </w:lvl>
    <w:lvl w:ilvl="7" w:tplc="D7A6B3CC">
      <w:numFmt w:val="bullet"/>
      <w:lvlText w:val="•"/>
      <w:lvlJc w:val="left"/>
      <w:pPr>
        <w:ind w:left="6952" w:hanging="360"/>
      </w:pPr>
      <w:rPr>
        <w:rFonts w:hint="default"/>
        <w:lang w:val="hr-HR" w:eastAsia="hr-HR" w:bidi="hr-HR"/>
      </w:rPr>
    </w:lvl>
    <w:lvl w:ilvl="8" w:tplc="1808500C">
      <w:numFmt w:val="bullet"/>
      <w:lvlText w:val="•"/>
      <w:lvlJc w:val="left"/>
      <w:pPr>
        <w:ind w:left="7708" w:hanging="360"/>
      </w:pPr>
      <w:rPr>
        <w:rFonts w:hint="default"/>
        <w:lang w:val="hr-HR" w:eastAsia="hr-HR" w:bidi="hr-HR"/>
      </w:rPr>
    </w:lvl>
  </w:abstractNum>
  <w:abstractNum w:abstractNumId="10" w15:restartNumberingAfterBreak="0">
    <w:nsid w:val="2FB43946"/>
    <w:multiLevelType w:val="hybridMultilevel"/>
    <w:tmpl w:val="F460AAE4"/>
    <w:lvl w:ilvl="0" w:tplc="5C6054F8">
      <w:start w:val="1"/>
      <w:numFmt w:val="decimal"/>
      <w:lvlText w:val="%1."/>
      <w:lvlJc w:val="left"/>
      <w:pPr>
        <w:ind w:left="340" w:hanging="255"/>
        <w:jc w:val="left"/>
      </w:pPr>
      <w:rPr>
        <w:rFonts w:ascii="Times New Roman" w:eastAsia="Times New Roman" w:hAnsi="Times New Roman" w:cs="Times New Roman" w:hint="default"/>
        <w:w w:val="100"/>
        <w:sz w:val="24"/>
        <w:szCs w:val="24"/>
        <w:lang w:val="hr-HR" w:eastAsia="hr-HR" w:bidi="hr-HR"/>
      </w:rPr>
    </w:lvl>
    <w:lvl w:ilvl="1" w:tplc="231667A8">
      <w:numFmt w:val="bullet"/>
      <w:lvlText w:val="•"/>
      <w:lvlJc w:val="left"/>
      <w:pPr>
        <w:ind w:left="1228" w:hanging="255"/>
      </w:pPr>
      <w:rPr>
        <w:rFonts w:hint="default"/>
        <w:lang w:val="hr-HR" w:eastAsia="hr-HR" w:bidi="hr-HR"/>
      </w:rPr>
    </w:lvl>
    <w:lvl w:ilvl="2" w:tplc="321849EA">
      <w:numFmt w:val="bullet"/>
      <w:lvlText w:val="•"/>
      <w:lvlJc w:val="left"/>
      <w:pPr>
        <w:ind w:left="2116" w:hanging="255"/>
      </w:pPr>
      <w:rPr>
        <w:rFonts w:hint="default"/>
        <w:lang w:val="hr-HR" w:eastAsia="hr-HR" w:bidi="hr-HR"/>
      </w:rPr>
    </w:lvl>
    <w:lvl w:ilvl="3" w:tplc="ECFAD5A0">
      <w:numFmt w:val="bullet"/>
      <w:lvlText w:val="•"/>
      <w:lvlJc w:val="left"/>
      <w:pPr>
        <w:ind w:left="3004" w:hanging="255"/>
      </w:pPr>
      <w:rPr>
        <w:rFonts w:hint="default"/>
        <w:lang w:val="hr-HR" w:eastAsia="hr-HR" w:bidi="hr-HR"/>
      </w:rPr>
    </w:lvl>
    <w:lvl w:ilvl="4" w:tplc="FD0443C6">
      <w:numFmt w:val="bullet"/>
      <w:lvlText w:val="•"/>
      <w:lvlJc w:val="left"/>
      <w:pPr>
        <w:ind w:left="3892" w:hanging="255"/>
      </w:pPr>
      <w:rPr>
        <w:rFonts w:hint="default"/>
        <w:lang w:val="hr-HR" w:eastAsia="hr-HR" w:bidi="hr-HR"/>
      </w:rPr>
    </w:lvl>
    <w:lvl w:ilvl="5" w:tplc="7FE87FBE">
      <w:numFmt w:val="bullet"/>
      <w:lvlText w:val="•"/>
      <w:lvlJc w:val="left"/>
      <w:pPr>
        <w:ind w:left="4780" w:hanging="255"/>
      </w:pPr>
      <w:rPr>
        <w:rFonts w:hint="default"/>
        <w:lang w:val="hr-HR" w:eastAsia="hr-HR" w:bidi="hr-HR"/>
      </w:rPr>
    </w:lvl>
    <w:lvl w:ilvl="6" w:tplc="2BEEC768">
      <w:numFmt w:val="bullet"/>
      <w:lvlText w:val="•"/>
      <w:lvlJc w:val="left"/>
      <w:pPr>
        <w:ind w:left="5668" w:hanging="255"/>
      </w:pPr>
      <w:rPr>
        <w:rFonts w:hint="default"/>
        <w:lang w:val="hr-HR" w:eastAsia="hr-HR" w:bidi="hr-HR"/>
      </w:rPr>
    </w:lvl>
    <w:lvl w:ilvl="7" w:tplc="849E38A6">
      <w:numFmt w:val="bullet"/>
      <w:lvlText w:val="•"/>
      <w:lvlJc w:val="left"/>
      <w:pPr>
        <w:ind w:left="6556" w:hanging="255"/>
      </w:pPr>
      <w:rPr>
        <w:rFonts w:hint="default"/>
        <w:lang w:val="hr-HR" w:eastAsia="hr-HR" w:bidi="hr-HR"/>
      </w:rPr>
    </w:lvl>
    <w:lvl w:ilvl="8" w:tplc="9C388FBE">
      <w:numFmt w:val="bullet"/>
      <w:lvlText w:val="•"/>
      <w:lvlJc w:val="left"/>
      <w:pPr>
        <w:ind w:left="7444" w:hanging="255"/>
      </w:pPr>
      <w:rPr>
        <w:rFonts w:hint="default"/>
        <w:lang w:val="hr-HR" w:eastAsia="hr-HR" w:bidi="hr-HR"/>
      </w:rPr>
    </w:lvl>
  </w:abstractNum>
  <w:abstractNum w:abstractNumId="11" w15:restartNumberingAfterBreak="0">
    <w:nsid w:val="328544A0"/>
    <w:multiLevelType w:val="hybridMultilevel"/>
    <w:tmpl w:val="F5347098"/>
    <w:lvl w:ilvl="0" w:tplc="0BC286B6">
      <w:start w:val="1"/>
      <w:numFmt w:val="decimal"/>
      <w:lvlText w:val="%1."/>
      <w:lvlJc w:val="left"/>
      <w:pPr>
        <w:ind w:left="340" w:hanging="248"/>
        <w:jc w:val="left"/>
      </w:pPr>
      <w:rPr>
        <w:rFonts w:ascii="Times New Roman" w:eastAsia="Times New Roman" w:hAnsi="Times New Roman" w:cs="Times New Roman" w:hint="default"/>
        <w:w w:val="100"/>
        <w:sz w:val="24"/>
        <w:szCs w:val="24"/>
        <w:lang w:val="hr-HR" w:eastAsia="hr-HR" w:bidi="hr-HR"/>
      </w:rPr>
    </w:lvl>
    <w:lvl w:ilvl="1" w:tplc="7F766BDC">
      <w:numFmt w:val="bullet"/>
      <w:lvlText w:val="•"/>
      <w:lvlJc w:val="left"/>
      <w:pPr>
        <w:ind w:left="1228" w:hanging="248"/>
      </w:pPr>
      <w:rPr>
        <w:rFonts w:hint="default"/>
        <w:lang w:val="hr-HR" w:eastAsia="hr-HR" w:bidi="hr-HR"/>
      </w:rPr>
    </w:lvl>
    <w:lvl w:ilvl="2" w:tplc="35C04FB0">
      <w:numFmt w:val="bullet"/>
      <w:lvlText w:val="•"/>
      <w:lvlJc w:val="left"/>
      <w:pPr>
        <w:ind w:left="2116" w:hanging="248"/>
      </w:pPr>
      <w:rPr>
        <w:rFonts w:hint="default"/>
        <w:lang w:val="hr-HR" w:eastAsia="hr-HR" w:bidi="hr-HR"/>
      </w:rPr>
    </w:lvl>
    <w:lvl w:ilvl="3" w:tplc="885EE910">
      <w:numFmt w:val="bullet"/>
      <w:lvlText w:val="•"/>
      <w:lvlJc w:val="left"/>
      <w:pPr>
        <w:ind w:left="3004" w:hanging="248"/>
      </w:pPr>
      <w:rPr>
        <w:rFonts w:hint="default"/>
        <w:lang w:val="hr-HR" w:eastAsia="hr-HR" w:bidi="hr-HR"/>
      </w:rPr>
    </w:lvl>
    <w:lvl w:ilvl="4" w:tplc="B4800E5C">
      <w:numFmt w:val="bullet"/>
      <w:lvlText w:val="•"/>
      <w:lvlJc w:val="left"/>
      <w:pPr>
        <w:ind w:left="3892" w:hanging="248"/>
      </w:pPr>
      <w:rPr>
        <w:rFonts w:hint="default"/>
        <w:lang w:val="hr-HR" w:eastAsia="hr-HR" w:bidi="hr-HR"/>
      </w:rPr>
    </w:lvl>
    <w:lvl w:ilvl="5" w:tplc="4AB22502">
      <w:numFmt w:val="bullet"/>
      <w:lvlText w:val="•"/>
      <w:lvlJc w:val="left"/>
      <w:pPr>
        <w:ind w:left="4780" w:hanging="248"/>
      </w:pPr>
      <w:rPr>
        <w:rFonts w:hint="default"/>
        <w:lang w:val="hr-HR" w:eastAsia="hr-HR" w:bidi="hr-HR"/>
      </w:rPr>
    </w:lvl>
    <w:lvl w:ilvl="6" w:tplc="031237EC">
      <w:numFmt w:val="bullet"/>
      <w:lvlText w:val="•"/>
      <w:lvlJc w:val="left"/>
      <w:pPr>
        <w:ind w:left="5668" w:hanging="248"/>
      </w:pPr>
      <w:rPr>
        <w:rFonts w:hint="default"/>
        <w:lang w:val="hr-HR" w:eastAsia="hr-HR" w:bidi="hr-HR"/>
      </w:rPr>
    </w:lvl>
    <w:lvl w:ilvl="7" w:tplc="B9661A94">
      <w:numFmt w:val="bullet"/>
      <w:lvlText w:val="•"/>
      <w:lvlJc w:val="left"/>
      <w:pPr>
        <w:ind w:left="6556" w:hanging="248"/>
      </w:pPr>
      <w:rPr>
        <w:rFonts w:hint="default"/>
        <w:lang w:val="hr-HR" w:eastAsia="hr-HR" w:bidi="hr-HR"/>
      </w:rPr>
    </w:lvl>
    <w:lvl w:ilvl="8" w:tplc="FCB2F546">
      <w:numFmt w:val="bullet"/>
      <w:lvlText w:val="•"/>
      <w:lvlJc w:val="left"/>
      <w:pPr>
        <w:ind w:left="7444" w:hanging="248"/>
      </w:pPr>
      <w:rPr>
        <w:rFonts w:hint="default"/>
        <w:lang w:val="hr-HR" w:eastAsia="hr-HR" w:bidi="hr-HR"/>
      </w:rPr>
    </w:lvl>
  </w:abstractNum>
  <w:abstractNum w:abstractNumId="12" w15:restartNumberingAfterBreak="0">
    <w:nsid w:val="364A6D5B"/>
    <w:multiLevelType w:val="hybridMultilevel"/>
    <w:tmpl w:val="FFCA97C6"/>
    <w:lvl w:ilvl="0" w:tplc="27E26FB2">
      <w:start w:val="1"/>
      <w:numFmt w:val="decimal"/>
      <w:lvlText w:val="%1."/>
      <w:lvlJc w:val="left"/>
      <w:pPr>
        <w:ind w:left="580" w:hanging="240"/>
        <w:jc w:val="right"/>
      </w:pPr>
      <w:rPr>
        <w:rFonts w:ascii="Times New Roman" w:eastAsia="Times New Roman" w:hAnsi="Times New Roman" w:cs="Times New Roman" w:hint="default"/>
        <w:spacing w:val="-3"/>
        <w:w w:val="100"/>
        <w:sz w:val="24"/>
        <w:szCs w:val="24"/>
        <w:lang w:val="hr-HR" w:eastAsia="hr-HR" w:bidi="hr-HR"/>
      </w:rPr>
    </w:lvl>
    <w:lvl w:ilvl="1" w:tplc="88EC5150">
      <w:numFmt w:val="bullet"/>
      <w:lvlText w:val="•"/>
      <w:lvlJc w:val="left"/>
      <w:pPr>
        <w:ind w:left="1444" w:hanging="240"/>
      </w:pPr>
      <w:rPr>
        <w:rFonts w:hint="default"/>
        <w:lang w:val="hr-HR" w:eastAsia="hr-HR" w:bidi="hr-HR"/>
      </w:rPr>
    </w:lvl>
    <w:lvl w:ilvl="2" w:tplc="E8B87024">
      <w:numFmt w:val="bullet"/>
      <w:lvlText w:val="•"/>
      <w:lvlJc w:val="left"/>
      <w:pPr>
        <w:ind w:left="2308" w:hanging="240"/>
      </w:pPr>
      <w:rPr>
        <w:rFonts w:hint="default"/>
        <w:lang w:val="hr-HR" w:eastAsia="hr-HR" w:bidi="hr-HR"/>
      </w:rPr>
    </w:lvl>
    <w:lvl w:ilvl="3" w:tplc="7D42EB52">
      <w:numFmt w:val="bullet"/>
      <w:lvlText w:val="•"/>
      <w:lvlJc w:val="left"/>
      <w:pPr>
        <w:ind w:left="3172" w:hanging="240"/>
      </w:pPr>
      <w:rPr>
        <w:rFonts w:hint="default"/>
        <w:lang w:val="hr-HR" w:eastAsia="hr-HR" w:bidi="hr-HR"/>
      </w:rPr>
    </w:lvl>
    <w:lvl w:ilvl="4" w:tplc="5C8A7332">
      <w:numFmt w:val="bullet"/>
      <w:lvlText w:val="•"/>
      <w:lvlJc w:val="left"/>
      <w:pPr>
        <w:ind w:left="4036" w:hanging="240"/>
      </w:pPr>
      <w:rPr>
        <w:rFonts w:hint="default"/>
        <w:lang w:val="hr-HR" w:eastAsia="hr-HR" w:bidi="hr-HR"/>
      </w:rPr>
    </w:lvl>
    <w:lvl w:ilvl="5" w:tplc="E632BF2E">
      <w:numFmt w:val="bullet"/>
      <w:lvlText w:val="•"/>
      <w:lvlJc w:val="left"/>
      <w:pPr>
        <w:ind w:left="4900" w:hanging="240"/>
      </w:pPr>
      <w:rPr>
        <w:rFonts w:hint="default"/>
        <w:lang w:val="hr-HR" w:eastAsia="hr-HR" w:bidi="hr-HR"/>
      </w:rPr>
    </w:lvl>
    <w:lvl w:ilvl="6" w:tplc="C8FCED0C">
      <w:numFmt w:val="bullet"/>
      <w:lvlText w:val="•"/>
      <w:lvlJc w:val="left"/>
      <w:pPr>
        <w:ind w:left="5764" w:hanging="240"/>
      </w:pPr>
      <w:rPr>
        <w:rFonts w:hint="default"/>
        <w:lang w:val="hr-HR" w:eastAsia="hr-HR" w:bidi="hr-HR"/>
      </w:rPr>
    </w:lvl>
    <w:lvl w:ilvl="7" w:tplc="AC6E72CA">
      <w:numFmt w:val="bullet"/>
      <w:lvlText w:val="•"/>
      <w:lvlJc w:val="left"/>
      <w:pPr>
        <w:ind w:left="6628" w:hanging="240"/>
      </w:pPr>
      <w:rPr>
        <w:rFonts w:hint="default"/>
        <w:lang w:val="hr-HR" w:eastAsia="hr-HR" w:bidi="hr-HR"/>
      </w:rPr>
    </w:lvl>
    <w:lvl w:ilvl="8" w:tplc="1EDE866E">
      <w:numFmt w:val="bullet"/>
      <w:lvlText w:val="•"/>
      <w:lvlJc w:val="left"/>
      <w:pPr>
        <w:ind w:left="7492" w:hanging="240"/>
      </w:pPr>
      <w:rPr>
        <w:rFonts w:hint="default"/>
        <w:lang w:val="hr-HR" w:eastAsia="hr-HR" w:bidi="hr-HR"/>
      </w:rPr>
    </w:lvl>
  </w:abstractNum>
  <w:abstractNum w:abstractNumId="13" w15:restartNumberingAfterBreak="0">
    <w:nsid w:val="4B0E29AA"/>
    <w:multiLevelType w:val="hybridMultilevel"/>
    <w:tmpl w:val="34C0F16A"/>
    <w:lvl w:ilvl="0" w:tplc="165C4D3A">
      <w:numFmt w:val="bullet"/>
      <w:lvlText w:val="-"/>
      <w:lvlJc w:val="left"/>
      <w:pPr>
        <w:ind w:left="1780" w:hanging="360"/>
      </w:pPr>
      <w:rPr>
        <w:rFonts w:ascii="Segoe UI" w:eastAsia="Segoe UI" w:hAnsi="Segoe UI" w:cs="Segoe UI" w:hint="default"/>
        <w:w w:val="98"/>
        <w:sz w:val="24"/>
        <w:szCs w:val="24"/>
        <w:lang w:val="hr-HR" w:eastAsia="hr-HR" w:bidi="hr-HR"/>
      </w:rPr>
    </w:lvl>
    <w:lvl w:ilvl="1" w:tplc="23C24B64">
      <w:numFmt w:val="bullet"/>
      <w:lvlText w:val="•"/>
      <w:lvlJc w:val="left"/>
      <w:pPr>
        <w:ind w:left="2524" w:hanging="360"/>
      </w:pPr>
      <w:rPr>
        <w:rFonts w:hint="default"/>
        <w:lang w:val="hr-HR" w:eastAsia="hr-HR" w:bidi="hr-HR"/>
      </w:rPr>
    </w:lvl>
    <w:lvl w:ilvl="2" w:tplc="93B63278">
      <w:numFmt w:val="bullet"/>
      <w:lvlText w:val="•"/>
      <w:lvlJc w:val="left"/>
      <w:pPr>
        <w:ind w:left="3268" w:hanging="360"/>
      </w:pPr>
      <w:rPr>
        <w:rFonts w:hint="default"/>
        <w:lang w:val="hr-HR" w:eastAsia="hr-HR" w:bidi="hr-HR"/>
      </w:rPr>
    </w:lvl>
    <w:lvl w:ilvl="3" w:tplc="AB4AD1B0">
      <w:numFmt w:val="bullet"/>
      <w:lvlText w:val="•"/>
      <w:lvlJc w:val="left"/>
      <w:pPr>
        <w:ind w:left="4012" w:hanging="360"/>
      </w:pPr>
      <w:rPr>
        <w:rFonts w:hint="default"/>
        <w:lang w:val="hr-HR" w:eastAsia="hr-HR" w:bidi="hr-HR"/>
      </w:rPr>
    </w:lvl>
    <w:lvl w:ilvl="4" w:tplc="F6D878E0">
      <w:numFmt w:val="bullet"/>
      <w:lvlText w:val="•"/>
      <w:lvlJc w:val="left"/>
      <w:pPr>
        <w:ind w:left="4756" w:hanging="360"/>
      </w:pPr>
      <w:rPr>
        <w:rFonts w:hint="default"/>
        <w:lang w:val="hr-HR" w:eastAsia="hr-HR" w:bidi="hr-HR"/>
      </w:rPr>
    </w:lvl>
    <w:lvl w:ilvl="5" w:tplc="88C091D0">
      <w:numFmt w:val="bullet"/>
      <w:lvlText w:val="•"/>
      <w:lvlJc w:val="left"/>
      <w:pPr>
        <w:ind w:left="5500" w:hanging="360"/>
      </w:pPr>
      <w:rPr>
        <w:rFonts w:hint="default"/>
        <w:lang w:val="hr-HR" w:eastAsia="hr-HR" w:bidi="hr-HR"/>
      </w:rPr>
    </w:lvl>
    <w:lvl w:ilvl="6" w:tplc="668C9D58">
      <w:numFmt w:val="bullet"/>
      <w:lvlText w:val="•"/>
      <w:lvlJc w:val="left"/>
      <w:pPr>
        <w:ind w:left="6244" w:hanging="360"/>
      </w:pPr>
      <w:rPr>
        <w:rFonts w:hint="default"/>
        <w:lang w:val="hr-HR" w:eastAsia="hr-HR" w:bidi="hr-HR"/>
      </w:rPr>
    </w:lvl>
    <w:lvl w:ilvl="7" w:tplc="E38AD762">
      <w:numFmt w:val="bullet"/>
      <w:lvlText w:val="•"/>
      <w:lvlJc w:val="left"/>
      <w:pPr>
        <w:ind w:left="6988" w:hanging="360"/>
      </w:pPr>
      <w:rPr>
        <w:rFonts w:hint="default"/>
        <w:lang w:val="hr-HR" w:eastAsia="hr-HR" w:bidi="hr-HR"/>
      </w:rPr>
    </w:lvl>
    <w:lvl w:ilvl="8" w:tplc="5B5EA0DA">
      <w:numFmt w:val="bullet"/>
      <w:lvlText w:val="•"/>
      <w:lvlJc w:val="left"/>
      <w:pPr>
        <w:ind w:left="7732" w:hanging="360"/>
      </w:pPr>
      <w:rPr>
        <w:rFonts w:hint="default"/>
        <w:lang w:val="hr-HR" w:eastAsia="hr-HR" w:bidi="hr-HR"/>
      </w:rPr>
    </w:lvl>
  </w:abstractNum>
  <w:abstractNum w:abstractNumId="14" w15:restartNumberingAfterBreak="0">
    <w:nsid w:val="50FF1F1D"/>
    <w:multiLevelType w:val="hybridMultilevel"/>
    <w:tmpl w:val="8B26B676"/>
    <w:lvl w:ilvl="0" w:tplc="83C814C2">
      <w:numFmt w:val="bullet"/>
      <w:lvlText w:val="-"/>
      <w:lvlJc w:val="left"/>
      <w:pPr>
        <w:ind w:left="1998" w:hanging="360"/>
      </w:pPr>
      <w:rPr>
        <w:rFonts w:ascii="Gill Sans MT" w:eastAsia="Gill Sans MT" w:hAnsi="Gill Sans MT" w:cs="Gill Sans MT" w:hint="default"/>
        <w:spacing w:val="-3"/>
        <w:w w:val="100"/>
        <w:sz w:val="24"/>
        <w:szCs w:val="24"/>
        <w:lang w:val="hr-HR" w:eastAsia="hr-HR" w:bidi="hr-HR"/>
      </w:rPr>
    </w:lvl>
    <w:lvl w:ilvl="1" w:tplc="CFB04C7E">
      <w:numFmt w:val="bullet"/>
      <w:lvlText w:val="•"/>
      <w:lvlJc w:val="left"/>
      <w:pPr>
        <w:ind w:left="2722" w:hanging="360"/>
      </w:pPr>
      <w:rPr>
        <w:rFonts w:hint="default"/>
        <w:lang w:val="hr-HR" w:eastAsia="hr-HR" w:bidi="hr-HR"/>
      </w:rPr>
    </w:lvl>
    <w:lvl w:ilvl="2" w:tplc="CF2E9C8C">
      <w:numFmt w:val="bullet"/>
      <w:lvlText w:val="•"/>
      <w:lvlJc w:val="left"/>
      <w:pPr>
        <w:ind w:left="3444" w:hanging="360"/>
      </w:pPr>
      <w:rPr>
        <w:rFonts w:hint="default"/>
        <w:lang w:val="hr-HR" w:eastAsia="hr-HR" w:bidi="hr-HR"/>
      </w:rPr>
    </w:lvl>
    <w:lvl w:ilvl="3" w:tplc="3BF0B10A">
      <w:numFmt w:val="bullet"/>
      <w:lvlText w:val="•"/>
      <w:lvlJc w:val="left"/>
      <w:pPr>
        <w:ind w:left="4166" w:hanging="360"/>
      </w:pPr>
      <w:rPr>
        <w:rFonts w:hint="default"/>
        <w:lang w:val="hr-HR" w:eastAsia="hr-HR" w:bidi="hr-HR"/>
      </w:rPr>
    </w:lvl>
    <w:lvl w:ilvl="4" w:tplc="3A0C27A4">
      <w:numFmt w:val="bullet"/>
      <w:lvlText w:val="•"/>
      <w:lvlJc w:val="left"/>
      <w:pPr>
        <w:ind w:left="4888" w:hanging="360"/>
      </w:pPr>
      <w:rPr>
        <w:rFonts w:hint="default"/>
        <w:lang w:val="hr-HR" w:eastAsia="hr-HR" w:bidi="hr-HR"/>
      </w:rPr>
    </w:lvl>
    <w:lvl w:ilvl="5" w:tplc="122ECB9A">
      <w:numFmt w:val="bullet"/>
      <w:lvlText w:val="•"/>
      <w:lvlJc w:val="left"/>
      <w:pPr>
        <w:ind w:left="5610" w:hanging="360"/>
      </w:pPr>
      <w:rPr>
        <w:rFonts w:hint="default"/>
        <w:lang w:val="hr-HR" w:eastAsia="hr-HR" w:bidi="hr-HR"/>
      </w:rPr>
    </w:lvl>
    <w:lvl w:ilvl="6" w:tplc="730E78DE">
      <w:numFmt w:val="bullet"/>
      <w:lvlText w:val="•"/>
      <w:lvlJc w:val="left"/>
      <w:pPr>
        <w:ind w:left="6332" w:hanging="360"/>
      </w:pPr>
      <w:rPr>
        <w:rFonts w:hint="default"/>
        <w:lang w:val="hr-HR" w:eastAsia="hr-HR" w:bidi="hr-HR"/>
      </w:rPr>
    </w:lvl>
    <w:lvl w:ilvl="7" w:tplc="6818E526">
      <w:numFmt w:val="bullet"/>
      <w:lvlText w:val="•"/>
      <w:lvlJc w:val="left"/>
      <w:pPr>
        <w:ind w:left="7054" w:hanging="360"/>
      </w:pPr>
      <w:rPr>
        <w:rFonts w:hint="default"/>
        <w:lang w:val="hr-HR" w:eastAsia="hr-HR" w:bidi="hr-HR"/>
      </w:rPr>
    </w:lvl>
    <w:lvl w:ilvl="8" w:tplc="91F4CEB4">
      <w:numFmt w:val="bullet"/>
      <w:lvlText w:val="•"/>
      <w:lvlJc w:val="left"/>
      <w:pPr>
        <w:ind w:left="7776" w:hanging="360"/>
      </w:pPr>
      <w:rPr>
        <w:rFonts w:hint="default"/>
        <w:lang w:val="hr-HR" w:eastAsia="hr-HR" w:bidi="hr-HR"/>
      </w:rPr>
    </w:lvl>
  </w:abstractNum>
  <w:abstractNum w:abstractNumId="15" w15:restartNumberingAfterBreak="0">
    <w:nsid w:val="59530455"/>
    <w:multiLevelType w:val="hybridMultilevel"/>
    <w:tmpl w:val="D18A5462"/>
    <w:lvl w:ilvl="0" w:tplc="ADE85382">
      <w:start w:val="1"/>
      <w:numFmt w:val="upperRoman"/>
      <w:lvlText w:val="%1."/>
      <w:lvlJc w:val="left"/>
      <w:pPr>
        <w:ind w:left="617" w:hanging="334"/>
        <w:jc w:val="right"/>
      </w:pPr>
      <w:rPr>
        <w:rFonts w:ascii="Times New Roman" w:eastAsia="Times New Roman" w:hAnsi="Times New Roman" w:cs="Times New Roman" w:hint="default"/>
        <w:b/>
        <w:bCs/>
        <w:spacing w:val="-3"/>
        <w:w w:val="99"/>
        <w:sz w:val="24"/>
        <w:szCs w:val="24"/>
        <w:lang w:val="hr-HR" w:eastAsia="hr-HR" w:bidi="hr-HR"/>
      </w:rPr>
    </w:lvl>
    <w:lvl w:ilvl="1" w:tplc="150CCD8E">
      <w:start w:val="1"/>
      <w:numFmt w:val="decimal"/>
      <w:lvlText w:val="%2."/>
      <w:lvlJc w:val="left"/>
      <w:pPr>
        <w:ind w:left="580" w:hanging="240"/>
        <w:jc w:val="left"/>
      </w:pPr>
      <w:rPr>
        <w:rFonts w:ascii="Times New Roman" w:eastAsia="Times New Roman" w:hAnsi="Times New Roman" w:cs="Times New Roman" w:hint="default"/>
        <w:w w:val="100"/>
        <w:sz w:val="24"/>
        <w:szCs w:val="24"/>
        <w:lang w:val="hr-HR" w:eastAsia="hr-HR" w:bidi="hr-HR"/>
      </w:rPr>
    </w:lvl>
    <w:lvl w:ilvl="2" w:tplc="41E42E84">
      <w:numFmt w:val="bullet"/>
      <w:lvlText w:val="•"/>
      <w:lvlJc w:val="left"/>
      <w:pPr>
        <w:ind w:left="1540" w:hanging="240"/>
      </w:pPr>
      <w:rPr>
        <w:rFonts w:hint="default"/>
        <w:lang w:val="hr-HR" w:eastAsia="hr-HR" w:bidi="hr-HR"/>
      </w:rPr>
    </w:lvl>
    <w:lvl w:ilvl="3" w:tplc="E13A2AF0">
      <w:numFmt w:val="bullet"/>
      <w:lvlText w:val="•"/>
      <w:lvlJc w:val="left"/>
      <w:pPr>
        <w:ind w:left="2500" w:hanging="240"/>
      </w:pPr>
      <w:rPr>
        <w:rFonts w:hint="default"/>
        <w:lang w:val="hr-HR" w:eastAsia="hr-HR" w:bidi="hr-HR"/>
      </w:rPr>
    </w:lvl>
    <w:lvl w:ilvl="4" w:tplc="C5B07D58">
      <w:numFmt w:val="bullet"/>
      <w:lvlText w:val="•"/>
      <w:lvlJc w:val="left"/>
      <w:pPr>
        <w:ind w:left="3460" w:hanging="240"/>
      </w:pPr>
      <w:rPr>
        <w:rFonts w:hint="default"/>
        <w:lang w:val="hr-HR" w:eastAsia="hr-HR" w:bidi="hr-HR"/>
      </w:rPr>
    </w:lvl>
    <w:lvl w:ilvl="5" w:tplc="134817D4">
      <w:numFmt w:val="bullet"/>
      <w:lvlText w:val="•"/>
      <w:lvlJc w:val="left"/>
      <w:pPr>
        <w:ind w:left="4420" w:hanging="240"/>
      </w:pPr>
      <w:rPr>
        <w:rFonts w:hint="default"/>
        <w:lang w:val="hr-HR" w:eastAsia="hr-HR" w:bidi="hr-HR"/>
      </w:rPr>
    </w:lvl>
    <w:lvl w:ilvl="6" w:tplc="8488F944">
      <w:numFmt w:val="bullet"/>
      <w:lvlText w:val="•"/>
      <w:lvlJc w:val="left"/>
      <w:pPr>
        <w:ind w:left="5380" w:hanging="240"/>
      </w:pPr>
      <w:rPr>
        <w:rFonts w:hint="default"/>
        <w:lang w:val="hr-HR" w:eastAsia="hr-HR" w:bidi="hr-HR"/>
      </w:rPr>
    </w:lvl>
    <w:lvl w:ilvl="7" w:tplc="4F4EC9DE">
      <w:numFmt w:val="bullet"/>
      <w:lvlText w:val="•"/>
      <w:lvlJc w:val="left"/>
      <w:pPr>
        <w:ind w:left="6340" w:hanging="240"/>
      </w:pPr>
      <w:rPr>
        <w:rFonts w:hint="default"/>
        <w:lang w:val="hr-HR" w:eastAsia="hr-HR" w:bidi="hr-HR"/>
      </w:rPr>
    </w:lvl>
    <w:lvl w:ilvl="8" w:tplc="FF0276C4">
      <w:numFmt w:val="bullet"/>
      <w:lvlText w:val="•"/>
      <w:lvlJc w:val="left"/>
      <w:pPr>
        <w:ind w:left="7300" w:hanging="240"/>
      </w:pPr>
      <w:rPr>
        <w:rFonts w:hint="default"/>
        <w:lang w:val="hr-HR" w:eastAsia="hr-HR" w:bidi="hr-HR"/>
      </w:rPr>
    </w:lvl>
  </w:abstractNum>
  <w:abstractNum w:abstractNumId="16" w15:restartNumberingAfterBreak="0">
    <w:nsid w:val="73BB109C"/>
    <w:multiLevelType w:val="hybridMultilevel"/>
    <w:tmpl w:val="E23EF448"/>
    <w:lvl w:ilvl="0" w:tplc="242042EC">
      <w:numFmt w:val="bullet"/>
      <w:lvlText w:val="-"/>
      <w:lvlJc w:val="left"/>
      <w:pPr>
        <w:ind w:left="1780" w:hanging="360"/>
      </w:pPr>
      <w:rPr>
        <w:rFonts w:ascii="Segoe UI" w:eastAsia="Segoe UI" w:hAnsi="Segoe UI" w:cs="Segoe UI" w:hint="default"/>
        <w:w w:val="98"/>
        <w:sz w:val="24"/>
        <w:szCs w:val="24"/>
        <w:lang w:val="hr-HR" w:eastAsia="hr-HR" w:bidi="hr-HR"/>
      </w:rPr>
    </w:lvl>
    <w:lvl w:ilvl="1" w:tplc="C5EA48C2">
      <w:numFmt w:val="bullet"/>
      <w:lvlText w:val="•"/>
      <w:lvlJc w:val="left"/>
      <w:pPr>
        <w:ind w:left="2524" w:hanging="360"/>
      </w:pPr>
      <w:rPr>
        <w:rFonts w:hint="default"/>
        <w:lang w:val="hr-HR" w:eastAsia="hr-HR" w:bidi="hr-HR"/>
      </w:rPr>
    </w:lvl>
    <w:lvl w:ilvl="2" w:tplc="97A6598A">
      <w:numFmt w:val="bullet"/>
      <w:lvlText w:val="•"/>
      <w:lvlJc w:val="left"/>
      <w:pPr>
        <w:ind w:left="3268" w:hanging="360"/>
      </w:pPr>
      <w:rPr>
        <w:rFonts w:hint="default"/>
        <w:lang w:val="hr-HR" w:eastAsia="hr-HR" w:bidi="hr-HR"/>
      </w:rPr>
    </w:lvl>
    <w:lvl w:ilvl="3" w:tplc="818E8FF4">
      <w:numFmt w:val="bullet"/>
      <w:lvlText w:val="•"/>
      <w:lvlJc w:val="left"/>
      <w:pPr>
        <w:ind w:left="4012" w:hanging="360"/>
      </w:pPr>
      <w:rPr>
        <w:rFonts w:hint="default"/>
        <w:lang w:val="hr-HR" w:eastAsia="hr-HR" w:bidi="hr-HR"/>
      </w:rPr>
    </w:lvl>
    <w:lvl w:ilvl="4" w:tplc="0688DC78">
      <w:numFmt w:val="bullet"/>
      <w:lvlText w:val="•"/>
      <w:lvlJc w:val="left"/>
      <w:pPr>
        <w:ind w:left="4756" w:hanging="360"/>
      </w:pPr>
      <w:rPr>
        <w:rFonts w:hint="default"/>
        <w:lang w:val="hr-HR" w:eastAsia="hr-HR" w:bidi="hr-HR"/>
      </w:rPr>
    </w:lvl>
    <w:lvl w:ilvl="5" w:tplc="76F050B8">
      <w:numFmt w:val="bullet"/>
      <w:lvlText w:val="•"/>
      <w:lvlJc w:val="left"/>
      <w:pPr>
        <w:ind w:left="5500" w:hanging="360"/>
      </w:pPr>
      <w:rPr>
        <w:rFonts w:hint="default"/>
        <w:lang w:val="hr-HR" w:eastAsia="hr-HR" w:bidi="hr-HR"/>
      </w:rPr>
    </w:lvl>
    <w:lvl w:ilvl="6" w:tplc="104EEBE8">
      <w:numFmt w:val="bullet"/>
      <w:lvlText w:val="•"/>
      <w:lvlJc w:val="left"/>
      <w:pPr>
        <w:ind w:left="6244" w:hanging="360"/>
      </w:pPr>
      <w:rPr>
        <w:rFonts w:hint="default"/>
        <w:lang w:val="hr-HR" w:eastAsia="hr-HR" w:bidi="hr-HR"/>
      </w:rPr>
    </w:lvl>
    <w:lvl w:ilvl="7" w:tplc="E9C4B91A">
      <w:numFmt w:val="bullet"/>
      <w:lvlText w:val="•"/>
      <w:lvlJc w:val="left"/>
      <w:pPr>
        <w:ind w:left="6988" w:hanging="360"/>
      </w:pPr>
      <w:rPr>
        <w:rFonts w:hint="default"/>
        <w:lang w:val="hr-HR" w:eastAsia="hr-HR" w:bidi="hr-HR"/>
      </w:rPr>
    </w:lvl>
    <w:lvl w:ilvl="8" w:tplc="B1B617BA">
      <w:numFmt w:val="bullet"/>
      <w:lvlText w:val="•"/>
      <w:lvlJc w:val="left"/>
      <w:pPr>
        <w:ind w:left="7732" w:hanging="360"/>
      </w:pPr>
      <w:rPr>
        <w:rFonts w:hint="default"/>
        <w:lang w:val="hr-HR" w:eastAsia="hr-HR" w:bidi="hr-HR"/>
      </w:rPr>
    </w:lvl>
  </w:abstractNum>
  <w:abstractNum w:abstractNumId="17" w15:restartNumberingAfterBreak="0">
    <w:nsid w:val="73BF33BE"/>
    <w:multiLevelType w:val="hybridMultilevel"/>
    <w:tmpl w:val="78AAB14A"/>
    <w:lvl w:ilvl="0" w:tplc="16089824">
      <w:numFmt w:val="bullet"/>
      <w:lvlText w:val="-"/>
      <w:lvlJc w:val="left"/>
      <w:pPr>
        <w:ind w:left="1780" w:hanging="360"/>
      </w:pPr>
      <w:rPr>
        <w:rFonts w:ascii="Segoe UI" w:eastAsia="Segoe UI" w:hAnsi="Segoe UI" w:cs="Segoe UI" w:hint="default"/>
        <w:spacing w:val="-2"/>
        <w:w w:val="100"/>
        <w:sz w:val="24"/>
        <w:szCs w:val="24"/>
        <w:lang w:val="hr-HR" w:eastAsia="hr-HR" w:bidi="hr-HR"/>
      </w:rPr>
    </w:lvl>
    <w:lvl w:ilvl="1" w:tplc="3EE2AFB6">
      <w:numFmt w:val="bullet"/>
      <w:lvlText w:val="•"/>
      <w:lvlJc w:val="left"/>
      <w:pPr>
        <w:ind w:left="2524" w:hanging="360"/>
      </w:pPr>
      <w:rPr>
        <w:rFonts w:hint="default"/>
        <w:lang w:val="hr-HR" w:eastAsia="hr-HR" w:bidi="hr-HR"/>
      </w:rPr>
    </w:lvl>
    <w:lvl w:ilvl="2" w:tplc="86B42160">
      <w:numFmt w:val="bullet"/>
      <w:lvlText w:val="•"/>
      <w:lvlJc w:val="left"/>
      <w:pPr>
        <w:ind w:left="3268" w:hanging="360"/>
      </w:pPr>
      <w:rPr>
        <w:rFonts w:hint="default"/>
        <w:lang w:val="hr-HR" w:eastAsia="hr-HR" w:bidi="hr-HR"/>
      </w:rPr>
    </w:lvl>
    <w:lvl w:ilvl="3" w:tplc="B986CDA2">
      <w:numFmt w:val="bullet"/>
      <w:lvlText w:val="•"/>
      <w:lvlJc w:val="left"/>
      <w:pPr>
        <w:ind w:left="4012" w:hanging="360"/>
      </w:pPr>
      <w:rPr>
        <w:rFonts w:hint="default"/>
        <w:lang w:val="hr-HR" w:eastAsia="hr-HR" w:bidi="hr-HR"/>
      </w:rPr>
    </w:lvl>
    <w:lvl w:ilvl="4" w:tplc="4906BA46">
      <w:numFmt w:val="bullet"/>
      <w:lvlText w:val="•"/>
      <w:lvlJc w:val="left"/>
      <w:pPr>
        <w:ind w:left="4756" w:hanging="360"/>
      </w:pPr>
      <w:rPr>
        <w:rFonts w:hint="default"/>
        <w:lang w:val="hr-HR" w:eastAsia="hr-HR" w:bidi="hr-HR"/>
      </w:rPr>
    </w:lvl>
    <w:lvl w:ilvl="5" w:tplc="8252EC9E">
      <w:numFmt w:val="bullet"/>
      <w:lvlText w:val="•"/>
      <w:lvlJc w:val="left"/>
      <w:pPr>
        <w:ind w:left="5500" w:hanging="360"/>
      </w:pPr>
      <w:rPr>
        <w:rFonts w:hint="default"/>
        <w:lang w:val="hr-HR" w:eastAsia="hr-HR" w:bidi="hr-HR"/>
      </w:rPr>
    </w:lvl>
    <w:lvl w:ilvl="6" w:tplc="12BC268C">
      <w:numFmt w:val="bullet"/>
      <w:lvlText w:val="•"/>
      <w:lvlJc w:val="left"/>
      <w:pPr>
        <w:ind w:left="6244" w:hanging="360"/>
      </w:pPr>
      <w:rPr>
        <w:rFonts w:hint="default"/>
        <w:lang w:val="hr-HR" w:eastAsia="hr-HR" w:bidi="hr-HR"/>
      </w:rPr>
    </w:lvl>
    <w:lvl w:ilvl="7" w:tplc="2ED85A1C">
      <w:numFmt w:val="bullet"/>
      <w:lvlText w:val="•"/>
      <w:lvlJc w:val="left"/>
      <w:pPr>
        <w:ind w:left="6988" w:hanging="360"/>
      </w:pPr>
      <w:rPr>
        <w:rFonts w:hint="default"/>
        <w:lang w:val="hr-HR" w:eastAsia="hr-HR" w:bidi="hr-HR"/>
      </w:rPr>
    </w:lvl>
    <w:lvl w:ilvl="8" w:tplc="41A004B0">
      <w:numFmt w:val="bullet"/>
      <w:lvlText w:val="•"/>
      <w:lvlJc w:val="left"/>
      <w:pPr>
        <w:ind w:left="7732" w:hanging="360"/>
      </w:pPr>
      <w:rPr>
        <w:rFonts w:hint="default"/>
        <w:lang w:val="hr-HR" w:eastAsia="hr-HR" w:bidi="hr-HR"/>
      </w:rPr>
    </w:lvl>
  </w:abstractNum>
  <w:abstractNum w:abstractNumId="18" w15:restartNumberingAfterBreak="0">
    <w:nsid w:val="768D544F"/>
    <w:multiLevelType w:val="hybridMultilevel"/>
    <w:tmpl w:val="68227BE4"/>
    <w:lvl w:ilvl="0" w:tplc="5EC4EC7C">
      <w:numFmt w:val="bullet"/>
      <w:lvlText w:val="-"/>
      <w:lvlJc w:val="left"/>
      <w:pPr>
        <w:ind w:left="1780" w:hanging="360"/>
      </w:pPr>
      <w:rPr>
        <w:rFonts w:ascii="Times New Roman" w:eastAsia="Times New Roman" w:hAnsi="Times New Roman" w:cs="Times New Roman" w:hint="default"/>
        <w:spacing w:val="-26"/>
        <w:w w:val="99"/>
        <w:sz w:val="24"/>
        <w:szCs w:val="24"/>
        <w:lang w:val="hr-HR" w:eastAsia="hr-HR" w:bidi="hr-HR"/>
      </w:rPr>
    </w:lvl>
    <w:lvl w:ilvl="1" w:tplc="0C765BB2">
      <w:numFmt w:val="bullet"/>
      <w:lvlText w:val="•"/>
      <w:lvlJc w:val="left"/>
      <w:pPr>
        <w:ind w:left="2524" w:hanging="360"/>
      </w:pPr>
      <w:rPr>
        <w:rFonts w:hint="default"/>
        <w:lang w:val="hr-HR" w:eastAsia="hr-HR" w:bidi="hr-HR"/>
      </w:rPr>
    </w:lvl>
    <w:lvl w:ilvl="2" w:tplc="21EEFC32">
      <w:numFmt w:val="bullet"/>
      <w:lvlText w:val="•"/>
      <w:lvlJc w:val="left"/>
      <w:pPr>
        <w:ind w:left="3268" w:hanging="360"/>
      </w:pPr>
      <w:rPr>
        <w:rFonts w:hint="default"/>
        <w:lang w:val="hr-HR" w:eastAsia="hr-HR" w:bidi="hr-HR"/>
      </w:rPr>
    </w:lvl>
    <w:lvl w:ilvl="3" w:tplc="A30A3A76">
      <w:numFmt w:val="bullet"/>
      <w:lvlText w:val="•"/>
      <w:lvlJc w:val="left"/>
      <w:pPr>
        <w:ind w:left="4012" w:hanging="360"/>
      </w:pPr>
      <w:rPr>
        <w:rFonts w:hint="default"/>
        <w:lang w:val="hr-HR" w:eastAsia="hr-HR" w:bidi="hr-HR"/>
      </w:rPr>
    </w:lvl>
    <w:lvl w:ilvl="4" w:tplc="4230ADBC">
      <w:numFmt w:val="bullet"/>
      <w:lvlText w:val="•"/>
      <w:lvlJc w:val="left"/>
      <w:pPr>
        <w:ind w:left="4756" w:hanging="360"/>
      </w:pPr>
      <w:rPr>
        <w:rFonts w:hint="default"/>
        <w:lang w:val="hr-HR" w:eastAsia="hr-HR" w:bidi="hr-HR"/>
      </w:rPr>
    </w:lvl>
    <w:lvl w:ilvl="5" w:tplc="B9462D7E">
      <w:numFmt w:val="bullet"/>
      <w:lvlText w:val="•"/>
      <w:lvlJc w:val="left"/>
      <w:pPr>
        <w:ind w:left="5500" w:hanging="360"/>
      </w:pPr>
      <w:rPr>
        <w:rFonts w:hint="default"/>
        <w:lang w:val="hr-HR" w:eastAsia="hr-HR" w:bidi="hr-HR"/>
      </w:rPr>
    </w:lvl>
    <w:lvl w:ilvl="6" w:tplc="803639AA">
      <w:numFmt w:val="bullet"/>
      <w:lvlText w:val="•"/>
      <w:lvlJc w:val="left"/>
      <w:pPr>
        <w:ind w:left="6244" w:hanging="360"/>
      </w:pPr>
      <w:rPr>
        <w:rFonts w:hint="default"/>
        <w:lang w:val="hr-HR" w:eastAsia="hr-HR" w:bidi="hr-HR"/>
      </w:rPr>
    </w:lvl>
    <w:lvl w:ilvl="7" w:tplc="BF709B2A">
      <w:numFmt w:val="bullet"/>
      <w:lvlText w:val="•"/>
      <w:lvlJc w:val="left"/>
      <w:pPr>
        <w:ind w:left="6988" w:hanging="360"/>
      </w:pPr>
      <w:rPr>
        <w:rFonts w:hint="default"/>
        <w:lang w:val="hr-HR" w:eastAsia="hr-HR" w:bidi="hr-HR"/>
      </w:rPr>
    </w:lvl>
    <w:lvl w:ilvl="8" w:tplc="1DA6AC08">
      <w:numFmt w:val="bullet"/>
      <w:lvlText w:val="•"/>
      <w:lvlJc w:val="left"/>
      <w:pPr>
        <w:ind w:left="7732" w:hanging="360"/>
      </w:pPr>
      <w:rPr>
        <w:rFonts w:hint="default"/>
        <w:lang w:val="hr-HR" w:eastAsia="hr-HR" w:bidi="hr-HR"/>
      </w:rPr>
    </w:lvl>
  </w:abstractNum>
  <w:abstractNum w:abstractNumId="19" w15:restartNumberingAfterBreak="0">
    <w:nsid w:val="7CDC4AC7"/>
    <w:multiLevelType w:val="hybridMultilevel"/>
    <w:tmpl w:val="49A6C8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E026E1F"/>
    <w:multiLevelType w:val="hybridMultilevel"/>
    <w:tmpl w:val="D59EB064"/>
    <w:lvl w:ilvl="0" w:tplc="5EA68A20">
      <w:start w:val="1"/>
      <w:numFmt w:val="decimal"/>
      <w:lvlText w:val="%1."/>
      <w:lvlJc w:val="left"/>
      <w:pPr>
        <w:ind w:left="220" w:hanging="269"/>
        <w:jc w:val="left"/>
      </w:pPr>
      <w:rPr>
        <w:rFonts w:ascii="Times New Roman" w:eastAsia="Times New Roman" w:hAnsi="Times New Roman" w:cs="Times New Roman" w:hint="default"/>
        <w:w w:val="100"/>
        <w:sz w:val="24"/>
        <w:szCs w:val="24"/>
        <w:lang w:val="hr-HR" w:eastAsia="hr-HR" w:bidi="hr-HR"/>
      </w:rPr>
    </w:lvl>
    <w:lvl w:ilvl="1" w:tplc="7B60ACD4">
      <w:numFmt w:val="bullet"/>
      <w:lvlText w:val="•"/>
      <w:lvlJc w:val="left"/>
      <w:pPr>
        <w:ind w:left="1120" w:hanging="269"/>
      </w:pPr>
      <w:rPr>
        <w:rFonts w:hint="default"/>
        <w:lang w:val="hr-HR" w:eastAsia="hr-HR" w:bidi="hr-HR"/>
      </w:rPr>
    </w:lvl>
    <w:lvl w:ilvl="2" w:tplc="E2B82B58">
      <w:numFmt w:val="bullet"/>
      <w:lvlText w:val="•"/>
      <w:lvlJc w:val="left"/>
      <w:pPr>
        <w:ind w:left="2020" w:hanging="269"/>
      </w:pPr>
      <w:rPr>
        <w:rFonts w:hint="default"/>
        <w:lang w:val="hr-HR" w:eastAsia="hr-HR" w:bidi="hr-HR"/>
      </w:rPr>
    </w:lvl>
    <w:lvl w:ilvl="3" w:tplc="3326C754">
      <w:numFmt w:val="bullet"/>
      <w:lvlText w:val="•"/>
      <w:lvlJc w:val="left"/>
      <w:pPr>
        <w:ind w:left="2920" w:hanging="269"/>
      </w:pPr>
      <w:rPr>
        <w:rFonts w:hint="default"/>
        <w:lang w:val="hr-HR" w:eastAsia="hr-HR" w:bidi="hr-HR"/>
      </w:rPr>
    </w:lvl>
    <w:lvl w:ilvl="4" w:tplc="73EEE87A">
      <w:numFmt w:val="bullet"/>
      <w:lvlText w:val="•"/>
      <w:lvlJc w:val="left"/>
      <w:pPr>
        <w:ind w:left="3820" w:hanging="269"/>
      </w:pPr>
      <w:rPr>
        <w:rFonts w:hint="default"/>
        <w:lang w:val="hr-HR" w:eastAsia="hr-HR" w:bidi="hr-HR"/>
      </w:rPr>
    </w:lvl>
    <w:lvl w:ilvl="5" w:tplc="165ACF12">
      <w:numFmt w:val="bullet"/>
      <w:lvlText w:val="•"/>
      <w:lvlJc w:val="left"/>
      <w:pPr>
        <w:ind w:left="4720" w:hanging="269"/>
      </w:pPr>
      <w:rPr>
        <w:rFonts w:hint="default"/>
        <w:lang w:val="hr-HR" w:eastAsia="hr-HR" w:bidi="hr-HR"/>
      </w:rPr>
    </w:lvl>
    <w:lvl w:ilvl="6" w:tplc="7D603654">
      <w:numFmt w:val="bullet"/>
      <w:lvlText w:val="•"/>
      <w:lvlJc w:val="left"/>
      <w:pPr>
        <w:ind w:left="5620" w:hanging="269"/>
      </w:pPr>
      <w:rPr>
        <w:rFonts w:hint="default"/>
        <w:lang w:val="hr-HR" w:eastAsia="hr-HR" w:bidi="hr-HR"/>
      </w:rPr>
    </w:lvl>
    <w:lvl w:ilvl="7" w:tplc="862263F4">
      <w:numFmt w:val="bullet"/>
      <w:lvlText w:val="•"/>
      <w:lvlJc w:val="left"/>
      <w:pPr>
        <w:ind w:left="6520" w:hanging="269"/>
      </w:pPr>
      <w:rPr>
        <w:rFonts w:hint="default"/>
        <w:lang w:val="hr-HR" w:eastAsia="hr-HR" w:bidi="hr-HR"/>
      </w:rPr>
    </w:lvl>
    <w:lvl w:ilvl="8" w:tplc="1A1C0464">
      <w:numFmt w:val="bullet"/>
      <w:lvlText w:val="•"/>
      <w:lvlJc w:val="left"/>
      <w:pPr>
        <w:ind w:left="7420" w:hanging="269"/>
      </w:pPr>
      <w:rPr>
        <w:rFonts w:hint="default"/>
        <w:lang w:val="hr-HR" w:eastAsia="hr-HR" w:bidi="hr-HR"/>
      </w:rPr>
    </w:lvl>
  </w:abstractNum>
  <w:num w:numId="1">
    <w:abstractNumId w:val="19"/>
  </w:num>
  <w:num w:numId="2">
    <w:abstractNumId w:val="8"/>
  </w:num>
  <w:num w:numId="3">
    <w:abstractNumId w:val="20"/>
  </w:num>
  <w:num w:numId="4">
    <w:abstractNumId w:val="16"/>
  </w:num>
  <w:num w:numId="5">
    <w:abstractNumId w:val="14"/>
  </w:num>
  <w:num w:numId="6">
    <w:abstractNumId w:val="11"/>
  </w:num>
  <w:num w:numId="7">
    <w:abstractNumId w:val="0"/>
  </w:num>
  <w:num w:numId="8">
    <w:abstractNumId w:val="1"/>
  </w:num>
  <w:num w:numId="9">
    <w:abstractNumId w:val="17"/>
  </w:num>
  <w:num w:numId="10">
    <w:abstractNumId w:val="2"/>
  </w:num>
  <w:num w:numId="11">
    <w:abstractNumId w:val="10"/>
  </w:num>
  <w:num w:numId="12">
    <w:abstractNumId w:val="18"/>
  </w:num>
  <w:num w:numId="13">
    <w:abstractNumId w:val="3"/>
  </w:num>
  <w:num w:numId="14">
    <w:abstractNumId w:val="12"/>
  </w:num>
  <w:num w:numId="15">
    <w:abstractNumId w:val="13"/>
  </w:num>
  <w:num w:numId="16">
    <w:abstractNumId w:val="7"/>
  </w:num>
  <w:num w:numId="17">
    <w:abstractNumId w:val="4"/>
  </w:num>
  <w:num w:numId="18">
    <w:abstractNumId w:val="5"/>
  </w:num>
  <w:num w:numId="19">
    <w:abstractNumId w:val="9"/>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4D"/>
    <w:rsid w:val="0012021F"/>
    <w:rsid w:val="00286C4D"/>
    <w:rsid w:val="007817EE"/>
    <w:rsid w:val="007B6798"/>
    <w:rsid w:val="008A458C"/>
    <w:rsid w:val="0091358B"/>
    <w:rsid w:val="00DB6F7B"/>
    <w:rsid w:val="00DD41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04F043"/>
  <w15:chartTrackingRefBased/>
  <w15:docId w15:val="{0E0DF0CA-4716-4DFB-9413-EC69457E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4D"/>
    <w:pPr>
      <w:spacing w:after="0" w:line="240" w:lineRule="auto"/>
    </w:pPr>
    <w:rPr>
      <w:rFonts w:ascii="Calibri" w:eastAsia="Calibri" w:hAnsi="Calibri" w:cs="Times New Roman"/>
    </w:rPr>
  </w:style>
  <w:style w:type="paragraph" w:styleId="Naslov1">
    <w:name w:val="heading 1"/>
    <w:basedOn w:val="Normal"/>
    <w:link w:val="Naslov1Char"/>
    <w:uiPriority w:val="9"/>
    <w:qFormat/>
    <w:rsid w:val="007817EE"/>
    <w:pPr>
      <w:widowControl w:val="0"/>
      <w:autoSpaceDE w:val="0"/>
      <w:autoSpaceDN w:val="0"/>
      <w:spacing w:line="368" w:lineRule="exact"/>
      <w:ind w:left="219" w:right="121"/>
      <w:jc w:val="center"/>
      <w:outlineLvl w:val="0"/>
    </w:pPr>
    <w:rPr>
      <w:rFonts w:ascii="Times New Roman" w:eastAsia="Times New Roman" w:hAnsi="Times New Roman"/>
      <w:b/>
      <w:bCs/>
      <w:sz w:val="32"/>
      <w:szCs w:val="32"/>
      <w:lang w:eastAsia="hr-HR" w:bidi="hr-HR"/>
    </w:rPr>
  </w:style>
  <w:style w:type="paragraph" w:styleId="Naslov2">
    <w:name w:val="heading 2"/>
    <w:basedOn w:val="Normal"/>
    <w:link w:val="Naslov2Char"/>
    <w:uiPriority w:val="9"/>
    <w:unhideWhenUsed/>
    <w:qFormat/>
    <w:rsid w:val="007817EE"/>
    <w:pPr>
      <w:widowControl w:val="0"/>
      <w:autoSpaceDE w:val="0"/>
      <w:autoSpaceDN w:val="0"/>
      <w:ind w:left="342" w:right="121"/>
      <w:jc w:val="center"/>
      <w:outlineLvl w:val="1"/>
    </w:pPr>
    <w:rPr>
      <w:rFonts w:ascii="Times New Roman" w:eastAsia="Times New Roman" w:hAnsi="Times New Roman"/>
      <w:b/>
      <w:bCs/>
      <w:sz w:val="24"/>
      <w:szCs w:val="24"/>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286C4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basedOn w:val="Normal"/>
    <w:uiPriority w:val="1"/>
    <w:qFormat/>
    <w:rsid w:val="007B6798"/>
    <w:pPr>
      <w:ind w:left="720"/>
      <w:contextualSpacing/>
    </w:pPr>
  </w:style>
  <w:style w:type="paragraph" w:styleId="Bezproreda">
    <w:name w:val="No Spacing"/>
    <w:link w:val="BezproredaChar"/>
    <w:uiPriority w:val="1"/>
    <w:qFormat/>
    <w:rsid w:val="0012021F"/>
    <w:pPr>
      <w:spacing w:after="0" w:line="240" w:lineRule="auto"/>
    </w:pPr>
    <w:rPr>
      <w:rFonts w:ascii="Calibri" w:eastAsia="Calibri" w:hAnsi="Calibri" w:cs="Times New Roman"/>
    </w:rPr>
  </w:style>
  <w:style w:type="character" w:customStyle="1" w:styleId="BezproredaChar">
    <w:name w:val="Bez proreda Char"/>
    <w:link w:val="Bezproreda"/>
    <w:uiPriority w:val="1"/>
    <w:rsid w:val="0012021F"/>
    <w:rPr>
      <w:rFonts w:ascii="Calibri" w:eastAsia="Calibri" w:hAnsi="Calibri" w:cs="Times New Roman"/>
    </w:rPr>
  </w:style>
  <w:style w:type="character" w:customStyle="1" w:styleId="Naslov1Char">
    <w:name w:val="Naslov 1 Char"/>
    <w:basedOn w:val="Zadanifontodlomka"/>
    <w:link w:val="Naslov1"/>
    <w:uiPriority w:val="9"/>
    <w:rsid w:val="007817EE"/>
    <w:rPr>
      <w:rFonts w:ascii="Times New Roman" w:eastAsia="Times New Roman" w:hAnsi="Times New Roman" w:cs="Times New Roman"/>
      <w:b/>
      <w:bCs/>
      <w:sz w:val="32"/>
      <w:szCs w:val="32"/>
      <w:lang w:eastAsia="hr-HR" w:bidi="hr-HR"/>
    </w:rPr>
  </w:style>
  <w:style w:type="character" w:customStyle="1" w:styleId="Naslov2Char">
    <w:name w:val="Naslov 2 Char"/>
    <w:basedOn w:val="Zadanifontodlomka"/>
    <w:link w:val="Naslov2"/>
    <w:uiPriority w:val="9"/>
    <w:rsid w:val="007817EE"/>
    <w:rPr>
      <w:rFonts w:ascii="Times New Roman" w:eastAsia="Times New Roman" w:hAnsi="Times New Roman" w:cs="Times New Roman"/>
      <w:b/>
      <w:bCs/>
      <w:sz w:val="24"/>
      <w:szCs w:val="24"/>
      <w:lang w:eastAsia="hr-HR" w:bidi="hr-HR"/>
    </w:rPr>
  </w:style>
  <w:style w:type="table" w:customStyle="1" w:styleId="TableNormal">
    <w:name w:val="Table Normal"/>
    <w:uiPriority w:val="2"/>
    <w:semiHidden/>
    <w:unhideWhenUsed/>
    <w:qFormat/>
    <w:rsid w:val="007817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7817EE"/>
    <w:pPr>
      <w:widowControl w:val="0"/>
      <w:autoSpaceDE w:val="0"/>
      <w:autoSpaceDN w:val="0"/>
    </w:pPr>
    <w:rPr>
      <w:rFonts w:ascii="Times New Roman" w:eastAsia="Times New Roman" w:hAnsi="Times New Roman"/>
      <w:sz w:val="24"/>
      <w:szCs w:val="24"/>
      <w:lang w:eastAsia="hr-HR" w:bidi="hr-HR"/>
    </w:rPr>
  </w:style>
  <w:style w:type="character" w:customStyle="1" w:styleId="TijelotekstaChar">
    <w:name w:val="Tijelo teksta Char"/>
    <w:basedOn w:val="Zadanifontodlomka"/>
    <w:link w:val="Tijeloteksta"/>
    <w:uiPriority w:val="1"/>
    <w:rsid w:val="007817EE"/>
    <w:rPr>
      <w:rFonts w:ascii="Times New Roman" w:eastAsia="Times New Roman" w:hAnsi="Times New Roman" w:cs="Times New Roman"/>
      <w:sz w:val="24"/>
      <w:szCs w:val="24"/>
      <w:lang w:eastAsia="hr-HR" w:bidi="hr-HR"/>
    </w:rPr>
  </w:style>
  <w:style w:type="paragraph" w:customStyle="1" w:styleId="TableParagraph">
    <w:name w:val="Table Paragraph"/>
    <w:basedOn w:val="Normal"/>
    <w:uiPriority w:val="1"/>
    <w:qFormat/>
    <w:rsid w:val="007817EE"/>
    <w:pPr>
      <w:widowControl w:val="0"/>
      <w:autoSpaceDE w:val="0"/>
      <w:autoSpaceDN w:val="0"/>
    </w:pPr>
    <w:rPr>
      <w:rFonts w:ascii="Times New Roman" w:eastAsia="Times New Roman" w:hAnsi="Times New Roman"/>
      <w:lang w:eastAsia="hr-HR" w:bidi="hr-HR"/>
    </w:rPr>
  </w:style>
  <w:style w:type="paragraph" w:customStyle="1" w:styleId="yiv7282965426box466301">
    <w:name w:val="yiv7282965426box466301"/>
    <w:basedOn w:val="Normal"/>
    <w:rsid w:val="007817EE"/>
    <w:pPr>
      <w:spacing w:before="100" w:beforeAutospacing="1" w:after="100" w:afterAutospacing="1"/>
    </w:pPr>
    <w:rPr>
      <w:rFonts w:ascii="Times New Roman" w:eastAsia="Times New Roman" w:hAnsi="Times New Roman"/>
      <w:sz w:val="24"/>
      <w:szCs w:val="24"/>
      <w:lang w:eastAsia="hr-HR"/>
    </w:rPr>
  </w:style>
  <w:style w:type="paragraph" w:customStyle="1" w:styleId="yiv6975467553box466301">
    <w:name w:val="yiv6975467553box466301"/>
    <w:basedOn w:val="Normal"/>
    <w:rsid w:val="007817EE"/>
    <w:pPr>
      <w:spacing w:before="100" w:beforeAutospacing="1" w:after="100" w:afterAutospacing="1"/>
    </w:pPr>
    <w:rPr>
      <w:rFonts w:ascii="Times New Roman" w:eastAsia="Times New Roman" w:hAnsi="Times New Roman"/>
      <w:sz w:val="24"/>
      <w:szCs w:val="24"/>
      <w:lang w:eastAsia="hr-HR"/>
    </w:rPr>
  </w:style>
  <w:style w:type="paragraph" w:styleId="Zaglavlje">
    <w:name w:val="header"/>
    <w:basedOn w:val="Normal"/>
    <w:link w:val="ZaglavljeChar"/>
    <w:uiPriority w:val="99"/>
    <w:unhideWhenUsed/>
    <w:rsid w:val="007817EE"/>
    <w:pPr>
      <w:widowControl w:val="0"/>
      <w:tabs>
        <w:tab w:val="center" w:pos="4536"/>
        <w:tab w:val="right" w:pos="9072"/>
      </w:tabs>
      <w:autoSpaceDE w:val="0"/>
      <w:autoSpaceDN w:val="0"/>
    </w:pPr>
    <w:rPr>
      <w:rFonts w:ascii="Times New Roman" w:eastAsia="Times New Roman" w:hAnsi="Times New Roman"/>
      <w:lang w:eastAsia="hr-HR" w:bidi="hr-HR"/>
    </w:rPr>
  </w:style>
  <w:style w:type="character" w:customStyle="1" w:styleId="ZaglavljeChar">
    <w:name w:val="Zaglavlje Char"/>
    <w:basedOn w:val="Zadanifontodlomka"/>
    <w:link w:val="Zaglavlje"/>
    <w:uiPriority w:val="99"/>
    <w:rsid w:val="007817EE"/>
    <w:rPr>
      <w:rFonts w:ascii="Times New Roman" w:eastAsia="Times New Roman" w:hAnsi="Times New Roman" w:cs="Times New Roman"/>
      <w:lang w:eastAsia="hr-HR" w:bidi="hr-HR"/>
    </w:rPr>
  </w:style>
  <w:style w:type="paragraph" w:styleId="Podnoje">
    <w:name w:val="footer"/>
    <w:basedOn w:val="Normal"/>
    <w:link w:val="PodnojeChar"/>
    <w:uiPriority w:val="99"/>
    <w:unhideWhenUsed/>
    <w:rsid w:val="007817EE"/>
    <w:pPr>
      <w:widowControl w:val="0"/>
      <w:tabs>
        <w:tab w:val="center" w:pos="4536"/>
        <w:tab w:val="right" w:pos="9072"/>
      </w:tabs>
      <w:autoSpaceDE w:val="0"/>
      <w:autoSpaceDN w:val="0"/>
    </w:pPr>
    <w:rPr>
      <w:rFonts w:ascii="Times New Roman" w:eastAsia="Times New Roman" w:hAnsi="Times New Roman"/>
      <w:lang w:eastAsia="hr-HR" w:bidi="hr-HR"/>
    </w:rPr>
  </w:style>
  <w:style w:type="character" w:customStyle="1" w:styleId="PodnojeChar">
    <w:name w:val="Podnožje Char"/>
    <w:basedOn w:val="Zadanifontodlomka"/>
    <w:link w:val="Podnoje"/>
    <w:uiPriority w:val="99"/>
    <w:rsid w:val="007817EE"/>
    <w:rPr>
      <w:rFonts w:ascii="Times New Roman" w:eastAsia="Times New Roman" w:hAnsi="Times New Roman" w:cs="Times New Roman"/>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ndrova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40</Pages>
  <Words>11888</Words>
  <Characters>67765</Characters>
  <Application>Microsoft Office Word</Application>
  <DocSecurity>0</DocSecurity>
  <Lines>564</Lines>
  <Paragraphs>158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IVANA FOCIC</cp:lastModifiedBy>
  <cp:revision>4</cp:revision>
  <dcterms:created xsi:type="dcterms:W3CDTF">2021-02-18T08:22:00Z</dcterms:created>
  <dcterms:modified xsi:type="dcterms:W3CDTF">2021-02-23T11:57:00Z</dcterms:modified>
</cp:coreProperties>
</file>