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2588F" w14:textId="77777777" w:rsidR="00806219" w:rsidRPr="00036114" w:rsidRDefault="00806219" w:rsidP="00806219">
      <w:pPr>
        <w:rPr>
          <w:rFonts w:ascii="Comic Sans MS" w:hAnsi="Comic Sans MS"/>
        </w:rPr>
      </w:pPr>
      <w:r w:rsidRPr="00036114">
        <w:rPr>
          <w:rFonts w:ascii="Comic Sans MS" w:hAnsi="Comic Sans MS"/>
        </w:rPr>
        <w:t xml:space="preserve">         </w:t>
      </w:r>
      <w:r>
        <w:rPr>
          <w:rFonts w:ascii="Comic Sans MS" w:hAnsi="Comic Sans MS"/>
        </w:rPr>
        <w:t xml:space="preserve"> </w:t>
      </w:r>
      <w:r w:rsidRPr="00036114">
        <w:rPr>
          <w:rFonts w:ascii="Comic Sans MS" w:hAnsi="Comic Sans MS"/>
        </w:rPr>
        <w:t xml:space="preserve">   </w:t>
      </w:r>
      <w:r w:rsidRPr="00036114">
        <w:rPr>
          <w:rFonts w:ascii="Comic Sans MS" w:hAnsi="Comic Sans MS"/>
          <w:noProof/>
        </w:rPr>
        <w:drawing>
          <wp:inline distT="0" distB="0" distL="0" distR="0" wp14:anchorId="2323D128" wp14:editId="301BC0F3">
            <wp:extent cx="638175" cy="809625"/>
            <wp:effectExtent l="0" t="0" r="9525" b="9525"/>
            <wp:docPr id="452372722" name="Slika 452372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114">
        <w:rPr>
          <w:rFonts w:ascii="Comic Sans MS" w:hAnsi="Comic Sans MS"/>
        </w:rPr>
        <w:t xml:space="preserve">      </w:t>
      </w:r>
      <w:r>
        <w:rPr>
          <w:rFonts w:ascii="Comic Sans MS" w:hAnsi="Comic Sans MS"/>
        </w:rPr>
        <w:t xml:space="preserve"> </w:t>
      </w:r>
      <w:r w:rsidRPr="00036114">
        <w:rPr>
          <w:rFonts w:ascii="Comic Sans MS" w:hAnsi="Comic Sans MS"/>
        </w:rPr>
        <w:t xml:space="preserve"> </w:t>
      </w:r>
    </w:p>
    <w:p w14:paraId="799C3405" w14:textId="77777777" w:rsidR="00806219" w:rsidRPr="00806219" w:rsidRDefault="00806219" w:rsidP="00806219">
      <w:pPr>
        <w:outlineLvl w:val="0"/>
        <w:rPr>
          <w:rFonts w:cs="Arial"/>
          <w:b/>
          <w:bCs/>
        </w:rPr>
      </w:pPr>
      <w:r w:rsidRPr="00806219">
        <w:rPr>
          <w:b/>
          <w:bCs/>
        </w:rPr>
        <w:t xml:space="preserve">   </w:t>
      </w:r>
      <w:r w:rsidRPr="00806219">
        <w:rPr>
          <w:rFonts w:cs="Arial"/>
          <w:b/>
          <w:bCs/>
        </w:rPr>
        <w:t>REPUBLIKA HRVATSKA</w:t>
      </w:r>
    </w:p>
    <w:p w14:paraId="7884AE5B" w14:textId="77777777" w:rsidR="00806219" w:rsidRPr="00806219" w:rsidRDefault="00806219" w:rsidP="00806219">
      <w:pPr>
        <w:outlineLvl w:val="0"/>
        <w:rPr>
          <w:rFonts w:cs="Arial"/>
          <w:b/>
          <w:bCs/>
        </w:rPr>
      </w:pPr>
      <w:r w:rsidRPr="00806219">
        <w:rPr>
          <w:rFonts w:cs="Arial"/>
          <w:b/>
          <w:bCs/>
        </w:rPr>
        <w:t>BJELOVARSKO-BILOGORSKA</w:t>
      </w:r>
    </w:p>
    <w:p w14:paraId="1521D3B8" w14:textId="77777777" w:rsidR="00806219" w:rsidRPr="00806219" w:rsidRDefault="00806219" w:rsidP="00806219">
      <w:pPr>
        <w:outlineLvl w:val="0"/>
        <w:rPr>
          <w:rFonts w:cs="Arial"/>
          <w:b/>
          <w:bCs/>
        </w:rPr>
      </w:pPr>
      <w:r w:rsidRPr="00806219">
        <w:rPr>
          <w:rFonts w:cs="Arial"/>
          <w:b/>
          <w:bCs/>
        </w:rPr>
        <w:t xml:space="preserve">            Ž U P A N I J A</w:t>
      </w:r>
    </w:p>
    <w:p w14:paraId="4DC3FAA8" w14:textId="77777777" w:rsidR="00806219" w:rsidRPr="00806219" w:rsidRDefault="00806219" w:rsidP="00806219">
      <w:pPr>
        <w:outlineLvl w:val="0"/>
        <w:rPr>
          <w:rFonts w:cs="Arial"/>
          <w:b/>
          <w:bCs/>
        </w:rPr>
      </w:pPr>
      <w:r w:rsidRPr="00806219">
        <w:rPr>
          <w:rFonts w:cs="Arial"/>
          <w:b/>
          <w:bCs/>
        </w:rPr>
        <w:t xml:space="preserve">     OPĆINA ŠANDROVAC</w:t>
      </w:r>
    </w:p>
    <w:p w14:paraId="7273DD70" w14:textId="23668A35" w:rsidR="00806219" w:rsidRDefault="001B1962" w:rsidP="00806219">
      <w:pPr>
        <w:outlineLvl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         OPĆINSKO VIJEĆE</w:t>
      </w:r>
    </w:p>
    <w:p w14:paraId="77566640" w14:textId="77777777" w:rsidR="001B1962" w:rsidRPr="00806219" w:rsidRDefault="001B1962" w:rsidP="00806219">
      <w:pPr>
        <w:outlineLvl w:val="0"/>
        <w:rPr>
          <w:rFonts w:cs="Arial"/>
          <w:b/>
          <w:bCs/>
        </w:rPr>
      </w:pPr>
    </w:p>
    <w:p w14:paraId="62030CCB" w14:textId="3A6D9295" w:rsidR="00806219" w:rsidRPr="00806219" w:rsidRDefault="00806219" w:rsidP="00806219">
      <w:pPr>
        <w:outlineLvl w:val="0"/>
        <w:rPr>
          <w:b/>
          <w:bCs/>
        </w:rPr>
      </w:pPr>
      <w:r w:rsidRPr="00806219">
        <w:rPr>
          <w:b/>
          <w:bCs/>
        </w:rPr>
        <w:t xml:space="preserve">KLASA: </w:t>
      </w:r>
      <w:r w:rsidR="00AF58D7">
        <w:rPr>
          <w:b/>
          <w:bCs/>
        </w:rPr>
        <w:t>602</w:t>
      </w:r>
      <w:r w:rsidRPr="00806219">
        <w:rPr>
          <w:b/>
          <w:bCs/>
        </w:rPr>
        <w:t>-0</w:t>
      </w:r>
      <w:r w:rsidR="00AF58D7">
        <w:rPr>
          <w:b/>
          <w:bCs/>
        </w:rPr>
        <w:t>2</w:t>
      </w:r>
      <w:r w:rsidRPr="00806219">
        <w:rPr>
          <w:b/>
          <w:bCs/>
        </w:rPr>
        <w:t>/</w:t>
      </w:r>
      <w:r>
        <w:rPr>
          <w:b/>
          <w:bCs/>
        </w:rPr>
        <w:t>23</w:t>
      </w:r>
      <w:r w:rsidRPr="00806219">
        <w:rPr>
          <w:b/>
          <w:bCs/>
        </w:rPr>
        <w:t>-0</w:t>
      </w:r>
      <w:r w:rsidR="001B1962">
        <w:rPr>
          <w:b/>
          <w:bCs/>
        </w:rPr>
        <w:t>1</w:t>
      </w:r>
      <w:r w:rsidRPr="00806219">
        <w:rPr>
          <w:b/>
          <w:bCs/>
        </w:rPr>
        <w:t>/</w:t>
      </w:r>
      <w:r>
        <w:rPr>
          <w:b/>
          <w:bCs/>
        </w:rPr>
        <w:t>1</w:t>
      </w:r>
    </w:p>
    <w:p w14:paraId="2A0EB25F" w14:textId="33F1AAFA" w:rsidR="00806219" w:rsidRPr="00806219" w:rsidRDefault="00806219" w:rsidP="00806219">
      <w:pPr>
        <w:rPr>
          <w:b/>
          <w:bCs/>
        </w:rPr>
      </w:pPr>
      <w:r w:rsidRPr="00806219">
        <w:rPr>
          <w:b/>
          <w:bCs/>
        </w:rPr>
        <w:t>URBROJ: 21</w:t>
      </w:r>
      <w:r>
        <w:rPr>
          <w:b/>
          <w:bCs/>
        </w:rPr>
        <w:t>0</w:t>
      </w:r>
      <w:r w:rsidRPr="00806219">
        <w:rPr>
          <w:b/>
          <w:bCs/>
        </w:rPr>
        <w:t>3-</w:t>
      </w:r>
      <w:r>
        <w:rPr>
          <w:b/>
          <w:bCs/>
        </w:rPr>
        <w:t>1</w:t>
      </w:r>
      <w:r w:rsidRPr="00806219">
        <w:rPr>
          <w:b/>
          <w:bCs/>
        </w:rPr>
        <w:t>5-03-2</w:t>
      </w:r>
      <w:r>
        <w:rPr>
          <w:b/>
          <w:bCs/>
        </w:rPr>
        <w:t>3</w:t>
      </w:r>
      <w:r w:rsidRPr="00806219">
        <w:rPr>
          <w:b/>
          <w:bCs/>
        </w:rPr>
        <w:t>-1</w:t>
      </w:r>
    </w:p>
    <w:p w14:paraId="10DDAC33" w14:textId="57857A0A" w:rsidR="00806219" w:rsidRPr="00806219" w:rsidRDefault="00806219" w:rsidP="00806219">
      <w:pPr>
        <w:rPr>
          <w:b/>
          <w:bCs/>
        </w:rPr>
      </w:pPr>
      <w:r w:rsidRPr="00806219">
        <w:rPr>
          <w:b/>
          <w:bCs/>
        </w:rPr>
        <w:t xml:space="preserve">U Šandrovcu, </w:t>
      </w:r>
      <w:r w:rsidR="00AF58D7">
        <w:rPr>
          <w:b/>
          <w:bCs/>
        </w:rPr>
        <w:t>01.12.2023.</w:t>
      </w:r>
    </w:p>
    <w:p w14:paraId="25D0BF2E" w14:textId="77777777" w:rsidR="007A689E" w:rsidRDefault="007A689E" w:rsidP="00806219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0626C8BF" w14:textId="6CEE9F2C" w:rsidR="00806219" w:rsidRPr="002F41DB" w:rsidRDefault="002F41DB" w:rsidP="00806219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2F41DB">
        <w:rPr>
          <w:color w:val="000000" w:themeColor="text1"/>
        </w:rPr>
        <w:t xml:space="preserve">Na temelju članka 35. Zakona o lokalnoj i područnoj (regionalnoj) samoupravi („Narodne Novine“  broj 33/01, 60/01, 106/03, 129/05, 109/07, 125/08, 36/09, 150/11, </w:t>
      </w:r>
      <w:hyperlink r:id="rId5" w:history="1">
        <w:r w:rsidRPr="002F41DB">
          <w:rPr>
            <w:color w:val="000000" w:themeColor="text1"/>
          </w:rPr>
          <w:t>144/12</w:t>
        </w:r>
      </w:hyperlink>
      <w:r w:rsidRPr="002F41DB">
        <w:rPr>
          <w:color w:val="000000" w:themeColor="text1"/>
        </w:rPr>
        <w:t xml:space="preserve">, </w:t>
      </w:r>
      <w:hyperlink r:id="rId6" w:history="1">
        <w:r w:rsidRPr="002F41DB">
          <w:rPr>
            <w:color w:val="000000" w:themeColor="text1"/>
          </w:rPr>
          <w:t>19/13</w:t>
        </w:r>
      </w:hyperlink>
      <w:r w:rsidRPr="002F41DB">
        <w:rPr>
          <w:color w:val="000000" w:themeColor="text1"/>
        </w:rPr>
        <w:t xml:space="preserve">, 137/15, 123/17, 98/19, 144/20) i </w:t>
      </w:r>
      <w:r w:rsidR="00806219" w:rsidRPr="002F41DB">
        <w:rPr>
          <w:color w:val="000000" w:themeColor="text1"/>
        </w:rPr>
        <w:t xml:space="preserve"> članka </w:t>
      </w:r>
      <w:r w:rsidR="001B1962" w:rsidRPr="002F41DB">
        <w:rPr>
          <w:color w:val="000000" w:themeColor="text1"/>
        </w:rPr>
        <w:t>34</w:t>
      </w:r>
      <w:r w:rsidR="00806219" w:rsidRPr="002F41DB">
        <w:rPr>
          <w:color w:val="000000" w:themeColor="text1"/>
        </w:rPr>
        <w:t xml:space="preserve">. stavak 1. točka </w:t>
      </w:r>
      <w:r w:rsidR="001B1962" w:rsidRPr="002F41DB">
        <w:rPr>
          <w:color w:val="000000" w:themeColor="text1"/>
        </w:rPr>
        <w:t>3</w:t>
      </w:r>
      <w:r w:rsidR="00806219" w:rsidRPr="002F41DB">
        <w:rPr>
          <w:color w:val="000000" w:themeColor="text1"/>
        </w:rPr>
        <w:t>. Statuta Općine Šandrovac (“Općinski glasnik Općine Šandrovac“  broj 01/2021, 06/2021) Općinsk</w:t>
      </w:r>
      <w:r>
        <w:rPr>
          <w:color w:val="000000" w:themeColor="text1"/>
        </w:rPr>
        <w:t>o vijeće</w:t>
      </w:r>
      <w:r w:rsidR="00806219" w:rsidRPr="002F41DB">
        <w:rPr>
          <w:color w:val="000000" w:themeColor="text1"/>
        </w:rPr>
        <w:t xml:space="preserve"> Općine Šandrovac</w:t>
      </w:r>
      <w:r>
        <w:rPr>
          <w:color w:val="000000" w:themeColor="text1"/>
        </w:rPr>
        <w:t xml:space="preserve"> na svojoj </w:t>
      </w:r>
      <w:r w:rsidR="00AF58D7">
        <w:rPr>
          <w:color w:val="000000" w:themeColor="text1"/>
        </w:rPr>
        <w:t>22</w:t>
      </w:r>
      <w:r>
        <w:rPr>
          <w:color w:val="000000" w:themeColor="text1"/>
        </w:rPr>
        <w:t xml:space="preserve">. </w:t>
      </w:r>
      <w:r w:rsidR="00396218">
        <w:rPr>
          <w:color w:val="000000" w:themeColor="text1"/>
        </w:rPr>
        <w:t>s</w:t>
      </w:r>
      <w:r>
        <w:rPr>
          <w:color w:val="000000" w:themeColor="text1"/>
        </w:rPr>
        <w:t xml:space="preserve">jednici održanoj dana </w:t>
      </w:r>
      <w:r w:rsidR="00AF58D7">
        <w:rPr>
          <w:color w:val="000000" w:themeColor="text1"/>
        </w:rPr>
        <w:t>01.12.</w:t>
      </w:r>
      <w:r w:rsidR="00806219" w:rsidRPr="002F41DB">
        <w:rPr>
          <w:color w:val="000000" w:themeColor="text1"/>
        </w:rPr>
        <w:t xml:space="preserve">2023. godine </w:t>
      </w:r>
      <w:r>
        <w:rPr>
          <w:color w:val="000000" w:themeColor="text1"/>
        </w:rPr>
        <w:t xml:space="preserve">donio je </w:t>
      </w:r>
      <w:r w:rsidR="00806219" w:rsidRPr="002F41DB">
        <w:rPr>
          <w:color w:val="000000" w:themeColor="text1"/>
        </w:rPr>
        <w:t>sljedeću</w:t>
      </w:r>
    </w:p>
    <w:p w14:paraId="3BD35349" w14:textId="77777777" w:rsidR="00806219" w:rsidRPr="0052113E" w:rsidRDefault="00806219" w:rsidP="00806219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77560B21" w14:textId="3D88D12D" w:rsidR="00993605" w:rsidRDefault="00993605" w:rsidP="00B1763E">
      <w:pPr>
        <w:pStyle w:val="StandardWeb"/>
        <w:spacing w:before="0" w:beforeAutospacing="0" w:after="0" w:afterAutospacing="0"/>
        <w:jc w:val="center"/>
        <w:rPr>
          <w:b/>
          <w:bCs/>
        </w:rPr>
      </w:pPr>
      <w:r w:rsidRPr="00B1763E">
        <w:rPr>
          <w:b/>
          <w:bCs/>
        </w:rPr>
        <w:t>ODLUKU</w:t>
      </w:r>
      <w:r w:rsidRPr="00B1763E">
        <w:rPr>
          <w:b/>
          <w:bCs/>
        </w:rPr>
        <w:br/>
      </w:r>
      <w:bookmarkStart w:id="0" w:name="_Hlk146698874"/>
      <w:r w:rsidRPr="00B1763E">
        <w:rPr>
          <w:b/>
          <w:bCs/>
        </w:rPr>
        <w:t>o sufinanciranju prijevoza učenika srednjih škola</w:t>
      </w:r>
    </w:p>
    <w:p w14:paraId="4BF792EB" w14:textId="74109A9F" w:rsidR="00B1763E" w:rsidRPr="00B1763E" w:rsidRDefault="00B1763E" w:rsidP="00B1763E">
      <w:pPr>
        <w:pStyle w:val="StandardWeb"/>
        <w:spacing w:before="0" w:beforeAutospacing="0" w:after="0" w:afterAutospacing="0"/>
        <w:jc w:val="center"/>
        <w:rPr>
          <w:b/>
          <w:bCs/>
        </w:rPr>
      </w:pPr>
      <w:r w:rsidRPr="00B1763E">
        <w:rPr>
          <w:b/>
          <w:bCs/>
        </w:rPr>
        <w:t>u školskoj godini 2023./2024.</w:t>
      </w:r>
    </w:p>
    <w:bookmarkEnd w:id="0"/>
    <w:p w14:paraId="4E8B9966" w14:textId="73CC1DC1" w:rsidR="00B1763E" w:rsidRPr="00B1763E" w:rsidRDefault="00B1763E" w:rsidP="00B1763E">
      <w:pPr>
        <w:pStyle w:val="StandardWeb"/>
        <w:spacing w:before="0" w:beforeAutospacing="0" w:after="0" w:afterAutospacing="0"/>
        <w:jc w:val="center"/>
        <w:rPr>
          <w:b/>
          <w:bCs/>
        </w:rPr>
      </w:pPr>
    </w:p>
    <w:p w14:paraId="3AF5E966" w14:textId="77777777" w:rsidR="00993605" w:rsidRPr="00B1763E" w:rsidRDefault="00993605" w:rsidP="00B1763E">
      <w:pPr>
        <w:pStyle w:val="StandardWeb"/>
        <w:spacing w:before="0" w:beforeAutospacing="0" w:after="0" w:afterAutospacing="0"/>
        <w:jc w:val="center"/>
      </w:pPr>
    </w:p>
    <w:p w14:paraId="0707C400" w14:textId="77777777" w:rsidR="00993605" w:rsidRPr="00B1763E" w:rsidRDefault="00993605" w:rsidP="00B1763E">
      <w:pPr>
        <w:pStyle w:val="StandardWeb"/>
        <w:spacing w:before="0" w:beforeAutospacing="0" w:after="0" w:afterAutospacing="0"/>
        <w:jc w:val="center"/>
        <w:rPr>
          <w:b/>
          <w:bCs/>
        </w:rPr>
      </w:pPr>
      <w:r w:rsidRPr="00B1763E">
        <w:rPr>
          <w:b/>
          <w:bCs/>
        </w:rPr>
        <w:t>Članak 1.</w:t>
      </w:r>
    </w:p>
    <w:p w14:paraId="4FF6F496" w14:textId="3A761E87" w:rsidR="00993605" w:rsidRPr="00B1763E" w:rsidRDefault="00993605" w:rsidP="00B1763E">
      <w:pPr>
        <w:pStyle w:val="StandardWeb"/>
        <w:spacing w:before="0" w:beforeAutospacing="0" w:after="0" w:afterAutospacing="0"/>
        <w:jc w:val="both"/>
      </w:pPr>
      <w:r w:rsidRPr="00B1763E">
        <w:t>Ovom Odlukom utvrđuju se kriteriji i način sufinanciranja troškova javnog prijevoza linijskog prijevoza redovitih učenika srednjih škola u školskoj godini 2023/2024.</w:t>
      </w:r>
    </w:p>
    <w:p w14:paraId="50120E5C" w14:textId="77777777" w:rsidR="00993605" w:rsidRDefault="00993605" w:rsidP="00B1763E">
      <w:pPr>
        <w:pStyle w:val="StandardWeb"/>
        <w:spacing w:before="0" w:beforeAutospacing="0" w:after="0" w:afterAutospacing="0"/>
        <w:jc w:val="both"/>
      </w:pPr>
      <w:r w:rsidRPr="00B1763E">
        <w:t xml:space="preserve">Pod javnim prijevozom učenika iz stavka 1. ove točke podrazumijeva se prijevoz od mjesta prebivališta učenika do mjesta škole i od mjesta škole do mjesta prebivališta i to autobusnom linijom tvrtke Čazmatrans-Nova d.o.o. </w:t>
      </w:r>
    </w:p>
    <w:p w14:paraId="35DEFAA7" w14:textId="77777777" w:rsidR="00B1763E" w:rsidRPr="00B1763E" w:rsidRDefault="00B1763E" w:rsidP="00B1763E">
      <w:pPr>
        <w:pStyle w:val="StandardWeb"/>
        <w:spacing w:before="0" w:beforeAutospacing="0" w:after="0" w:afterAutospacing="0"/>
        <w:jc w:val="both"/>
      </w:pPr>
    </w:p>
    <w:p w14:paraId="0D8FE478" w14:textId="77777777" w:rsidR="00993605" w:rsidRPr="00B1763E" w:rsidRDefault="00993605" w:rsidP="00B1763E">
      <w:pPr>
        <w:pStyle w:val="StandardWeb"/>
        <w:spacing w:before="0" w:beforeAutospacing="0" w:after="0" w:afterAutospacing="0"/>
        <w:jc w:val="center"/>
        <w:rPr>
          <w:b/>
          <w:bCs/>
        </w:rPr>
      </w:pPr>
      <w:r w:rsidRPr="00B1763E">
        <w:rPr>
          <w:b/>
          <w:bCs/>
        </w:rPr>
        <w:t>Članak 2.</w:t>
      </w:r>
    </w:p>
    <w:p w14:paraId="643C98DF" w14:textId="77777777" w:rsidR="00993605" w:rsidRPr="00B1763E" w:rsidRDefault="00993605" w:rsidP="00B1763E">
      <w:pPr>
        <w:pStyle w:val="StandardWeb"/>
        <w:spacing w:before="0" w:beforeAutospacing="0" w:after="0" w:afterAutospacing="0"/>
        <w:jc w:val="both"/>
      </w:pPr>
      <w:r w:rsidRPr="00B1763E">
        <w:t>Kriteriji za ostvarivanje prava financiranja troškova javnog prijevoza su:</w:t>
      </w:r>
    </w:p>
    <w:p w14:paraId="03C19595" w14:textId="5B1E9C4C" w:rsidR="00993605" w:rsidRPr="00B1763E" w:rsidRDefault="00993605" w:rsidP="00B1763E">
      <w:pPr>
        <w:pStyle w:val="StandardWeb"/>
        <w:spacing w:before="0" w:beforeAutospacing="0" w:after="0" w:afterAutospacing="0"/>
        <w:jc w:val="both"/>
      </w:pPr>
      <w:r w:rsidRPr="00B1763E">
        <w:t>- da učenik ima prijavljeno prebivalište na području Općine Šandrovac i svakodnevno putuje do škole izvan mjesta prebivališta,</w:t>
      </w:r>
    </w:p>
    <w:p w14:paraId="34941E31" w14:textId="60E406F5" w:rsidR="00993605" w:rsidRPr="00B1763E" w:rsidRDefault="00993605" w:rsidP="00B1763E">
      <w:pPr>
        <w:pStyle w:val="StandardWeb"/>
        <w:spacing w:before="0" w:beforeAutospacing="0" w:after="0" w:afterAutospacing="0"/>
        <w:jc w:val="both"/>
      </w:pPr>
      <w:r w:rsidRPr="00B1763E">
        <w:t>- da je učenik u školskoj godini 2023/2024. upisao i redovito pohađa srednju školu.</w:t>
      </w:r>
    </w:p>
    <w:p w14:paraId="315705F5" w14:textId="77777777" w:rsidR="00993605" w:rsidRDefault="00993605" w:rsidP="00B1763E">
      <w:pPr>
        <w:pStyle w:val="StandardWeb"/>
        <w:spacing w:before="0" w:beforeAutospacing="0" w:after="0" w:afterAutospacing="0"/>
        <w:jc w:val="both"/>
      </w:pPr>
      <w:r w:rsidRPr="00B1763E">
        <w:t>Pravo financiranja troškova javnog prijevoza prema kriterijima iz stavka 1. ove točke ne ostvaruje učenik koji je smješten u učeničkom domu.</w:t>
      </w:r>
    </w:p>
    <w:p w14:paraId="075C9BB0" w14:textId="77777777" w:rsidR="00B1763E" w:rsidRPr="00B1763E" w:rsidRDefault="00B1763E" w:rsidP="00B1763E">
      <w:pPr>
        <w:pStyle w:val="StandardWeb"/>
        <w:spacing w:before="0" w:beforeAutospacing="0" w:after="0" w:afterAutospacing="0"/>
        <w:jc w:val="both"/>
      </w:pPr>
    </w:p>
    <w:p w14:paraId="0E1C9272" w14:textId="77777777" w:rsidR="00993605" w:rsidRPr="00B1763E" w:rsidRDefault="00993605" w:rsidP="00B1763E">
      <w:pPr>
        <w:pStyle w:val="StandardWeb"/>
        <w:spacing w:before="0" w:beforeAutospacing="0" w:after="0" w:afterAutospacing="0"/>
        <w:jc w:val="center"/>
        <w:rPr>
          <w:b/>
          <w:bCs/>
        </w:rPr>
      </w:pPr>
      <w:r w:rsidRPr="00B1763E">
        <w:rPr>
          <w:b/>
          <w:bCs/>
        </w:rPr>
        <w:t>Članak 3.</w:t>
      </w:r>
    </w:p>
    <w:p w14:paraId="7D2DEC5F" w14:textId="7600FB7D" w:rsidR="00993605" w:rsidRPr="00B1763E" w:rsidRDefault="00993605" w:rsidP="00B1763E">
      <w:pPr>
        <w:pStyle w:val="StandardWeb"/>
        <w:spacing w:before="0" w:beforeAutospacing="0" w:after="0" w:afterAutospacing="0"/>
        <w:jc w:val="both"/>
      </w:pPr>
      <w:r w:rsidRPr="00B1763E">
        <w:t>Učenici koji ispunjavaju uvjete iz članka 2. ove Odluke ostvaruju pravo na</w:t>
      </w:r>
      <w:r w:rsidR="00B1763E">
        <w:t xml:space="preserve"> </w:t>
      </w:r>
      <w:r w:rsidRPr="00B1763E">
        <w:t>sufinanciranje troškova prijevoza u iznosu 15</w:t>
      </w:r>
      <w:r w:rsidR="00B1763E">
        <w:t xml:space="preserve">,00 </w:t>
      </w:r>
      <w:r w:rsidRPr="00B1763E">
        <w:t>eura</w:t>
      </w:r>
      <w:r w:rsidR="00B1763E">
        <w:t xml:space="preserve"> (</w:t>
      </w:r>
      <w:proofErr w:type="spellStart"/>
      <w:r w:rsidR="00B1763E">
        <w:t>slovima:petnaesteurainulacenti</w:t>
      </w:r>
      <w:proofErr w:type="spellEnd"/>
      <w:r w:rsidR="00B1763E">
        <w:t>)</w:t>
      </w:r>
      <w:r w:rsidRPr="00B1763E">
        <w:t xml:space="preserve"> </w:t>
      </w:r>
      <w:r w:rsidR="00B1763E">
        <w:t xml:space="preserve">od </w:t>
      </w:r>
      <w:r w:rsidRPr="00B1763E">
        <w:t>cijene mjesečne učeničke karte za odgovarajuće relacije na kojima koriste usluge prijevoza za vrijeme trajanja nastave</w:t>
      </w:r>
      <w:r w:rsidR="002F41DB">
        <w:t>, temeljem ishođene potvrde od strane Jedinstvenog upravnog odjela općine Šandrovac</w:t>
      </w:r>
      <w:r w:rsidRPr="00B1763E">
        <w:t>.</w:t>
      </w:r>
    </w:p>
    <w:p w14:paraId="100EB0A4" w14:textId="77777777" w:rsidR="00B1763E" w:rsidRDefault="00B1763E" w:rsidP="00B1763E">
      <w:pPr>
        <w:pStyle w:val="StandardWeb"/>
        <w:spacing w:before="0" w:beforeAutospacing="0" w:after="0" w:afterAutospacing="0"/>
        <w:jc w:val="center"/>
        <w:rPr>
          <w:b/>
          <w:bCs/>
        </w:rPr>
      </w:pPr>
    </w:p>
    <w:p w14:paraId="62EB9F3E" w14:textId="77777777" w:rsidR="00806219" w:rsidRDefault="00806219" w:rsidP="00B1763E">
      <w:pPr>
        <w:pStyle w:val="StandardWeb"/>
        <w:spacing w:before="0" w:beforeAutospacing="0" w:after="0" w:afterAutospacing="0"/>
        <w:jc w:val="center"/>
        <w:rPr>
          <w:b/>
          <w:bCs/>
        </w:rPr>
      </w:pPr>
    </w:p>
    <w:p w14:paraId="65D203CD" w14:textId="0448EFAF" w:rsidR="00993605" w:rsidRPr="00B1763E" w:rsidRDefault="00993605" w:rsidP="00B1763E">
      <w:pPr>
        <w:pStyle w:val="StandardWeb"/>
        <w:spacing w:before="0" w:beforeAutospacing="0" w:after="0" w:afterAutospacing="0"/>
        <w:jc w:val="center"/>
        <w:rPr>
          <w:b/>
          <w:bCs/>
        </w:rPr>
      </w:pPr>
      <w:r w:rsidRPr="00B1763E">
        <w:rPr>
          <w:b/>
          <w:bCs/>
        </w:rPr>
        <w:t>Članak 4.</w:t>
      </w:r>
    </w:p>
    <w:p w14:paraId="44E8C316" w14:textId="75AAC995" w:rsidR="00993605" w:rsidRPr="00B1763E" w:rsidRDefault="00993605" w:rsidP="00B1763E">
      <w:pPr>
        <w:pStyle w:val="StandardWeb"/>
        <w:spacing w:before="0" w:beforeAutospacing="0" w:after="0" w:afterAutospacing="0"/>
        <w:jc w:val="both"/>
      </w:pPr>
      <w:r w:rsidRPr="00B1763E">
        <w:t xml:space="preserve">Sredstva za izvršenje ove odluke osigurat će se u Proračunu Općine </w:t>
      </w:r>
      <w:r w:rsidR="00B1763E" w:rsidRPr="00B1763E">
        <w:t>Šandrovac</w:t>
      </w:r>
      <w:r w:rsidRPr="00B1763E">
        <w:t xml:space="preserve"> za 20</w:t>
      </w:r>
      <w:r w:rsidR="00B1763E" w:rsidRPr="00B1763E">
        <w:t>24</w:t>
      </w:r>
      <w:r w:rsidRPr="00B1763E">
        <w:t>. godinu</w:t>
      </w:r>
      <w:r w:rsidR="00B1763E">
        <w:t xml:space="preserve"> na kontu 37221</w:t>
      </w:r>
      <w:r w:rsidRPr="00B1763E">
        <w:t>.</w:t>
      </w:r>
    </w:p>
    <w:p w14:paraId="214F74B8" w14:textId="77777777" w:rsidR="00806219" w:rsidRDefault="00806219" w:rsidP="00B1763E">
      <w:pPr>
        <w:pStyle w:val="StandardWeb"/>
        <w:spacing w:before="0" w:beforeAutospacing="0" w:after="0" w:afterAutospacing="0"/>
        <w:jc w:val="center"/>
        <w:rPr>
          <w:b/>
          <w:bCs/>
        </w:rPr>
      </w:pPr>
    </w:p>
    <w:p w14:paraId="3091073F" w14:textId="572CCBE5" w:rsidR="00993605" w:rsidRPr="00B1763E" w:rsidRDefault="00993605" w:rsidP="00B1763E">
      <w:pPr>
        <w:pStyle w:val="StandardWeb"/>
        <w:spacing w:before="0" w:beforeAutospacing="0" w:after="0" w:afterAutospacing="0"/>
        <w:jc w:val="center"/>
        <w:rPr>
          <w:b/>
          <w:bCs/>
        </w:rPr>
      </w:pPr>
      <w:r w:rsidRPr="00B1763E">
        <w:rPr>
          <w:b/>
          <w:bCs/>
        </w:rPr>
        <w:t>Članak 5.</w:t>
      </w:r>
    </w:p>
    <w:p w14:paraId="46CFD713" w14:textId="33BDEB6F" w:rsidR="00993605" w:rsidRPr="00B1763E" w:rsidRDefault="00993605" w:rsidP="00B1763E">
      <w:pPr>
        <w:pStyle w:val="StandardWeb"/>
        <w:spacing w:before="0" w:beforeAutospacing="0" w:after="0" w:afterAutospacing="0"/>
        <w:jc w:val="both"/>
      </w:pPr>
      <w:r w:rsidRPr="00B1763E">
        <w:t>Pravo na su</w:t>
      </w:r>
      <w:r w:rsidR="001B1962">
        <w:t>bvenciju</w:t>
      </w:r>
      <w:r w:rsidRPr="00B1763E">
        <w:t xml:space="preserve"> prijevoza učenika ostvaruje se na temelju popisa učenika koji koriste javni prijevoz tvrtke Čazmatrans-Nova d.o.o i nalaze se u evidenciji spomenute tvrtke. </w:t>
      </w:r>
    </w:p>
    <w:p w14:paraId="2E7ACFEA" w14:textId="73F1DE86" w:rsidR="00993605" w:rsidRPr="00B1763E" w:rsidRDefault="00993605" w:rsidP="00B1763E">
      <w:pPr>
        <w:pStyle w:val="StandardWeb"/>
        <w:spacing w:before="0" w:beforeAutospacing="0" w:after="0" w:afterAutospacing="0"/>
        <w:jc w:val="both"/>
      </w:pPr>
      <w:r w:rsidRPr="00B1763E">
        <w:t>Odobreni iznos su</w:t>
      </w:r>
      <w:r w:rsidR="001B1962">
        <w:t>bvenciju</w:t>
      </w:r>
      <w:r w:rsidRPr="00B1763E">
        <w:t xml:space="preserve"> uplaćuje se na žiro račun Čazmatrans-Nova d.o.o.</w:t>
      </w:r>
    </w:p>
    <w:p w14:paraId="64DD3939" w14:textId="77777777" w:rsidR="00B1763E" w:rsidRDefault="00B1763E" w:rsidP="00B1763E">
      <w:pPr>
        <w:pStyle w:val="StandardWeb"/>
        <w:spacing w:before="0" w:beforeAutospacing="0" w:after="0" w:afterAutospacing="0"/>
        <w:jc w:val="center"/>
      </w:pPr>
    </w:p>
    <w:p w14:paraId="5C182EEC" w14:textId="77777777" w:rsidR="00806219" w:rsidRDefault="00806219" w:rsidP="00B1763E">
      <w:pPr>
        <w:pStyle w:val="StandardWeb"/>
        <w:spacing w:before="0" w:beforeAutospacing="0" w:after="0" w:afterAutospacing="0"/>
        <w:jc w:val="center"/>
      </w:pPr>
    </w:p>
    <w:p w14:paraId="38871FF2" w14:textId="18D956A2" w:rsidR="00993605" w:rsidRPr="00B1763E" w:rsidRDefault="00993605" w:rsidP="00B1763E">
      <w:pPr>
        <w:pStyle w:val="StandardWeb"/>
        <w:spacing w:before="0" w:beforeAutospacing="0" w:after="0" w:afterAutospacing="0"/>
        <w:jc w:val="center"/>
        <w:rPr>
          <w:b/>
          <w:bCs/>
        </w:rPr>
      </w:pPr>
      <w:r w:rsidRPr="00B1763E">
        <w:rPr>
          <w:b/>
          <w:bCs/>
        </w:rPr>
        <w:t>Članak 6.</w:t>
      </w:r>
    </w:p>
    <w:p w14:paraId="2DA0BE96" w14:textId="5B653B5E" w:rsidR="002F41DB" w:rsidRPr="0054645B" w:rsidRDefault="002F41DB" w:rsidP="002F41DB">
      <w:pPr>
        <w:jc w:val="both"/>
      </w:pPr>
      <w:r w:rsidRPr="0054645B">
        <w:t>Ova Odluka</w:t>
      </w:r>
      <w:r>
        <w:t xml:space="preserve"> objaviti će se</w:t>
      </w:r>
      <w:r w:rsidRPr="0054645B">
        <w:t xml:space="preserve"> u „Općin</w:t>
      </w:r>
      <w:r>
        <w:t>skom glasniku Općine Šandrovac“, a primjenjuje se od 1. siječnja 2024. godine.</w:t>
      </w:r>
    </w:p>
    <w:p w14:paraId="0ABC5AA2" w14:textId="77777777" w:rsidR="002F41DB" w:rsidRDefault="002F41DB" w:rsidP="002F41DB">
      <w:pPr>
        <w:jc w:val="both"/>
      </w:pPr>
    </w:p>
    <w:p w14:paraId="3D04384D" w14:textId="77777777" w:rsidR="00A35AF7" w:rsidRPr="0054645B" w:rsidRDefault="00A35AF7" w:rsidP="002F41DB">
      <w:pPr>
        <w:jc w:val="both"/>
      </w:pPr>
    </w:p>
    <w:p w14:paraId="76EDC008" w14:textId="77777777" w:rsidR="002F41DB" w:rsidRPr="0038079B" w:rsidRDefault="002F41DB" w:rsidP="002F41DB">
      <w:pPr>
        <w:jc w:val="center"/>
        <w:outlineLvl w:val="0"/>
        <w:rPr>
          <w:b/>
        </w:rPr>
      </w:pPr>
      <w:r w:rsidRPr="0038079B">
        <w:rPr>
          <w:b/>
        </w:rPr>
        <w:t>OPĆINSKO VIJEĆE OPĆINE ŠANDROVAC</w:t>
      </w:r>
    </w:p>
    <w:p w14:paraId="19ECE22D" w14:textId="77777777" w:rsidR="002F41DB" w:rsidRDefault="002F41DB" w:rsidP="002F41DB">
      <w:pPr>
        <w:jc w:val="center"/>
        <w:outlineLvl w:val="0"/>
        <w:rPr>
          <w:b/>
        </w:rPr>
      </w:pPr>
    </w:p>
    <w:p w14:paraId="2FADA826" w14:textId="77777777" w:rsidR="002F41DB" w:rsidRPr="0038079B" w:rsidRDefault="002F41DB" w:rsidP="002F41DB">
      <w:pPr>
        <w:jc w:val="center"/>
        <w:outlineLvl w:val="0"/>
        <w:rPr>
          <w:b/>
        </w:rPr>
      </w:pPr>
    </w:p>
    <w:p w14:paraId="34187E71" w14:textId="77777777" w:rsidR="002F41DB" w:rsidRDefault="002F41DB" w:rsidP="002F41DB">
      <w:pPr>
        <w:ind w:left="4248" w:firstLine="708"/>
        <w:jc w:val="center"/>
        <w:outlineLvl w:val="0"/>
        <w:rPr>
          <w:b/>
        </w:rPr>
      </w:pPr>
      <w:r w:rsidRPr="0038079B">
        <w:rPr>
          <w:b/>
        </w:rPr>
        <w:t xml:space="preserve">        </w:t>
      </w:r>
      <w:r>
        <w:rPr>
          <w:b/>
        </w:rPr>
        <w:t>Predsjednik</w:t>
      </w:r>
      <w:r w:rsidRPr="0038079B">
        <w:rPr>
          <w:b/>
        </w:rPr>
        <w:t xml:space="preserve"> općinskog vijeća</w:t>
      </w:r>
    </w:p>
    <w:p w14:paraId="2AB77737" w14:textId="77777777" w:rsidR="002F41DB" w:rsidRPr="0038079B" w:rsidRDefault="002F41DB" w:rsidP="002F41DB">
      <w:pPr>
        <w:ind w:left="4248" w:firstLine="708"/>
        <w:jc w:val="center"/>
        <w:outlineLvl w:val="0"/>
        <w:rPr>
          <w:b/>
        </w:rPr>
      </w:pPr>
      <w:r>
        <w:rPr>
          <w:b/>
        </w:rPr>
        <w:t xml:space="preserve">       Slaven </w:t>
      </w:r>
      <w:proofErr w:type="spellStart"/>
      <w:r>
        <w:rPr>
          <w:b/>
        </w:rPr>
        <w:t>Kurtak</w:t>
      </w:r>
      <w:proofErr w:type="spellEnd"/>
    </w:p>
    <w:p w14:paraId="4DCDC43C" w14:textId="539503D6" w:rsidR="00993605" w:rsidRPr="00B1763E" w:rsidRDefault="00993605" w:rsidP="00993605">
      <w:pPr>
        <w:pStyle w:val="Naslov1"/>
        <w:jc w:val="left"/>
        <w:rPr>
          <w:rFonts w:ascii="Arial" w:hAnsi="Arial" w:cs="Arial"/>
          <w:b w:val="0"/>
          <w:color w:val="FF0000"/>
          <w:sz w:val="27"/>
          <w:szCs w:val="27"/>
          <w:lang w:val="hr-HR"/>
        </w:rPr>
      </w:pPr>
      <w:r w:rsidRPr="00B1763E">
        <w:rPr>
          <w:rFonts w:ascii="Arial" w:hAnsi="Arial" w:cs="Arial"/>
          <w:b w:val="0"/>
          <w:color w:val="FF0000"/>
          <w:sz w:val="27"/>
          <w:szCs w:val="27"/>
          <w:lang w:val="hr-HR"/>
        </w:rPr>
        <w:tab/>
      </w:r>
      <w:r w:rsidRPr="00B1763E">
        <w:rPr>
          <w:rFonts w:ascii="Arial" w:hAnsi="Arial" w:cs="Arial"/>
          <w:b w:val="0"/>
          <w:color w:val="FF0000"/>
          <w:sz w:val="27"/>
          <w:szCs w:val="27"/>
          <w:lang w:val="hr-HR"/>
        </w:rPr>
        <w:tab/>
      </w:r>
      <w:r w:rsidRPr="00B1763E">
        <w:rPr>
          <w:rFonts w:ascii="Arial" w:hAnsi="Arial" w:cs="Arial"/>
          <w:b w:val="0"/>
          <w:color w:val="FF0000"/>
          <w:sz w:val="27"/>
          <w:szCs w:val="27"/>
          <w:lang w:val="hr-HR"/>
        </w:rPr>
        <w:tab/>
      </w:r>
      <w:r w:rsidRPr="00B1763E">
        <w:rPr>
          <w:rFonts w:ascii="Arial" w:hAnsi="Arial" w:cs="Arial"/>
          <w:b w:val="0"/>
          <w:color w:val="FF0000"/>
          <w:sz w:val="27"/>
          <w:szCs w:val="27"/>
          <w:lang w:val="hr-HR"/>
        </w:rPr>
        <w:tab/>
      </w:r>
      <w:r w:rsidRPr="00B1763E">
        <w:rPr>
          <w:rFonts w:ascii="Arial" w:hAnsi="Arial" w:cs="Arial"/>
          <w:b w:val="0"/>
          <w:color w:val="FF0000"/>
          <w:sz w:val="27"/>
          <w:szCs w:val="27"/>
          <w:lang w:val="hr-HR"/>
        </w:rPr>
        <w:tab/>
      </w:r>
    </w:p>
    <w:p w14:paraId="69EE1CF1" w14:textId="77777777" w:rsidR="00993605" w:rsidRPr="00B1763E" w:rsidRDefault="00993605" w:rsidP="00993605">
      <w:pPr>
        <w:rPr>
          <w:color w:val="FF0000"/>
          <w:lang w:eastAsia="en-US"/>
        </w:rPr>
      </w:pPr>
    </w:p>
    <w:p w14:paraId="6ED94003" w14:textId="77777777" w:rsidR="00993605" w:rsidRPr="00B1763E" w:rsidRDefault="00993605" w:rsidP="00993605">
      <w:pPr>
        <w:rPr>
          <w:color w:val="FF0000"/>
          <w:lang w:eastAsia="en-US"/>
        </w:rPr>
      </w:pPr>
    </w:p>
    <w:p w14:paraId="1F79939A" w14:textId="77777777" w:rsidR="00993605" w:rsidRPr="00B1763E" w:rsidRDefault="00993605" w:rsidP="00993605">
      <w:pPr>
        <w:rPr>
          <w:color w:val="FF0000"/>
          <w:lang w:eastAsia="en-US"/>
        </w:rPr>
      </w:pPr>
    </w:p>
    <w:p w14:paraId="16202CA0" w14:textId="77777777" w:rsidR="00993605" w:rsidRPr="00B1763E" w:rsidRDefault="00993605" w:rsidP="00993605">
      <w:pPr>
        <w:pStyle w:val="StandardWeb"/>
        <w:jc w:val="both"/>
        <w:rPr>
          <w:rFonts w:ascii="Arial" w:hAnsi="Arial" w:cs="Arial"/>
          <w:b/>
          <w:bCs/>
          <w:color w:val="FF0000"/>
          <w:sz w:val="26"/>
          <w:szCs w:val="27"/>
        </w:rPr>
      </w:pPr>
    </w:p>
    <w:p w14:paraId="6B5CBA02" w14:textId="77777777" w:rsidR="00993605" w:rsidRDefault="00993605" w:rsidP="00993605">
      <w:pPr>
        <w:pStyle w:val="StandardWeb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ab/>
      </w:r>
    </w:p>
    <w:p w14:paraId="5F58CE4B" w14:textId="77777777" w:rsidR="00993605" w:rsidRDefault="00993605" w:rsidP="00993605"/>
    <w:p w14:paraId="5408B6C8" w14:textId="77777777" w:rsidR="00BC1848" w:rsidRDefault="00BC1848"/>
    <w:p w14:paraId="527DA378" w14:textId="77777777" w:rsidR="00806219" w:rsidRDefault="00806219"/>
    <w:p w14:paraId="2F772721" w14:textId="77777777" w:rsidR="00806219" w:rsidRDefault="00806219"/>
    <w:p w14:paraId="6A5D31D7" w14:textId="77777777" w:rsidR="00806219" w:rsidRDefault="00806219"/>
    <w:p w14:paraId="0E069234" w14:textId="77777777" w:rsidR="00806219" w:rsidRDefault="00806219"/>
    <w:p w14:paraId="4AB9E736" w14:textId="77777777" w:rsidR="00806219" w:rsidRDefault="00806219"/>
    <w:p w14:paraId="537CB51B" w14:textId="77777777" w:rsidR="00806219" w:rsidRDefault="00806219"/>
    <w:p w14:paraId="1AB84CA7" w14:textId="77777777" w:rsidR="00806219" w:rsidRDefault="00806219"/>
    <w:p w14:paraId="532978F8" w14:textId="77777777" w:rsidR="00806219" w:rsidRDefault="00806219"/>
    <w:p w14:paraId="5D9287DA" w14:textId="77777777" w:rsidR="00806219" w:rsidRDefault="00806219"/>
    <w:p w14:paraId="1D56E090" w14:textId="77777777" w:rsidR="00806219" w:rsidRDefault="00806219"/>
    <w:p w14:paraId="5A2BFD24" w14:textId="77777777" w:rsidR="00806219" w:rsidRDefault="00806219"/>
    <w:p w14:paraId="2ECD3A40" w14:textId="77777777" w:rsidR="00806219" w:rsidRDefault="00806219"/>
    <w:p w14:paraId="50C69175" w14:textId="77777777" w:rsidR="00806219" w:rsidRDefault="00806219"/>
    <w:p w14:paraId="2BDDF20E" w14:textId="77777777" w:rsidR="00806219" w:rsidRDefault="00806219"/>
    <w:sectPr w:rsidR="0080621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05"/>
    <w:rsid w:val="001B1962"/>
    <w:rsid w:val="001E67E2"/>
    <w:rsid w:val="002F41DB"/>
    <w:rsid w:val="00396218"/>
    <w:rsid w:val="003F197E"/>
    <w:rsid w:val="004E12F6"/>
    <w:rsid w:val="007A689E"/>
    <w:rsid w:val="00806219"/>
    <w:rsid w:val="00993605"/>
    <w:rsid w:val="00A35AF7"/>
    <w:rsid w:val="00AF58D7"/>
    <w:rsid w:val="00B1763E"/>
    <w:rsid w:val="00BC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A42D4"/>
  <w15:chartTrackingRefBased/>
  <w15:docId w15:val="{36953970-50FC-4416-B293-9479231D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6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993605"/>
    <w:pPr>
      <w:keepNext/>
      <w:jc w:val="center"/>
      <w:outlineLvl w:val="0"/>
    </w:pPr>
    <w:rPr>
      <w:b/>
      <w:bCs/>
      <w:color w:val="000000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93605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14:ligatures w14:val="none"/>
    </w:rPr>
  </w:style>
  <w:style w:type="paragraph" w:styleId="StandardWeb">
    <w:name w:val="Normal (Web)"/>
    <w:basedOn w:val="Normal"/>
    <w:semiHidden/>
    <w:unhideWhenUsed/>
    <w:rsid w:val="00993605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on.hr/cms.htm?id=285" TargetMode="External"/><Relationship Id="rId5" Type="http://schemas.openxmlformats.org/officeDocument/2006/relationships/hyperlink" Target="http://www.zakon.hr/cms.htm?id=26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FOCIC</dc:creator>
  <cp:keywords/>
  <dc:description/>
  <cp:lastModifiedBy>IVANA FOCIC</cp:lastModifiedBy>
  <cp:revision>4</cp:revision>
  <cp:lastPrinted>2023-11-29T11:09:00Z</cp:lastPrinted>
  <dcterms:created xsi:type="dcterms:W3CDTF">2023-11-08T12:26:00Z</dcterms:created>
  <dcterms:modified xsi:type="dcterms:W3CDTF">2023-11-29T11:09:00Z</dcterms:modified>
</cp:coreProperties>
</file>