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56" w:rsidRDefault="00883D56" w:rsidP="00883D56"/>
    <w:p w:rsidR="00883D56" w:rsidRDefault="00883D56" w:rsidP="00883D56"/>
    <w:tbl>
      <w:tblPr>
        <w:tblW w:w="0" w:type="auto"/>
        <w:tblLook w:val="01E0" w:firstRow="1" w:lastRow="1" w:firstColumn="1" w:lastColumn="1" w:noHBand="0" w:noVBand="0"/>
      </w:tblPr>
      <w:tblGrid>
        <w:gridCol w:w="3034"/>
        <w:gridCol w:w="3046"/>
        <w:gridCol w:w="2992"/>
      </w:tblGrid>
      <w:tr w:rsidR="00883D56" w:rsidRPr="00BB00FE" w:rsidTr="00296B4C">
        <w:tc>
          <w:tcPr>
            <w:tcW w:w="9072" w:type="dxa"/>
            <w:gridSpan w:val="3"/>
          </w:tcPr>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tabs>
                <w:tab w:val="left" w:pos="6210"/>
              </w:tabs>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p>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jc w:val="center"/>
              <w:rPr>
                <w:rFonts w:ascii="Arial" w:eastAsia="Times New Roman" w:hAnsi="Arial" w:cs="Arial"/>
                <w:noProof/>
                <w:sz w:val="72"/>
                <w:szCs w:val="72"/>
                <w:lang w:eastAsia="hr-HR"/>
              </w:rPr>
            </w:pPr>
            <w:r w:rsidRPr="00BB00FE">
              <w:rPr>
                <w:rFonts w:ascii="Arial" w:eastAsia="Times New Roman" w:hAnsi="Arial" w:cs="Arial"/>
                <w:noProof/>
                <w:sz w:val="72"/>
                <w:szCs w:val="72"/>
                <w:lang w:eastAsia="hr-HR"/>
              </w:rPr>
              <w:drawing>
                <wp:inline distT="0" distB="0" distL="0" distR="0" wp14:anchorId="40FA7522" wp14:editId="636C6960">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rsidR="00883D56" w:rsidRPr="003F6957" w:rsidRDefault="00883D56" w:rsidP="00296B4C">
            <w:pPr>
              <w:jc w:val="center"/>
              <w:rPr>
                <w:rFonts w:ascii="Arial" w:eastAsia="Times New Roman" w:hAnsi="Arial" w:cs="Arial"/>
                <w:noProof/>
                <w:sz w:val="72"/>
                <w:szCs w:val="72"/>
                <w:lang w:eastAsia="hr-HR"/>
              </w:rPr>
            </w:pPr>
          </w:p>
          <w:p w:rsidR="00883D56" w:rsidRPr="003F6957" w:rsidRDefault="00883D56" w:rsidP="00296B4C">
            <w:pPr>
              <w:jc w:val="center"/>
              <w:rPr>
                <w:rFonts w:ascii="Times New Roman" w:eastAsia="Times New Roman" w:hAnsi="Times New Roman"/>
                <w:sz w:val="24"/>
                <w:szCs w:val="24"/>
                <w:lang w:eastAsia="hr-HR"/>
              </w:rPr>
            </w:pPr>
            <w:r>
              <w:rPr>
                <w:noProof/>
                <w:lang w:eastAsia="hr-HR"/>
              </w:rPr>
              <mc:AlternateContent>
                <mc:Choice Requires="wps">
                  <w:drawing>
                    <wp:inline distT="0" distB="0" distL="0" distR="0" wp14:anchorId="5113616A" wp14:editId="6F8CFBAB">
                      <wp:extent cx="3571875" cy="1315720"/>
                      <wp:effectExtent l="0" t="0" r="0" b="0"/>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rsidR="005202D1" w:rsidRDefault="005202D1" w:rsidP="00883D56">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kstni okvir 2" o:spid="_x0000_s1026" type="#_x0000_t202" alt="Papirnata vrećica" style="width:281.2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" filled="f" stroked="f">
                      <o:lock v:ext="edit" shapetype="t"/>
                      <v:textbox style="mso-fit-shape-to-text:t">
                        <w:txbxContent>
                          <w:p w:rsidR="005202D1" w:rsidRDefault="005202D1" w:rsidP="00883D56">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anchorlock/>
                    </v:shape>
                  </w:pict>
                </mc:Fallback>
              </mc:AlternateContent>
            </w:r>
          </w:p>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rPr>
                <w:rFonts w:ascii="Times New Roman" w:eastAsia="Times New Roman" w:hAnsi="Times New Roman"/>
                <w:sz w:val="24"/>
                <w:szCs w:val="24"/>
                <w:lang w:eastAsia="hr-HR"/>
              </w:rPr>
            </w:pPr>
          </w:p>
          <w:p w:rsidR="00883D56" w:rsidRPr="003F6957" w:rsidRDefault="00883D56" w:rsidP="00296B4C">
            <w:pPr>
              <w:jc w:val="center"/>
              <w:rPr>
                <w:rFonts w:ascii="Times New Roman" w:eastAsia="Times New Roman" w:hAnsi="Times New Roman"/>
                <w:sz w:val="40"/>
                <w:szCs w:val="40"/>
                <w:lang w:eastAsia="hr-HR"/>
              </w:rPr>
            </w:pPr>
            <w:r>
              <w:rPr>
                <w:rFonts w:ascii="Times New Roman" w:eastAsia="Times New Roman" w:hAnsi="Times New Roman"/>
                <w:sz w:val="40"/>
                <w:szCs w:val="40"/>
                <w:lang w:eastAsia="hr-HR"/>
              </w:rPr>
              <w:t>Službeno glasilo O</w:t>
            </w:r>
            <w:r w:rsidRPr="003F6957">
              <w:rPr>
                <w:rFonts w:ascii="Times New Roman" w:eastAsia="Times New Roman" w:hAnsi="Times New Roman"/>
                <w:sz w:val="40"/>
                <w:szCs w:val="40"/>
                <w:lang w:eastAsia="hr-HR"/>
              </w:rPr>
              <w:t>pćine Šandrovac</w:t>
            </w:r>
          </w:p>
          <w:p w:rsidR="00883D56" w:rsidRPr="003F6957" w:rsidRDefault="00883D56" w:rsidP="00296B4C">
            <w:pPr>
              <w:jc w:val="center"/>
              <w:rPr>
                <w:rFonts w:ascii="Times New Roman" w:eastAsia="Times New Roman" w:hAnsi="Times New Roman"/>
                <w:sz w:val="40"/>
                <w:szCs w:val="40"/>
                <w:lang w:eastAsia="hr-HR"/>
              </w:rPr>
            </w:pPr>
          </w:p>
          <w:p w:rsidR="00883D56" w:rsidRPr="003F6957" w:rsidRDefault="00883D56" w:rsidP="00296B4C">
            <w:pPr>
              <w:jc w:val="center"/>
              <w:rPr>
                <w:rFonts w:ascii="Times New Roman" w:eastAsia="Times New Roman" w:hAnsi="Times New Roman"/>
                <w:sz w:val="40"/>
                <w:szCs w:val="40"/>
                <w:lang w:eastAsia="hr-HR"/>
              </w:rPr>
            </w:pPr>
          </w:p>
          <w:p w:rsidR="00883D56" w:rsidRPr="003F6957" w:rsidRDefault="00883D56" w:rsidP="00296B4C">
            <w:pPr>
              <w:jc w:val="center"/>
              <w:rPr>
                <w:rFonts w:ascii="Times New Roman" w:eastAsia="Times New Roman" w:hAnsi="Times New Roman"/>
                <w:sz w:val="40"/>
                <w:szCs w:val="40"/>
                <w:lang w:eastAsia="hr-HR"/>
              </w:rPr>
            </w:pPr>
          </w:p>
          <w:p w:rsidR="00883D56" w:rsidRPr="003F6957" w:rsidRDefault="00883D56" w:rsidP="00296B4C">
            <w:pPr>
              <w:jc w:val="center"/>
              <w:rPr>
                <w:rFonts w:ascii="Times New Roman" w:eastAsia="Times New Roman" w:hAnsi="Times New Roman"/>
                <w:sz w:val="40"/>
                <w:szCs w:val="40"/>
                <w:lang w:eastAsia="hr-HR"/>
              </w:rPr>
            </w:pPr>
          </w:p>
          <w:p w:rsidR="00883D56" w:rsidRPr="003F6957" w:rsidRDefault="00883D56" w:rsidP="00296B4C">
            <w:pPr>
              <w:jc w:val="center"/>
              <w:rPr>
                <w:rFonts w:ascii="Times New Roman" w:eastAsia="Times New Roman" w:hAnsi="Times New Roman"/>
                <w:sz w:val="40"/>
                <w:szCs w:val="40"/>
                <w:lang w:eastAsia="hr-HR"/>
              </w:rPr>
            </w:pPr>
          </w:p>
          <w:p w:rsidR="00883D56" w:rsidRPr="003F6957" w:rsidRDefault="00883D56" w:rsidP="00296B4C">
            <w:pPr>
              <w:jc w:val="center"/>
              <w:rPr>
                <w:rFonts w:ascii="Times New Roman" w:eastAsia="Times New Roman" w:hAnsi="Times New Roman"/>
                <w:sz w:val="40"/>
                <w:szCs w:val="40"/>
                <w:lang w:eastAsia="hr-HR"/>
              </w:rPr>
            </w:pPr>
          </w:p>
        </w:tc>
      </w:tr>
      <w:tr w:rsidR="00883D56" w:rsidRPr="00BB00FE" w:rsidTr="00296B4C">
        <w:tc>
          <w:tcPr>
            <w:tcW w:w="3034" w:type="dxa"/>
          </w:tcPr>
          <w:p w:rsidR="00883D56" w:rsidRPr="003F6957" w:rsidRDefault="00883D56" w:rsidP="00296B4C">
            <w:pPr>
              <w:rPr>
                <w:rFonts w:ascii="Times New Roman" w:eastAsia="Times New Roman" w:hAnsi="Times New Roman"/>
                <w:b/>
                <w:sz w:val="24"/>
                <w:szCs w:val="24"/>
                <w:lang w:eastAsia="hr-HR"/>
              </w:rPr>
            </w:pPr>
          </w:p>
          <w:p w:rsidR="00883D56" w:rsidRPr="003F6957" w:rsidRDefault="00883D56" w:rsidP="00296B4C">
            <w:pPr>
              <w:rPr>
                <w:rFonts w:ascii="Times New Roman" w:eastAsia="Times New Roman" w:hAnsi="Times New Roman"/>
                <w:b/>
                <w:sz w:val="24"/>
                <w:szCs w:val="24"/>
                <w:lang w:eastAsia="hr-HR"/>
              </w:rPr>
            </w:pPr>
            <w:r w:rsidRPr="003F6957">
              <w:rPr>
                <w:rFonts w:ascii="Times New Roman" w:eastAsia="Times New Roman" w:hAnsi="Times New Roman"/>
                <w:b/>
                <w:sz w:val="24"/>
                <w:szCs w:val="24"/>
                <w:lang w:eastAsia="hr-HR"/>
              </w:rPr>
              <w:t>Izlazi prema potrebi</w:t>
            </w:r>
          </w:p>
        </w:tc>
        <w:tc>
          <w:tcPr>
            <w:tcW w:w="3046" w:type="dxa"/>
          </w:tcPr>
          <w:p w:rsidR="00883D56" w:rsidRPr="003F6957" w:rsidRDefault="00883D56" w:rsidP="00296B4C">
            <w:pPr>
              <w:rPr>
                <w:rFonts w:ascii="Times New Roman" w:eastAsia="Times New Roman" w:hAnsi="Times New Roman"/>
                <w:b/>
                <w:sz w:val="24"/>
                <w:szCs w:val="24"/>
                <w:lang w:eastAsia="hr-HR"/>
              </w:rPr>
            </w:pPr>
          </w:p>
          <w:p w:rsidR="00883D56" w:rsidRPr="003F6957" w:rsidRDefault="00883D56" w:rsidP="00045054">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Šandrovac,</w:t>
            </w:r>
            <w:r w:rsidR="008A6F8B">
              <w:rPr>
                <w:rFonts w:ascii="Times New Roman" w:eastAsia="Times New Roman" w:hAnsi="Times New Roman"/>
                <w:b/>
                <w:sz w:val="24"/>
                <w:szCs w:val="24"/>
                <w:lang w:eastAsia="hr-HR"/>
              </w:rPr>
              <w:t xml:space="preserve"> 26.11</w:t>
            </w:r>
            <w:r w:rsidR="00045054">
              <w:rPr>
                <w:rFonts w:ascii="Times New Roman" w:eastAsia="Times New Roman" w:hAnsi="Times New Roman"/>
                <w:b/>
                <w:sz w:val="24"/>
                <w:szCs w:val="24"/>
                <w:lang w:eastAsia="hr-HR"/>
              </w:rPr>
              <w:t>.2018</w:t>
            </w:r>
            <w:r w:rsidRPr="00164B77">
              <w:rPr>
                <w:rFonts w:ascii="Times New Roman" w:eastAsia="Times New Roman" w:hAnsi="Times New Roman"/>
                <w:b/>
                <w:sz w:val="24"/>
                <w:szCs w:val="24"/>
                <w:lang w:eastAsia="hr-HR"/>
              </w:rPr>
              <w:t>.</w:t>
            </w:r>
          </w:p>
        </w:tc>
        <w:tc>
          <w:tcPr>
            <w:tcW w:w="2992" w:type="dxa"/>
          </w:tcPr>
          <w:p w:rsidR="00883D56" w:rsidRPr="003F6957" w:rsidRDefault="00883D56" w:rsidP="00296B4C">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2018</w:t>
            </w:r>
            <w:r w:rsidRPr="003F6957">
              <w:rPr>
                <w:rFonts w:ascii="Times New Roman" w:eastAsia="Times New Roman" w:hAnsi="Times New Roman"/>
                <w:b/>
                <w:sz w:val="24"/>
                <w:szCs w:val="24"/>
                <w:lang w:eastAsia="hr-HR"/>
              </w:rPr>
              <w:t>.</w:t>
            </w:r>
          </w:p>
          <w:p w:rsidR="00883D56" w:rsidRPr="00164B77" w:rsidRDefault="00883D56" w:rsidP="008A6F8B">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BROJ  1</w:t>
            </w:r>
            <w:r w:rsidR="008A6F8B">
              <w:rPr>
                <w:rFonts w:ascii="Times New Roman" w:eastAsia="Times New Roman" w:hAnsi="Times New Roman"/>
                <w:b/>
                <w:sz w:val="24"/>
                <w:szCs w:val="24"/>
                <w:lang w:eastAsia="hr-HR"/>
              </w:rPr>
              <w:t>4</w:t>
            </w:r>
          </w:p>
        </w:tc>
      </w:tr>
    </w:tbl>
    <w:p w:rsidR="00883D56" w:rsidRDefault="00883D56" w:rsidP="00883D56">
      <w:pPr>
        <w:suppressAutoHyphens/>
        <w:autoSpaceDN w:val="0"/>
        <w:spacing w:after="200" w:line="276" w:lineRule="auto"/>
        <w:ind w:left="785"/>
        <w:jc w:val="center"/>
        <w:textAlignment w:val="baseline"/>
        <w:outlineLvl w:val="0"/>
        <w:rPr>
          <w:rFonts w:ascii="Arial" w:hAnsi="Arial" w:cs="Arial"/>
          <w:b/>
          <w:color w:val="000000"/>
        </w:rPr>
      </w:pPr>
    </w:p>
    <w:p w:rsidR="00883D56" w:rsidRDefault="00883D56" w:rsidP="00883D56">
      <w:pPr>
        <w:suppressAutoHyphens/>
        <w:autoSpaceDN w:val="0"/>
        <w:spacing w:after="200" w:line="276" w:lineRule="auto"/>
        <w:ind w:left="785"/>
        <w:jc w:val="center"/>
        <w:textAlignment w:val="baseline"/>
        <w:outlineLvl w:val="0"/>
        <w:rPr>
          <w:rFonts w:ascii="Arial" w:hAnsi="Arial" w:cs="Arial"/>
          <w:b/>
          <w:color w:val="000000"/>
        </w:rPr>
      </w:pPr>
    </w:p>
    <w:p w:rsidR="00883D56" w:rsidRDefault="00883D56" w:rsidP="00883D56">
      <w:pPr>
        <w:suppressAutoHyphens/>
        <w:autoSpaceDN w:val="0"/>
        <w:spacing w:after="200" w:line="276" w:lineRule="auto"/>
        <w:ind w:left="785"/>
        <w:jc w:val="center"/>
        <w:textAlignment w:val="baseline"/>
        <w:outlineLvl w:val="0"/>
        <w:rPr>
          <w:rFonts w:ascii="Arial" w:hAnsi="Arial" w:cs="Arial"/>
          <w:b/>
          <w:color w:val="000000"/>
        </w:rPr>
      </w:pPr>
    </w:p>
    <w:p w:rsidR="00883D56" w:rsidRDefault="00883D56" w:rsidP="00883D56">
      <w:pPr>
        <w:suppressAutoHyphens/>
        <w:autoSpaceDN w:val="0"/>
        <w:spacing w:after="200" w:line="276" w:lineRule="auto"/>
        <w:ind w:left="785"/>
        <w:jc w:val="center"/>
        <w:textAlignment w:val="baseline"/>
        <w:outlineLvl w:val="0"/>
        <w:rPr>
          <w:rFonts w:ascii="Times New Roman" w:hAnsi="Times New Roman"/>
          <w:b/>
          <w:color w:val="000000"/>
        </w:rPr>
      </w:pPr>
    </w:p>
    <w:p w:rsidR="00883D56" w:rsidRPr="00E5348B" w:rsidRDefault="00883D56" w:rsidP="00E5348B">
      <w:pPr>
        <w:suppressAutoHyphens/>
        <w:autoSpaceDN w:val="0"/>
        <w:spacing w:after="200" w:line="276" w:lineRule="auto"/>
        <w:jc w:val="center"/>
        <w:textAlignment w:val="baseline"/>
        <w:outlineLvl w:val="0"/>
        <w:rPr>
          <w:rFonts w:ascii="Times New Roman" w:hAnsi="Times New Roman"/>
          <w:b/>
          <w:color w:val="000000"/>
          <w:sz w:val="28"/>
          <w:szCs w:val="28"/>
        </w:rPr>
      </w:pPr>
      <w:r w:rsidRPr="00E5348B">
        <w:rPr>
          <w:rFonts w:ascii="Times New Roman" w:hAnsi="Times New Roman"/>
          <w:b/>
          <w:color w:val="000000"/>
          <w:sz w:val="28"/>
          <w:szCs w:val="28"/>
        </w:rPr>
        <w:t>SADRŽAJ</w:t>
      </w:r>
    </w:p>
    <w:p w:rsidR="00883D56" w:rsidRPr="00E5348B" w:rsidRDefault="00883D56" w:rsidP="00E5348B">
      <w:pPr>
        <w:suppressAutoHyphens/>
        <w:autoSpaceDN w:val="0"/>
        <w:spacing w:after="200" w:line="276" w:lineRule="auto"/>
        <w:ind w:left="785"/>
        <w:jc w:val="center"/>
        <w:textAlignment w:val="baseline"/>
        <w:outlineLvl w:val="0"/>
        <w:rPr>
          <w:rFonts w:ascii="Times New Roman" w:hAnsi="Times New Roman"/>
          <w:b/>
          <w:color w:val="000000"/>
        </w:rPr>
      </w:pPr>
    </w:p>
    <w:p w:rsidR="00E5348B" w:rsidRPr="00E5348B" w:rsidRDefault="00E5348B" w:rsidP="00E5348B">
      <w:pPr>
        <w:suppressAutoHyphens/>
        <w:autoSpaceDN w:val="0"/>
        <w:spacing w:after="200" w:line="276" w:lineRule="auto"/>
        <w:ind w:left="785"/>
        <w:jc w:val="center"/>
        <w:textAlignment w:val="baseline"/>
        <w:outlineLvl w:val="0"/>
        <w:rPr>
          <w:rFonts w:ascii="Times New Roman" w:hAnsi="Times New Roman"/>
          <w:b/>
          <w:color w:val="000000"/>
        </w:rPr>
      </w:pPr>
      <w:r w:rsidRPr="00E5348B">
        <w:rPr>
          <w:rFonts w:ascii="Times New Roman" w:hAnsi="Times New Roman"/>
          <w:b/>
          <w:color w:val="000000"/>
        </w:rPr>
        <w:t>OPĆINSKI NAČELNIK OPĆINE ŠANDROVAC</w:t>
      </w:r>
    </w:p>
    <w:p w:rsidR="00D033AF" w:rsidRDefault="00D033AF" w:rsidP="00D033AF">
      <w:pPr>
        <w:rPr>
          <w:rFonts w:ascii="Times New Roman" w:eastAsia="Times New Roman" w:hAnsi="Times New Roman"/>
          <w:color w:val="000000" w:themeColor="text1"/>
          <w:sz w:val="24"/>
          <w:szCs w:val="24"/>
        </w:rPr>
      </w:pPr>
    </w:p>
    <w:p w:rsidR="00D033AF" w:rsidRPr="00D033AF" w:rsidRDefault="00E5348B" w:rsidP="00D033AF">
      <w:pPr>
        <w:rPr>
          <w:rFonts w:ascii="Times New Roman" w:hAnsi="Times New Roman"/>
          <w:sz w:val="24"/>
          <w:szCs w:val="24"/>
        </w:rPr>
      </w:pPr>
      <w:r w:rsidRPr="00D033AF">
        <w:rPr>
          <w:rFonts w:ascii="Times New Roman" w:eastAsia="Times New Roman" w:hAnsi="Times New Roman"/>
          <w:color w:val="000000" w:themeColor="text1"/>
          <w:sz w:val="24"/>
          <w:szCs w:val="24"/>
        </w:rPr>
        <w:t>1.</w:t>
      </w:r>
      <w:r w:rsidR="00D033AF" w:rsidRPr="00D033AF">
        <w:rPr>
          <w:rFonts w:ascii="Times New Roman" w:eastAsia="Times New Roman" w:hAnsi="Times New Roman"/>
          <w:color w:val="000000" w:themeColor="text1"/>
          <w:sz w:val="24"/>
          <w:szCs w:val="24"/>
        </w:rPr>
        <w:t xml:space="preserve"> Pravilnik </w:t>
      </w:r>
      <w:r w:rsidR="00D033AF" w:rsidRPr="00D033AF">
        <w:rPr>
          <w:rFonts w:ascii="Times New Roman" w:hAnsi="Times New Roman"/>
          <w:sz w:val="24"/>
          <w:szCs w:val="24"/>
        </w:rPr>
        <w:t>o unutarnjem redu Jedinstvenog upravnog odjela Općine Šandrovac</w:t>
      </w:r>
    </w:p>
    <w:p w:rsidR="005C5253" w:rsidRPr="00D033AF" w:rsidRDefault="005C5253" w:rsidP="00E5348B">
      <w:pPr>
        <w:outlineLvl w:val="0"/>
        <w:rPr>
          <w:rFonts w:ascii="Times New Roman" w:eastAsia="Times New Roman" w:hAnsi="Times New Roman"/>
          <w:color w:val="000000" w:themeColor="text1"/>
          <w:sz w:val="24"/>
          <w:szCs w:val="24"/>
        </w:rPr>
      </w:pPr>
    </w:p>
    <w:p w:rsidR="00E5348B" w:rsidRPr="00D033AF" w:rsidRDefault="00E5348B" w:rsidP="00E5348B">
      <w:pPr>
        <w:jc w:val="center"/>
        <w:outlineLvl w:val="0"/>
        <w:rPr>
          <w:rFonts w:ascii="Times New Roman" w:eastAsia="Times New Roman" w:hAnsi="Times New Roman"/>
          <w:color w:val="000000" w:themeColor="text1"/>
          <w:sz w:val="24"/>
          <w:szCs w:val="24"/>
        </w:rPr>
      </w:pPr>
    </w:p>
    <w:p w:rsidR="00E5348B" w:rsidRDefault="00E5348B" w:rsidP="00E5348B">
      <w:pPr>
        <w:jc w:val="center"/>
        <w:outlineLvl w:val="0"/>
        <w:rPr>
          <w:rFonts w:ascii="Times New Roman" w:eastAsia="Times New Roman" w:hAnsi="Times New Roman"/>
          <w:color w:val="000000" w:themeColor="text1"/>
        </w:rPr>
      </w:pPr>
    </w:p>
    <w:p w:rsidR="00E5348B" w:rsidRPr="00E5348B" w:rsidRDefault="00E5348B" w:rsidP="00E5348B">
      <w:pPr>
        <w:jc w:val="center"/>
        <w:outlineLvl w:val="0"/>
        <w:rPr>
          <w:rFonts w:ascii="Times New Roman" w:eastAsia="Times New Roman" w:hAnsi="Times New Roman"/>
          <w:color w:val="000000" w:themeColor="text1"/>
        </w:rPr>
      </w:pPr>
    </w:p>
    <w:p w:rsidR="005C5253" w:rsidRPr="00E5348B" w:rsidRDefault="005C5253" w:rsidP="00E5348B">
      <w:pPr>
        <w:jc w:val="center"/>
        <w:outlineLvl w:val="0"/>
        <w:rPr>
          <w:rFonts w:ascii="Times New Roman" w:eastAsia="Times New Roman" w:hAnsi="Times New Roman"/>
          <w:b/>
          <w:color w:val="000000" w:themeColor="text1"/>
        </w:rPr>
      </w:pPr>
      <w:r w:rsidRPr="00E5348B">
        <w:rPr>
          <w:rFonts w:ascii="Times New Roman" w:eastAsia="Times New Roman" w:hAnsi="Times New Roman"/>
          <w:b/>
          <w:color w:val="000000" w:themeColor="text1"/>
        </w:rPr>
        <w:t>ŠANDROPROM d.o.o.</w:t>
      </w:r>
    </w:p>
    <w:p w:rsidR="005C5253" w:rsidRPr="00E5348B" w:rsidRDefault="005C5253" w:rsidP="005C5253">
      <w:pPr>
        <w:jc w:val="both"/>
        <w:outlineLvl w:val="0"/>
        <w:rPr>
          <w:rFonts w:ascii="Times New Roman" w:hAnsi="Times New Roman"/>
          <w:color w:val="000000" w:themeColor="text1"/>
        </w:rPr>
      </w:pPr>
    </w:p>
    <w:p w:rsidR="005C5253" w:rsidRPr="00E5348B" w:rsidRDefault="005C5253" w:rsidP="005C5253">
      <w:pPr>
        <w:jc w:val="both"/>
        <w:outlineLvl w:val="0"/>
        <w:rPr>
          <w:rFonts w:ascii="Times New Roman" w:hAnsi="Times New Roman"/>
          <w:color w:val="000000" w:themeColor="text1"/>
        </w:rPr>
      </w:pPr>
      <w:r w:rsidRPr="00E5348B">
        <w:rPr>
          <w:rFonts w:ascii="Times New Roman" w:hAnsi="Times New Roman"/>
          <w:color w:val="000000" w:themeColor="text1"/>
        </w:rPr>
        <w:t>1.</w:t>
      </w:r>
      <w:r w:rsidR="00242A3E" w:rsidRPr="00E5348B">
        <w:rPr>
          <w:rFonts w:ascii="Times New Roman" w:hAnsi="Times New Roman"/>
          <w:color w:val="000000" w:themeColor="text1"/>
        </w:rPr>
        <w:t xml:space="preserve"> </w:t>
      </w:r>
      <w:r w:rsidRPr="00E5348B">
        <w:rPr>
          <w:rFonts w:ascii="Times New Roman" w:hAnsi="Times New Roman"/>
          <w:color w:val="000000" w:themeColor="text1"/>
        </w:rPr>
        <w:t>Odluka o imenovanju članova Nadzornog odbora „</w:t>
      </w:r>
      <w:proofErr w:type="spellStart"/>
      <w:r w:rsidRPr="00E5348B">
        <w:rPr>
          <w:rFonts w:ascii="Times New Roman" w:hAnsi="Times New Roman"/>
          <w:color w:val="000000" w:themeColor="text1"/>
        </w:rPr>
        <w:t>Šandroprom</w:t>
      </w:r>
      <w:proofErr w:type="spellEnd"/>
      <w:r w:rsidRPr="00E5348B">
        <w:rPr>
          <w:rFonts w:ascii="Times New Roman" w:hAnsi="Times New Roman"/>
          <w:color w:val="000000" w:themeColor="text1"/>
        </w:rPr>
        <w:t xml:space="preserve">“ d.o.o. Šandrovac </w:t>
      </w:r>
    </w:p>
    <w:p w:rsidR="005C5253" w:rsidRPr="00E5348B" w:rsidRDefault="005C5253" w:rsidP="005C5253">
      <w:pPr>
        <w:jc w:val="both"/>
        <w:outlineLvl w:val="0"/>
        <w:rPr>
          <w:rFonts w:ascii="Times New Roman" w:hAnsi="Times New Roman"/>
          <w:color w:val="000000" w:themeColor="text1"/>
        </w:rPr>
      </w:pPr>
    </w:p>
    <w:p w:rsidR="005C5253" w:rsidRPr="00E5348B" w:rsidRDefault="005C5253" w:rsidP="005C5253">
      <w:pPr>
        <w:jc w:val="both"/>
        <w:outlineLvl w:val="0"/>
        <w:rPr>
          <w:rFonts w:ascii="Times New Roman" w:hAnsi="Times New Roman"/>
          <w:color w:val="000000" w:themeColor="text1"/>
        </w:rPr>
      </w:pPr>
    </w:p>
    <w:p w:rsidR="005C5253" w:rsidRPr="00E5348B" w:rsidRDefault="005C5253" w:rsidP="005C5253">
      <w:pPr>
        <w:jc w:val="both"/>
        <w:outlineLvl w:val="0"/>
        <w:rPr>
          <w:rFonts w:ascii="Times New Roman" w:hAnsi="Times New Roman"/>
          <w:color w:val="000000" w:themeColor="text1"/>
        </w:rPr>
      </w:pPr>
    </w:p>
    <w:p w:rsidR="00E5348B" w:rsidRPr="00E5348B" w:rsidRDefault="00E5348B"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5C5253" w:rsidRDefault="005C5253" w:rsidP="005C5253">
      <w:pPr>
        <w:jc w:val="both"/>
        <w:outlineLvl w:val="0"/>
        <w:rPr>
          <w:rFonts w:ascii="Times New Roman" w:hAnsi="Times New Roman"/>
          <w:color w:val="000000" w:themeColor="text1"/>
        </w:rPr>
      </w:pPr>
    </w:p>
    <w:p w:rsidR="00D033AF" w:rsidRPr="00D033AF" w:rsidRDefault="00D033AF" w:rsidP="00D033AF">
      <w:pPr>
        <w:pStyle w:val="Naslov2"/>
        <w:spacing w:line="288" w:lineRule="atLeast"/>
        <w:jc w:val="both"/>
        <w:textAlignment w:val="baseline"/>
        <w:rPr>
          <w:b w:val="0"/>
          <w:color w:val="000000"/>
          <w:sz w:val="24"/>
          <w:szCs w:val="24"/>
        </w:rPr>
      </w:pPr>
      <w:r w:rsidRPr="00D033AF">
        <w:rPr>
          <w:b w:val="0"/>
          <w:color w:val="000000"/>
          <w:sz w:val="24"/>
          <w:szCs w:val="24"/>
        </w:rPr>
        <w:lastRenderedPageBreak/>
        <w:t xml:space="preserve">Na temelju članka </w:t>
      </w:r>
      <w:smartTag w:uri="urn:schemas-microsoft-com:office:smarttags" w:element="metricconverter">
        <w:smartTagPr>
          <w:attr w:name="ProductID" w:val="4. st"/>
        </w:smartTagPr>
        <w:r w:rsidRPr="00D033AF">
          <w:rPr>
            <w:b w:val="0"/>
            <w:color w:val="000000"/>
            <w:sz w:val="24"/>
            <w:szCs w:val="24"/>
          </w:rPr>
          <w:t>4. st</w:t>
        </w:r>
      </w:smartTag>
      <w:r w:rsidRPr="00D033AF">
        <w:rPr>
          <w:b w:val="0"/>
          <w:color w:val="000000"/>
          <w:sz w:val="24"/>
          <w:szCs w:val="24"/>
        </w:rPr>
        <w:t xml:space="preserve">. 3. Zakona o službenicima i namještenicima u lokalnoj i područnoj (regionalnoj) samoupravi («Narodne novine» broj 86/08, 61/11, 04/18), Uredbe o klasifikaciji radnih mjesta u lokalnoj i područnoj (regionalnoj) samoupravi («Narodne novine» broj 74/10, 125/14), članka 58. Statuta Općine Šandrovac („Općinski glasnik Općine Šandrovac“ broj 2/2018.), Općinski načelnik Općine Šandrovac, na prijedlog pročelnice Jedinstvenog upravnog odjela Općine Šandrovac nakon provedenog savjetovanja sa službenicima zaposlenim u Jedinstvenom upravnom odjelu Općine Šandrovac dana  26.11.2018. godine  donosi:  </w:t>
      </w:r>
    </w:p>
    <w:p w:rsidR="00D033AF" w:rsidRPr="00D033AF" w:rsidRDefault="00D033AF" w:rsidP="00D033AF">
      <w:pPr>
        <w:jc w:val="both"/>
        <w:rPr>
          <w:rFonts w:ascii="Times New Roman" w:hAnsi="Times New Roman"/>
        </w:rPr>
      </w:pPr>
    </w:p>
    <w:p w:rsidR="00D033AF" w:rsidRPr="00D033AF" w:rsidRDefault="00D033AF" w:rsidP="00D033AF">
      <w:pPr>
        <w:jc w:val="both"/>
        <w:rPr>
          <w:rFonts w:ascii="Times New Roman" w:hAnsi="Times New Roman"/>
        </w:rPr>
      </w:pPr>
    </w:p>
    <w:p w:rsidR="00D033AF" w:rsidRPr="00D033AF" w:rsidRDefault="00D033AF" w:rsidP="00D033AF">
      <w:pPr>
        <w:jc w:val="center"/>
        <w:rPr>
          <w:rFonts w:ascii="Times New Roman" w:hAnsi="Times New Roman"/>
          <w:sz w:val="40"/>
          <w:szCs w:val="40"/>
        </w:rPr>
      </w:pPr>
      <w:r w:rsidRPr="00D033AF">
        <w:rPr>
          <w:rFonts w:ascii="Times New Roman" w:hAnsi="Times New Roman"/>
          <w:sz w:val="40"/>
          <w:szCs w:val="40"/>
        </w:rPr>
        <w:t>P R A V I L N I K</w:t>
      </w:r>
    </w:p>
    <w:p w:rsidR="00D033AF" w:rsidRPr="00D033AF" w:rsidRDefault="00D033AF" w:rsidP="00D033AF">
      <w:pPr>
        <w:jc w:val="center"/>
        <w:rPr>
          <w:rFonts w:ascii="Times New Roman" w:hAnsi="Times New Roman"/>
          <w:sz w:val="28"/>
          <w:szCs w:val="28"/>
        </w:rPr>
      </w:pPr>
      <w:r w:rsidRPr="00D033AF">
        <w:rPr>
          <w:rFonts w:ascii="Times New Roman" w:hAnsi="Times New Roman"/>
          <w:sz w:val="28"/>
          <w:szCs w:val="28"/>
        </w:rPr>
        <w:t xml:space="preserve">o unutarnjem redu </w:t>
      </w:r>
    </w:p>
    <w:p w:rsidR="00D033AF" w:rsidRPr="00D033AF" w:rsidRDefault="00D033AF" w:rsidP="00D033AF">
      <w:pPr>
        <w:jc w:val="center"/>
        <w:rPr>
          <w:rFonts w:ascii="Times New Roman" w:hAnsi="Times New Roman"/>
          <w:sz w:val="28"/>
          <w:szCs w:val="28"/>
        </w:rPr>
      </w:pPr>
      <w:r w:rsidRPr="00D033AF">
        <w:rPr>
          <w:rFonts w:ascii="Times New Roman" w:hAnsi="Times New Roman"/>
          <w:sz w:val="28"/>
          <w:szCs w:val="28"/>
        </w:rPr>
        <w:t>Jedinstvenog upravnog odjela Općine Šandrovac</w:t>
      </w:r>
    </w:p>
    <w:p w:rsidR="00D033AF" w:rsidRPr="00D033AF" w:rsidRDefault="00D033AF" w:rsidP="00D033AF">
      <w:pPr>
        <w:jc w:val="center"/>
        <w:rPr>
          <w:rFonts w:ascii="Times New Roman" w:hAnsi="Times New Roman"/>
          <w:sz w:val="28"/>
          <w:szCs w:val="28"/>
        </w:rPr>
      </w:pPr>
    </w:p>
    <w:p w:rsidR="00D033AF" w:rsidRPr="00D033AF" w:rsidRDefault="00D033AF" w:rsidP="00D033AF">
      <w:pPr>
        <w:jc w:val="center"/>
        <w:rPr>
          <w:rFonts w:ascii="Times New Roman" w:hAnsi="Times New Roman"/>
          <w:sz w:val="28"/>
          <w:szCs w:val="28"/>
        </w:rPr>
      </w:pPr>
    </w:p>
    <w:p w:rsidR="00D033AF" w:rsidRPr="00D033AF" w:rsidRDefault="00D033AF" w:rsidP="00D033AF">
      <w:pPr>
        <w:jc w:val="center"/>
        <w:rPr>
          <w:rFonts w:ascii="Times New Roman" w:hAnsi="Times New Roman"/>
          <w:sz w:val="28"/>
          <w:szCs w:val="28"/>
        </w:rPr>
      </w:pPr>
    </w:p>
    <w:p w:rsidR="00D033AF" w:rsidRPr="00D033AF" w:rsidRDefault="00D033AF" w:rsidP="00D033AF">
      <w:pPr>
        <w:numPr>
          <w:ilvl w:val="0"/>
          <w:numId w:val="23"/>
        </w:numPr>
        <w:jc w:val="both"/>
        <w:rPr>
          <w:rFonts w:ascii="Times New Roman" w:hAnsi="Times New Roman"/>
          <w:sz w:val="28"/>
          <w:szCs w:val="28"/>
        </w:rPr>
      </w:pPr>
      <w:r w:rsidRPr="00D033AF">
        <w:rPr>
          <w:rFonts w:ascii="Times New Roman" w:hAnsi="Times New Roman"/>
          <w:sz w:val="28"/>
          <w:szCs w:val="28"/>
        </w:rPr>
        <w:t>TEMELJNE ODREDBE</w:t>
      </w:r>
    </w:p>
    <w:p w:rsidR="00D033AF" w:rsidRPr="00D033AF" w:rsidRDefault="00D033AF" w:rsidP="00D033AF">
      <w:pPr>
        <w:jc w:val="center"/>
        <w:rPr>
          <w:rFonts w:ascii="Times New Roman" w:hAnsi="Times New Roman"/>
        </w:rPr>
      </w:pPr>
      <w:r w:rsidRPr="00D033AF">
        <w:rPr>
          <w:rFonts w:ascii="Times New Roman" w:hAnsi="Times New Roman"/>
        </w:rPr>
        <w:t>Članak 1.</w:t>
      </w:r>
    </w:p>
    <w:p w:rsidR="00D033AF" w:rsidRPr="00D033AF" w:rsidRDefault="00D033AF" w:rsidP="00D033AF">
      <w:pPr>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Ovim Pravilnikom utvrđuje se unutarnje ustrojstvo Jedinstvenog upravnog odjela Općine Šandrovac, nazivi radnih mjesta i opis poslova, broj izvršitelja za svako pojedino radno mjesto, stručni i drugi uvjeti koje izvršitelji moraju ispunjavati, način prijema i rasporeda na radno mjesto, prava i obveze izvršitelja, odgovornost za povrede službene dužnosti, odgovornost za štetu, plaće, radno vrijeme, odmori i dopusti, stručno osposobljavanje i usavršavanje, ocjenjivanje, premještaji, raspolaganje, prestanak službe i druga pitanja od značaja za rad Jedinstvenog upravnog odjela u skladu sa Statutom i općim aktima Općine Šandrovac.</w:t>
      </w:r>
    </w:p>
    <w:p w:rsidR="00D033AF" w:rsidRPr="00D033AF" w:rsidRDefault="00D033AF" w:rsidP="00D033AF">
      <w:pPr>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2.</w:t>
      </w:r>
    </w:p>
    <w:p w:rsidR="00D033AF" w:rsidRPr="00D033AF" w:rsidRDefault="00D033AF" w:rsidP="00D033AF">
      <w:pPr>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Poslove u Jedinstvenom upravnom odjelu Općine Šandrovac (u daljnjem tekstu: Jedinstvenom upravnom odjelu) obavljaju službenici i namještenici.</w:t>
      </w: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r w:rsidRPr="00D033AF">
        <w:rPr>
          <w:rFonts w:ascii="Times New Roman" w:hAnsi="Times New Roman"/>
        </w:rPr>
        <w:t>Službenici su osobe koje kao redovito zanimanje obavljaju poslove iz djelokruga Jedinstvenog upravnog odjela utvrđene Zakonom i Statutom.</w:t>
      </w:r>
    </w:p>
    <w:p w:rsidR="00D033AF" w:rsidRPr="00D033AF" w:rsidRDefault="00D033AF" w:rsidP="00D033AF">
      <w:pPr>
        <w:ind w:firstLine="708"/>
        <w:jc w:val="both"/>
        <w:rPr>
          <w:rFonts w:ascii="Times New Roman" w:hAnsi="Times New Roman"/>
        </w:rPr>
      </w:pPr>
      <w:r w:rsidRPr="00D033AF">
        <w:rPr>
          <w:rFonts w:ascii="Times New Roman" w:hAnsi="Times New Roman"/>
        </w:rPr>
        <w:t>Pomoćno-tehničke i ostale poslove čije je obavljanje potrebno radi pravodobnog i nesmetanog obavljanja poslova iz djelokruga Jedinstvenog upravnog odjela rade namještenici.</w:t>
      </w:r>
    </w:p>
    <w:p w:rsidR="00D033AF" w:rsidRPr="00D033AF" w:rsidRDefault="00D033AF" w:rsidP="00D033AF">
      <w:pPr>
        <w:jc w:val="both"/>
        <w:rPr>
          <w:rFonts w:ascii="Times New Roman" w:hAnsi="Times New Roman"/>
        </w:rPr>
      </w:pPr>
    </w:p>
    <w:p w:rsidR="00D033AF" w:rsidRPr="00D033AF" w:rsidRDefault="00D033AF" w:rsidP="00D033AF">
      <w:pPr>
        <w:jc w:val="both"/>
        <w:rPr>
          <w:rFonts w:ascii="Times New Roman" w:hAnsi="Times New Roman"/>
        </w:rPr>
      </w:pPr>
    </w:p>
    <w:p w:rsidR="00D033AF" w:rsidRPr="00D033AF" w:rsidRDefault="00D033AF" w:rsidP="00D033AF">
      <w:pPr>
        <w:numPr>
          <w:ilvl w:val="0"/>
          <w:numId w:val="23"/>
        </w:numPr>
        <w:jc w:val="both"/>
        <w:rPr>
          <w:rFonts w:ascii="Times New Roman" w:hAnsi="Times New Roman"/>
          <w:sz w:val="28"/>
          <w:szCs w:val="28"/>
        </w:rPr>
      </w:pPr>
      <w:r w:rsidRPr="00D033AF">
        <w:rPr>
          <w:rFonts w:ascii="Times New Roman" w:hAnsi="Times New Roman"/>
          <w:sz w:val="28"/>
          <w:szCs w:val="28"/>
        </w:rPr>
        <w:t>USTROJSTVO JEDINSTVENOG UPRAVNOG ODJELA</w:t>
      </w:r>
    </w:p>
    <w:p w:rsidR="00D033AF" w:rsidRPr="00D033AF" w:rsidRDefault="00D033AF" w:rsidP="00D033AF">
      <w:pPr>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3.</w:t>
      </w:r>
    </w:p>
    <w:p w:rsidR="00D033AF" w:rsidRPr="00D033AF" w:rsidRDefault="00D033AF" w:rsidP="00D033AF">
      <w:pPr>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Jedinstveni upravni odjel obavlja poslove iz samoupravnog djelokruga Općine Šandrovac.</w:t>
      </w:r>
    </w:p>
    <w:p w:rsidR="00D033AF" w:rsidRPr="00D033AF" w:rsidRDefault="00D033AF" w:rsidP="00D033AF">
      <w:pPr>
        <w:ind w:firstLine="708"/>
        <w:jc w:val="both"/>
        <w:rPr>
          <w:rFonts w:ascii="Times New Roman" w:hAnsi="Times New Roman"/>
        </w:rPr>
      </w:pPr>
      <w:r w:rsidRPr="00D033AF">
        <w:rPr>
          <w:rFonts w:ascii="Times New Roman" w:hAnsi="Times New Roman"/>
        </w:rPr>
        <w:t>Poslovi u Jedinstvenom upravnom odjelu Općine Šandrovac jesu:</w:t>
      </w:r>
    </w:p>
    <w:p w:rsidR="00D033AF" w:rsidRPr="00D033AF" w:rsidRDefault="00D033AF" w:rsidP="00D033AF">
      <w:pPr>
        <w:ind w:firstLine="708"/>
        <w:jc w:val="both"/>
        <w:rPr>
          <w:rFonts w:ascii="Times New Roman" w:hAnsi="Times New Roman"/>
          <w:sz w:val="12"/>
          <w:szCs w:val="12"/>
        </w:rPr>
      </w:pPr>
    </w:p>
    <w:p w:rsidR="00D033AF" w:rsidRPr="00D033AF" w:rsidRDefault="00D033AF" w:rsidP="00D033AF">
      <w:pPr>
        <w:numPr>
          <w:ilvl w:val="0"/>
          <w:numId w:val="24"/>
        </w:numPr>
        <w:jc w:val="both"/>
        <w:rPr>
          <w:rFonts w:ascii="Times New Roman" w:hAnsi="Times New Roman"/>
        </w:rPr>
      </w:pPr>
      <w:r w:rsidRPr="00D033AF">
        <w:rPr>
          <w:rFonts w:ascii="Times New Roman" w:hAnsi="Times New Roman"/>
        </w:rPr>
        <w:t>upravno-pravne poslovi;</w:t>
      </w:r>
    </w:p>
    <w:p w:rsidR="00D033AF" w:rsidRPr="00D033AF" w:rsidRDefault="00D033AF" w:rsidP="00D033AF">
      <w:pPr>
        <w:numPr>
          <w:ilvl w:val="0"/>
          <w:numId w:val="24"/>
        </w:numPr>
        <w:jc w:val="both"/>
        <w:rPr>
          <w:rFonts w:ascii="Times New Roman" w:hAnsi="Times New Roman"/>
        </w:rPr>
      </w:pPr>
      <w:r w:rsidRPr="00D033AF">
        <w:rPr>
          <w:rFonts w:ascii="Times New Roman" w:hAnsi="Times New Roman"/>
        </w:rPr>
        <w:t>analitičko-normativni, financijsko-planski i drugi stručni poslovi;</w:t>
      </w:r>
    </w:p>
    <w:p w:rsidR="00D033AF" w:rsidRPr="00D033AF" w:rsidRDefault="00D033AF" w:rsidP="00D033AF">
      <w:pPr>
        <w:numPr>
          <w:ilvl w:val="0"/>
          <w:numId w:val="24"/>
        </w:numPr>
        <w:jc w:val="both"/>
        <w:rPr>
          <w:rFonts w:ascii="Times New Roman" w:hAnsi="Times New Roman"/>
        </w:rPr>
      </w:pPr>
      <w:r w:rsidRPr="00D033AF">
        <w:rPr>
          <w:rFonts w:ascii="Times New Roman" w:hAnsi="Times New Roman"/>
        </w:rPr>
        <w:t>informatički poslovi;</w:t>
      </w:r>
    </w:p>
    <w:p w:rsidR="00D033AF" w:rsidRPr="00D033AF" w:rsidRDefault="00D033AF" w:rsidP="00D033AF">
      <w:pPr>
        <w:numPr>
          <w:ilvl w:val="0"/>
          <w:numId w:val="24"/>
        </w:numPr>
        <w:jc w:val="both"/>
        <w:rPr>
          <w:rFonts w:ascii="Times New Roman" w:hAnsi="Times New Roman"/>
        </w:rPr>
      </w:pPr>
      <w:r w:rsidRPr="00D033AF">
        <w:rPr>
          <w:rFonts w:ascii="Times New Roman" w:hAnsi="Times New Roman"/>
        </w:rPr>
        <w:t>opći i administrativni poslovi;</w:t>
      </w:r>
    </w:p>
    <w:p w:rsidR="00D033AF" w:rsidRPr="00D033AF" w:rsidRDefault="00D033AF" w:rsidP="00D033AF">
      <w:pPr>
        <w:numPr>
          <w:ilvl w:val="0"/>
          <w:numId w:val="24"/>
        </w:numPr>
        <w:jc w:val="both"/>
        <w:rPr>
          <w:rFonts w:ascii="Times New Roman" w:hAnsi="Times New Roman"/>
        </w:rPr>
      </w:pPr>
      <w:r w:rsidRPr="00D033AF">
        <w:rPr>
          <w:rFonts w:ascii="Times New Roman" w:hAnsi="Times New Roman"/>
        </w:rPr>
        <w:t>materijalno financijski i računovodstveni poslovi;</w:t>
      </w:r>
    </w:p>
    <w:p w:rsidR="00D033AF" w:rsidRPr="00D033AF" w:rsidRDefault="00D033AF" w:rsidP="00D033AF">
      <w:pPr>
        <w:numPr>
          <w:ilvl w:val="0"/>
          <w:numId w:val="24"/>
        </w:numPr>
        <w:jc w:val="both"/>
        <w:rPr>
          <w:rFonts w:ascii="Times New Roman" w:hAnsi="Times New Roman"/>
        </w:rPr>
      </w:pPr>
      <w:r w:rsidRPr="00D033AF">
        <w:rPr>
          <w:rFonts w:ascii="Times New Roman" w:hAnsi="Times New Roman"/>
        </w:rPr>
        <w:t>pomoćno-tehnički i ostali poslovi.</w:t>
      </w:r>
    </w:p>
    <w:p w:rsidR="00D033AF" w:rsidRPr="00D033AF" w:rsidRDefault="00D033AF" w:rsidP="00D033AF">
      <w:pPr>
        <w:ind w:firstLine="708"/>
        <w:jc w:val="both"/>
        <w:rPr>
          <w:rFonts w:ascii="Times New Roman" w:hAnsi="Times New Roman"/>
        </w:rPr>
      </w:pPr>
      <w:r>
        <w:rPr>
          <w:rFonts w:ascii="Times New Roman" w:hAnsi="Times New Roman"/>
        </w:rPr>
        <w:t>J</w:t>
      </w:r>
      <w:r w:rsidRPr="00D033AF">
        <w:rPr>
          <w:rFonts w:ascii="Times New Roman" w:hAnsi="Times New Roman"/>
        </w:rPr>
        <w:t>edinstvenim upravnim odjelom rukovodi pročelnik kojeg Rješenjem imenuje načelnik Općine Šandrovac.</w:t>
      </w:r>
    </w:p>
    <w:p w:rsidR="00D033AF" w:rsidRPr="00D033AF" w:rsidRDefault="00D033AF" w:rsidP="00D033AF">
      <w:pPr>
        <w:ind w:firstLine="708"/>
        <w:jc w:val="both"/>
        <w:rPr>
          <w:rFonts w:ascii="Times New Roman" w:hAnsi="Times New Roman"/>
        </w:rPr>
      </w:pPr>
    </w:p>
    <w:p w:rsidR="00D033AF" w:rsidRPr="00D033AF" w:rsidRDefault="00D033AF" w:rsidP="00D033AF">
      <w:pPr>
        <w:numPr>
          <w:ilvl w:val="0"/>
          <w:numId w:val="23"/>
        </w:numPr>
        <w:jc w:val="both"/>
        <w:rPr>
          <w:rFonts w:ascii="Times New Roman" w:hAnsi="Times New Roman"/>
          <w:sz w:val="28"/>
          <w:szCs w:val="28"/>
        </w:rPr>
      </w:pPr>
      <w:r w:rsidRPr="00D033AF">
        <w:rPr>
          <w:rFonts w:ascii="Times New Roman" w:hAnsi="Times New Roman"/>
          <w:sz w:val="28"/>
          <w:szCs w:val="28"/>
        </w:rPr>
        <w:t>NAZIVI RADNIH MJESTA, OPIS POSLOVA I BROJ IZVRŠITELJA</w:t>
      </w:r>
    </w:p>
    <w:p w:rsidR="00D033AF" w:rsidRPr="00D033AF" w:rsidRDefault="00D033AF" w:rsidP="00D033AF">
      <w:pPr>
        <w:jc w:val="both"/>
        <w:rPr>
          <w:rFonts w:ascii="Times New Roman" w:hAnsi="Times New Roman"/>
        </w:rPr>
      </w:pPr>
    </w:p>
    <w:p w:rsidR="00D033AF" w:rsidRPr="00D033AF" w:rsidRDefault="00D033AF" w:rsidP="00D033AF">
      <w:pPr>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4.</w:t>
      </w:r>
    </w:p>
    <w:p w:rsidR="00D033AF" w:rsidRPr="00D033AF" w:rsidRDefault="00D033AF" w:rsidP="00D033AF">
      <w:pPr>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U Jedinstvenom upravnom odjelu utvrđuju se sljedeća radna mjesta, potrebna stručna sprema i radno iskustvo:</w:t>
      </w:r>
    </w:p>
    <w:p w:rsidR="00D033AF" w:rsidRPr="00D033AF" w:rsidRDefault="00D033AF" w:rsidP="00D033AF">
      <w:pPr>
        <w:ind w:firstLine="708"/>
        <w:jc w:val="both"/>
        <w:rPr>
          <w:rFonts w:ascii="Times New Roman" w:hAnsi="Times New Roman"/>
        </w:rPr>
      </w:pPr>
    </w:p>
    <w:p w:rsidR="00D033AF" w:rsidRPr="00D033AF" w:rsidRDefault="00D033AF" w:rsidP="00D033AF">
      <w:pPr>
        <w:jc w:val="both"/>
        <w:rPr>
          <w:rFonts w:ascii="Times New Roman" w:hAnsi="Times New Roman"/>
          <w:b/>
          <w:bCs/>
          <w:color w:val="000000"/>
        </w:rPr>
      </w:pPr>
      <w:r w:rsidRPr="00D033AF">
        <w:rPr>
          <w:rFonts w:ascii="Times New Roman" w:hAnsi="Times New Roman"/>
          <w:b/>
          <w:bCs/>
          <w:color w:val="000000"/>
        </w:rPr>
        <w:t>Redni broj 1.</w:t>
      </w:r>
    </w:p>
    <w:p w:rsidR="00D033AF" w:rsidRPr="00D033AF" w:rsidRDefault="00D033AF" w:rsidP="00D033AF">
      <w:pPr>
        <w:jc w:val="both"/>
        <w:rPr>
          <w:rFonts w:ascii="Times New Roman" w:hAnsi="Times New Roman"/>
          <w:b/>
          <w:bCs/>
          <w:color w:val="000000"/>
        </w:rPr>
      </w:pPr>
      <w:r w:rsidRPr="00D033AF">
        <w:rPr>
          <w:rFonts w:ascii="Times New Roman" w:hAnsi="Times New Roman"/>
          <w:b/>
          <w:bCs/>
          <w:color w:val="000000"/>
        </w:rPr>
        <w:t>Osnovni podaci o radnom mjestu:</w:t>
      </w:r>
    </w:p>
    <w:p w:rsidR="00D033AF" w:rsidRPr="00D033AF" w:rsidRDefault="00D033AF" w:rsidP="00D033AF">
      <w:pPr>
        <w:jc w:val="both"/>
        <w:rPr>
          <w:rFonts w:ascii="Times New Roman" w:hAnsi="Times New Roman"/>
          <w:b/>
          <w:bCs/>
          <w:color w:val="000000"/>
        </w:rPr>
      </w:pPr>
      <w:r w:rsidRPr="00D033AF">
        <w:rPr>
          <w:rFonts w:ascii="Times New Roman" w:hAnsi="Times New Roman"/>
          <w:b/>
          <w:bCs/>
          <w:color w:val="000000"/>
        </w:rPr>
        <w:t>Kategorija:  I.</w:t>
      </w:r>
    </w:p>
    <w:p w:rsidR="00D033AF" w:rsidRPr="00D033AF" w:rsidRDefault="00D033AF" w:rsidP="00D033AF">
      <w:pPr>
        <w:jc w:val="both"/>
        <w:rPr>
          <w:rFonts w:ascii="Times New Roman" w:hAnsi="Times New Roman"/>
          <w:b/>
          <w:bCs/>
          <w:color w:val="000000"/>
        </w:rPr>
      </w:pPr>
      <w:r w:rsidRPr="00D033AF">
        <w:rPr>
          <w:rFonts w:ascii="Times New Roman" w:hAnsi="Times New Roman"/>
          <w:b/>
          <w:bCs/>
          <w:color w:val="000000"/>
        </w:rPr>
        <w:t>Potkategorija: Glavni rukovoditelj</w:t>
      </w:r>
    </w:p>
    <w:p w:rsidR="00D033AF" w:rsidRPr="00D033AF" w:rsidRDefault="00D033AF" w:rsidP="00D033AF">
      <w:pPr>
        <w:jc w:val="both"/>
        <w:rPr>
          <w:rFonts w:ascii="Times New Roman" w:hAnsi="Times New Roman"/>
          <w:b/>
          <w:bCs/>
          <w:color w:val="000000"/>
        </w:rPr>
      </w:pPr>
      <w:r w:rsidRPr="00D033AF">
        <w:rPr>
          <w:rFonts w:ascii="Times New Roman" w:hAnsi="Times New Roman"/>
          <w:b/>
          <w:bCs/>
          <w:color w:val="000000"/>
        </w:rPr>
        <w:t>Klasifikacijski rang: 1</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Broj izvršitelja: 1</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Radno vrijeme: puno radno vrijeme 8 sati dnevno/40 sati tjedno</w:t>
      </w:r>
    </w:p>
    <w:p w:rsidR="00D033AF" w:rsidRPr="00D033AF" w:rsidRDefault="00D033AF" w:rsidP="00D033AF">
      <w:pPr>
        <w:jc w:val="both"/>
        <w:rPr>
          <w:rFonts w:ascii="Times New Roman" w:hAnsi="Times New Roman"/>
          <w:b/>
          <w:bCs/>
          <w:color w:val="000000"/>
        </w:rPr>
      </w:pPr>
    </w:p>
    <w:p w:rsidR="00D033AF" w:rsidRPr="00D033AF" w:rsidRDefault="00D033AF" w:rsidP="00D033AF">
      <w:pPr>
        <w:jc w:val="both"/>
        <w:rPr>
          <w:rFonts w:ascii="Times New Roman" w:hAnsi="Times New Roman"/>
          <w:b/>
          <w:bCs/>
          <w:color w:val="000000"/>
        </w:rPr>
      </w:pPr>
      <w:r w:rsidRPr="00D033AF">
        <w:rPr>
          <w:rFonts w:ascii="Times New Roman" w:hAnsi="Times New Roman"/>
          <w:b/>
          <w:bCs/>
          <w:color w:val="000000"/>
        </w:rPr>
        <w:t>Naziv: PROČELNIK JEDINSTVENOG UPRAVNOG ODJELA</w:t>
      </w:r>
    </w:p>
    <w:p w:rsidR="00D033AF" w:rsidRPr="00D033AF" w:rsidRDefault="00D033AF" w:rsidP="00D033AF">
      <w:pPr>
        <w:numPr>
          <w:ilvl w:val="0"/>
          <w:numId w:val="40"/>
        </w:numPr>
        <w:jc w:val="both"/>
        <w:rPr>
          <w:rFonts w:ascii="Times New Roman" w:hAnsi="Times New Roman"/>
          <w:b/>
          <w:bCs/>
          <w:color w:val="000000"/>
        </w:rPr>
      </w:pPr>
      <w:r w:rsidRPr="00D033AF">
        <w:rPr>
          <w:rFonts w:ascii="Times New Roman" w:hAnsi="Times New Roman"/>
          <w:b/>
          <w:bCs/>
          <w:color w:val="000000"/>
        </w:rPr>
        <w:t xml:space="preserve">stručno znanje:  magistar pravne struke </w:t>
      </w:r>
    </w:p>
    <w:p w:rsidR="00D033AF" w:rsidRPr="00D033AF" w:rsidRDefault="00D033AF" w:rsidP="00D033AF">
      <w:pPr>
        <w:numPr>
          <w:ilvl w:val="0"/>
          <w:numId w:val="40"/>
        </w:numPr>
        <w:jc w:val="both"/>
        <w:rPr>
          <w:rFonts w:ascii="Times New Roman" w:hAnsi="Times New Roman"/>
          <w:b/>
          <w:bCs/>
          <w:color w:val="000000"/>
        </w:rPr>
      </w:pPr>
      <w:r w:rsidRPr="00D033AF">
        <w:rPr>
          <w:rFonts w:ascii="Times New Roman" w:hAnsi="Times New Roman"/>
          <w:b/>
          <w:bCs/>
          <w:color w:val="000000"/>
        </w:rPr>
        <w:t>najmanje 1 godina radnog iskustva na odgovarajućim poslovima</w:t>
      </w:r>
    </w:p>
    <w:p w:rsidR="00D033AF" w:rsidRPr="00D033AF" w:rsidRDefault="00D033AF" w:rsidP="00D033AF">
      <w:pPr>
        <w:numPr>
          <w:ilvl w:val="0"/>
          <w:numId w:val="40"/>
        </w:numPr>
        <w:jc w:val="both"/>
        <w:rPr>
          <w:rFonts w:ascii="Times New Roman" w:hAnsi="Times New Roman"/>
          <w:b/>
          <w:bCs/>
          <w:color w:val="000000"/>
        </w:rPr>
      </w:pPr>
      <w:r w:rsidRPr="00D033AF">
        <w:rPr>
          <w:rFonts w:ascii="Times New Roman" w:hAnsi="Times New Roman"/>
          <w:b/>
          <w:bCs/>
          <w:color w:val="000000"/>
        </w:rPr>
        <w:t>organizacijske sposobnosti</w:t>
      </w:r>
    </w:p>
    <w:p w:rsidR="00D033AF" w:rsidRPr="00D033AF" w:rsidRDefault="00D033AF" w:rsidP="00D033AF">
      <w:pPr>
        <w:numPr>
          <w:ilvl w:val="0"/>
          <w:numId w:val="40"/>
        </w:numPr>
        <w:jc w:val="both"/>
        <w:rPr>
          <w:rFonts w:ascii="Times New Roman" w:hAnsi="Times New Roman"/>
          <w:b/>
          <w:bCs/>
          <w:color w:val="000000"/>
        </w:rPr>
      </w:pPr>
      <w:r w:rsidRPr="00D033AF">
        <w:rPr>
          <w:rFonts w:ascii="Times New Roman" w:hAnsi="Times New Roman"/>
          <w:b/>
          <w:bCs/>
          <w:color w:val="000000"/>
        </w:rPr>
        <w:t>komunikacijske vještine</w:t>
      </w:r>
    </w:p>
    <w:p w:rsidR="00D033AF" w:rsidRPr="00D033AF" w:rsidRDefault="00D033AF" w:rsidP="00D033AF">
      <w:pPr>
        <w:numPr>
          <w:ilvl w:val="0"/>
          <w:numId w:val="40"/>
        </w:numPr>
        <w:jc w:val="both"/>
        <w:rPr>
          <w:rFonts w:ascii="Times New Roman" w:hAnsi="Times New Roman"/>
          <w:b/>
          <w:bCs/>
          <w:color w:val="000000"/>
        </w:rPr>
      </w:pPr>
      <w:r w:rsidRPr="00D033AF">
        <w:rPr>
          <w:rFonts w:ascii="Times New Roman" w:hAnsi="Times New Roman"/>
          <w:b/>
          <w:bCs/>
          <w:color w:val="000000"/>
        </w:rPr>
        <w:t>položen državni stručni ispit</w:t>
      </w:r>
    </w:p>
    <w:p w:rsidR="00D033AF" w:rsidRPr="00D033AF" w:rsidRDefault="00D033AF" w:rsidP="00D033AF">
      <w:pPr>
        <w:numPr>
          <w:ilvl w:val="0"/>
          <w:numId w:val="40"/>
        </w:numPr>
        <w:jc w:val="both"/>
        <w:rPr>
          <w:rFonts w:ascii="Times New Roman" w:hAnsi="Times New Roman"/>
          <w:b/>
          <w:bCs/>
          <w:color w:val="000000"/>
        </w:rPr>
      </w:pPr>
      <w:r w:rsidRPr="00D033AF">
        <w:rPr>
          <w:rFonts w:ascii="Times New Roman" w:hAnsi="Times New Roman"/>
          <w:b/>
          <w:bCs/>
          <w:color w:val="000000"/>
        </w:rPr>
        <w:t>poznavanje rada na računalu</w:t>
      </w:r>
    </w:p>
    <w:p w:rsidR="00D033AF" w:rsidRPr="00D033AF" w:rsidRDefault="00D033AF" w:rsidP="00D033AF">
      <w:pPr>
        <w:ind w:left="360"/>
        <w:jc w:val="both"/>
        <w:rPr>
          <w:rFonts w:ascii="Times New Roman" w:hAnsi="Times New Roman"/>
          <w:b/>
          <w:bCs/>
          <w:color w:val="000000"/>
        </w:rPr>
      </w:pPr>
    </w:p>
    <w:p w:rsidR="00D033AF" w:rsidRPr="00D033AF" w:rsidRDefault="00D033AF" w:rsidP="00D033AF">
      <w:pPr>
        <w:pStyle w:val="t-9-8"/>
        <w:spacing w:before="0" w:beforeAutospacing="0" w:after="0" w:afterAutospacing="0"/>
        <w:jc w:val="both"/>
        <w:rPr>
          <w:color w:val="000000"/>
        </w:rPr>
      </w:pPr>
      <w:r w:rsidRPr="00D033AF">
        <w:rPr>
          <w:color w:val="000000"/>
        </w:rPr>
        <w:t>Na radno mjesto pročelnika jedinstvenog upravnog odjela može biti imenovana osoba koja uz ispunjenje ostalih standardnih mjerila za radna mjesta u potkategoriji glavnog rukovoditelja iz članka 11. Uredbe o klasifikaciji radnih mjesta u lokalnoj i regionalnoj (područnoj) samoupravi (stručno znanje magistar struke ili stručni specijalist, najmanje jednu godinu radnog iskustva na odgovarajućim poslovima, organizacijske sposobnosti i komunikacijske vještine potrebne za uspješno upravljanje upravnim tijelom ili unutarnjom ustrojstvenom jedinicom upravnoga tijela; stupanj složenosti posla najviše razine koji uključuje planiranje, vođenje i koordiniranje povjerenih poslova, doprinos razvoju novih koncepata, te rješavanje strateških zadaća; stupanj samostalnosti koji uključuje samostalnost u radu i odlučivanju o najsloženijim stručnim pitanjima, ograničenu samo općim smjernicama vezanima uz utvrđenu politiku upravnoga tijela; stupanj odgovornosti koji uključuje najvišu materijalnu, financijsku i odgovornost za zakonitost rada i postupanja, uključujući široku nadzornu i upravljačku odgovornost. Najviši stupanj utjecaja na donošenje odluka koje imaju znatan učinak na određivanje politike i njenu provedbu; stalna stručna komunikacija unutar i izvan upravnoga tijela od utjecaja na provedbu plana i programa upravnoga tijela) ima najmanje jednu godinu radnog iskustva na odgovarajućim poslovima.</w:t>
      </w:r>
    </w:p>
    <w:p w:rsidR="00D033AF" w:rsidRPr="00D033AF" w:rsidRDefault="00D033AF" w:rsidP="00D033AF">
      <w:pPr>
        <w:pStyle w:val="t-9-8"/>
        <w:spacing w:before="0" w:beforeAutospacing="0" w:after="0" w:afterAutospacing="0"/>
        <w:ind w:firstLine="357"/>
        <w:jc w:val="both"/>
        <w:rPr>
          <w:color w:val="000000"/>
        </w:rPr>
      </w:pPr>
      <w:r w:rsidRPr="00D033AF">
        <w:rPr>
          <w:color w:val="000000"/>
        </w:rPr>
        <w:t xml:space="preserve">Iznimno na radno mjesto pročelnika jedinstvenog upravnog odjela može biti imenovan sveučilišni </w:t>
      </w:r>
      <w:proofErr w:type="spellStart"/>
      <w:r w:rsidRPr="00D033AF">
        <w:rPr>
          <w:color w:val="000000"/>
        </w:rPr>
        <w:t>prvostupnik</w:t>
      </w:r>
      <w:proofErr w:type="spellEnd"/>
      <w:r w:rsidRPr="00D033AF">
        <w:rPr>
          <w:color w:val="000000"/>
        </w:rPr>
        <w:t xml:space="preserve"> struke, odnosno stručni </w:t>
      </w:r>
      <w:proofErr w:type="spellStart"/>
      <w:r w:rsidRPr="00D033AF">
        <w:rPr>
          <w:color w:val="000000"/>
        </w:rPr>
        <w:t>prvostupnik</w:t>
      </w:r>
      <w:proofErr w:type="spellEnd"/>
      <w:r w:rsidRPr="00D033AF">
        <w:rPr>
          <w:color w:val="000000"/>
        </w:rPr>
        <w:t xml:space="preserve"> struke koji ima najmanje pet godina radnog iskustva na odgovarajućim poslovima i ispunjava ostale uvjete za imenovanje, ako se na javni natječaj ne javi osoba koja ispunjava propisani uvjet stupnja obrazovanja. Mogućnost prijave kandidata iz stavka 2. ovoga članka navodi se u tekstu javnog natječaja.</w:t>
      </w:r>
    </w:p>
    <w:p w:rsidR="00D033AF" w:rsidRPr="00D033AF" w:rsidRDefault="00D033AF" w:rsidP="00D033AF">
      <w:pPr>
        <w:ind w:firstLine="357"/>
        <w:jc w:val="both"/>
        <w:rPr>
          <w:rFonts w:ascii="Times New Roman" w:hAnsi="Times New Roman"/>
          <w:color w:val="000000"/>
        </w:rPr>
      </w:pPr>
      <w:r w:rsidRPr="00D033AF">
        <w:rPr>
          <w:rFonts w:ascii="Times New Roman" w:hAnsi="Times New Roman"/>
          <w:color w:val="000000"/>
        </w:rPr>
        <w:t xml:space="preserve">Kandidati moraju ispunjavati i opće uvjete za prijam u službu propisane člankom 12. Zakona o službenicima i namještenicima u lokalnoj i područnoj (regionalnoj) samoupravi. </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U službu ne mogu biti primljene osobe za koje postoje zapreke iz članaka 15. i 16. Zakona o službenicima i namještenicima u lokalnoj i područnoj (regionalnoj) samoupravi («Narodne novine» broj 86/08, 61/11).</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Prijave mogu podnijeti i kandidati koji nemaju položen državni stručni ispit, a kojeg su dužni položiti u zakonskom roku.</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lastRenderedPageBreak/>
        <w:t>Radni odnos se zasniva uz obvezni probni rad u trajanju od tri mjeseca.</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Na natječaj se mogu javiti osobe oba spola.</w:t>
      </w:r>
    </w:p>
    <w:p w:rsidR="00D033AF" w:rsidRPr="00D033AF" w:rsidRDefault="00D033AF" w:rsidP="00D033AF">
      <w:pPr>
        <w:ind w:firstLine="360"/>
        <w:jc w:val="both"/>
        <w:rPr>
          <w:rFonts w:ascii="Times New Roman" w:hAnsi="Times New Roman"/>
          <w:color w:val="000000"/>
        </w:rPr>
      </w:pPr>
    </w:p>
    <w:p w:rsidR="00D033AF" w:rsidRPr="00D033AF" w:rsidRDefault="00D033AF" w:rsidP="00D033AF">
      <w:pPr>
        <w:jc w:val="both"/>
        <w:rPr>
          <w:rFonts w:ascii="Times New Roman" w:hAnsi="Times New Roman"/>
          <w:color w:val="000000"/>
        </w:rPr>
      </w:pP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Redni broj: 2.</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Osnovni podaci o radnom mjestu:</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Kategorija:  III</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 xml:space="preserve">Potkategorija: Referent </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Klasifikacijski rang: 11</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Broj izvršitelja: 1</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Radno vrijeme: puno radno vrijeme 8 sati dnevno/40 sati tjedno</w:t>
      </w:r>
    </w:p>
    <w:p w:rsidR="00D033AF" w:rsidRPr="00D033AF" w:rsidRDefault="00D033AF" w:rsidP="00D033AF">
      <w:pPr>
        <w:jc w:val="both"/>
        <w:rPr>
          <w:rFonts w:ascii="Times New Roman" w:hAnsi="Times New Roman"/>
          <w:b/>
          <w:color w:val="000000"/>
        </w:rPr>
      </w:pP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Naziv: REFERENT ZA RAČUNOVODSTVO I FINANCIJE</w:t>
      </w:r>
    </w:p>
    <w:p w:rsidR="00D033AF" w:rsidRPr="00D033AF" w:rsidRDefault="00D033AF" w:rsidP="00D033AF">
      <w:pPr>
        <w:numPr>
          <w:ilvl w:val="0"/>
          <w:numId w:val="36"/>
        </w:numPr>
        <w:jc w:val="both"/>
        <w:rPr>
          <w:rFonts w:ascii="Times New Roman" w:hAnsi="Times New Roman"/>
          <w:b/>
          <w:color w:val="000000"/>
        </w:rPr>
      </w:pPr>
      <w:r w:rsidRPr="00D033AF">
        <w:rPr>
          <w:rFonts w:ascii="Times New Roman" w:hAnsi="Times New Roman"/>
          <w:b/>
          <w:color w:val="000000"/>
        </w:rPr>
        <w:t>stručno zvanje: srednja stručna sprema ekonomskog ili opće struke u četverogodišnjem trajanju</w:t>
      </w:r>
    </w:p>
    <w:p w:rsidR="00D033AF" w:rsidRPr="00D033AF" w:rsidRDefault="00D033AF" w:rsidP="00D033AF">
      <w:pPr>
        <w:numPr>
          <w:ilvl w:val="0"/>
          <w:numId w:val="36"/>
        </w:numPr>
        <w:jc w:val="both"/>
        <w:rPr>
          <w:rFonts w:ascii="Times New Roman" w:hAnsi="Times New Roman"/>
          <w:b/>
          <w:color w:val="000000"/>
        </w:rPr>
      </w:pPr>
      <w:r w:rsidRPr="00D033AF">
        <w:rPr>
          <w:rFonts w:ascii="Times New Roman" w:hAnsi="Times New Roman"/>
          <w:b/>
          <w:color w:val="000000"/>
        </w:rPr>
        <w:t>najmanje jedna godina radnog iskustva na odgovarajućim poslovima</w:t>
      </w:r>
    </w:p>
    <w:p w:rsidR="00D033AF" w:rsidRPr="00D033AF" w:rsidRDefault="00D033AF" w:rsidP="00D033AF">
      <w:pPr>
        <w:numPr>
          <w:ilvl w:val="0"/>
          <w:numId w:val="36"/>
        </w:numPr>
        <w:jc w:val="both"/>
        <w:rPr>
          <w:rFonts w:ascii="Times New Roman" w:hAnsi="Times New Roman"/>
          <w:b/>
          <w:color w:val="000000"/>
        </w:rPr>
      </w:pPr>
      <w:r w:rsidRPr="00D033AF">
        <w:rPr>
          <w:rFonts w:ascii="Times New Roman" w:hAnsi="Times New Roman"/>
          <w:b/>
          <w:color w:val="000000"/>
        </w:rPr>
        <w:t>položen državni stručni ispit</w:t>
      </w:r>
    </w:p>
    <w:p w:rsidR="00D033AF" w:rsidRPr="00D033AF" w:rsidRDefault="00D033AF" w:rsidP="00D033AF">
      <w:pPr>
        <w:numPr>
          <w:ilvl w:val="0"/>
          <w:numId w:val="36"/>
        </w:numPr>
        <w:jc w:val="both"/>
        <w:rPr>
          <w:rFonts w:ascii="Times New Roman" w:hAnsi="Times New Roman"/>
          <w:b/>
          <w:color w:val="000000"/>
        </w:rPr>
      </w:pPr>
      <w:r w:rsidRPr="00D033AF">
        <w:rPr>
          <w:rFonts w:ascii="Times New Roman" w:hAnsi="Times New Roman"/>
          <w:b/>
          <w:color w:val="000000"/>
        </w:rPr>
        <w:t>poznavanje rada na računalu</w:t>
      </w:r>
    </w:p>
    <w:p w:rsidR="00D033AF" w:rsidRPr="00D033AF" w:rsidRDefault="00D033AF" w:rsidP="00D033AF">
      <w:pPr>
        <w:jc w:val="both"/>
        <w:rPr>
          <w:rFonts w:ascii="Times New Roman" w:hAnsi="Times New Roman"/>
          <w:b/>
          <w:color w:val="000000"/>
        </w:rPr>
      </w:pP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 xml:space="preserve">Kandidati moraju ispunjavati i opće uvjete za prijam u službu propisane člankom 12. Zakona o službenicima i namještenicima u lokalnoj i područnoj (regionalnoj) samoupravi. </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U službu ne mogu biti primljene osobe za koje postoje zapreke iz članaka 15. i 16. Zakona o službenicima i namještenicima u lokalnoj i područnoj (regionalnoj) samoupravi («Narodne novine» broj 86/08, 61/11).</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Prijave mogu podnijeti i kandidati koji nemaju položen državni stručni ispit, a kojeg su dužni položiti u zakonskom roku.</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Radni odnos se zasniva uz obvezni probni rad u trajanju od tri mjeseca.</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Na natječaj se mogu javiti osobe oba spola.</w:t>
      </w:r>
    </w:p>
    <w:p w:rsidR="00D033AF" w:rsidRPr="00D033AF" w:rsidRDefault="00D033AF" w:rsidP="00D033AF">
      <w:pPr>
        <w:jc w:val="both"/>
        <w:rPr>
          <w:rFonts w:ascii="Times New Roman" w:hAnsi="Times New Roman"/>
          <w:color w:val="000000"/>
        </w:rPr>
      </w:pPr>
    </w:p>
    <w:p w:rsidR="00D033AF" w:rsidRPr="00D033AF" w:rsidRDefault="00D033AF" w:rsidP="00D033AF">
      <w:pPr>
        <w:jc w:val="center"/>
        <w:rPr>
          <w:rFonts w:ascii="Times New Roman" w:hAnsi="Times New Roman"/>
          <w:b/>
          <w:color w:val="000000"/>
        </w:rPr>
      </w:pP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Redni broj: 3.</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Osnovni podaci o radnom mjestu:</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Kategorija: III.</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Potkategorija: Referent</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Klasifikacijski rang: 11</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Broj izvršitelja: 1</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Radno vrijeme: puno radno vrijeme 8 sati dnevno/40 sati tjedno</w:t>
      </w:r>
    </w:p>
    <w:p w:rsidR="00D033AF" w:rsidRPr="00D033AF" w:rsidRDefault="00D033AF" w:rsidP="00D033AF">
      <w:pPr>
        <w:jc w:val="both"/>
        <w:rPr>
          <w:rFonts w:ascii="Times New Roman" w:hAnsi="Times New Roman"/>
          <w:color w:val="000000"/>
        </w:rPr>
      </w:pP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Naziv: ADMINISTRATIVNI REFERENT</w:t>
      </w:r>
    </w:p>
    <w:p w:rsidR="00D033AF" w:rsidRPr="00D033AF" w:rsidRDefault="00D033AF" w:rsidP="00D033AF">
      <w:pPr>
        <w:numPr>
          <w:ilvl w:val="0"/>
          <w:numId w:val="36"/>
        </w:numPr>
        <w:jc w:val="both"/>
        <w:rPr>
          <w:rFonts w:ascii="Times New Roman" w:hAnsi="Times New Roman"/>
          <w:b/>
          <w:color w:val="000000"/>
        </w:rPr>
      </w:pPr>
      <w:r w:rsidRPr="00D033AF">
        <w:rPr>
          <w:rFonts w:ascii="Times New Roman" w:hAnsi="Times New Roman"/>
          <w:b/>
          <w:color w:val="000000"/>
        </w:rPr>
        <w:t>stručno znanje: srednja stručna sprema upravni pravnik ili opće struke u četverogodišnjem trajanju</w:t>
      </w:r>
    </w:p>
    <w:p w:rsidR="00D033AF" w:rsidRPr="00D033AF" w:rsidRDefault="00D033AF" w:rsidP="00D033AF">
      <w:pPr>
        <w:numPr>
          <w:ilvl w:val="0"/>
          <w:numId w:val="36"/>
        </w:numPr>
        <w:rPr>
          <w:rFonts w:ascii="Times New Roman" w:hAnsi="Times New Roman"/>
          <w:b/>
          <w:color w:val="000000"/>
        </w:rPr>
      </w:pPr>
      <w:r w:rsidRPr="00D033AF">
        <w:rPr>
          <w:rFonts w:ascii="Times New Roman" w:hAnsi="Times New Roman"/>
          <w:b/>
          <w:color w:val="000000"/>
        </w:rPr>
        <w:t>najmanje jedna godina radnog iskustva na odgovarajućim poslovima</w:t>
      </w:r>
    </w:p>
    <w:p w:rsidR="00D033AF" w:rsidRPr="00D033AF" w:rsidRDefault="00D033AF" w:rsidP="00D033AF">
      <w:pPr>
        <w:numPr>
          <w:ilvl w:val="0"/>
          <w:numId w:val="36"/>
        </w:numPr>
        <w:rPr>
          <w:rFonts w:ascii="Times New Roman" w:hAnsi="Times New Roman"/>
          <w:b/>
          <w:color w:val="000000"/>
        </w:rPr>
      </w:pPr>
      <w:r w:rsidRPr="00D033AF">
        <w:rPr>
          <w:rFonts w:ascii="Times New Roman" w:hAnsi="Times New Roman"/>
          <w:b/>
          <w:color w:val="000000"/>
        </w:rPr>
        <w:t>položen državni stručni ispit</w:t>
      </w:r>
    </w:p>
    <w:p w:rsidR="00D033AF" w:rsidRPr="00D033AF" w:rsidRDefault="00D033AF" w:rsidP="00D033AF">
      <w:pPr>
        <w:numPr>
          <w:ilvl w:val="0"/>
          <w:numId w:val="36"/>
        </w:numPr>
        <w:rPr>
          <w:rFonts w:ascii="Times New Roman" w:hAnsi="Times New Roman"/>
          <w:b/>
          <w:color w:val="000000"/>
        </w:rPr>
      </w:pPr>
      <w:r w:rsidRPr="00D033AF">
        <w:rPr>
          <w:rFonts w:ascii="Times New Roman" w:hAnsi="Times New Roman"/>
          <w:b/>
          <w:color w:val="000000"/>
        </w:rPr>
        <w:t>poznavanje rada na računalu</w:t>
      </w:r>
    </w:p>
    <w:p w:rsidR="00D033AF" w:rsidRPr="00D033AF" w:rsidRDefault="00D033AF" w:rsidP="00D033AF">
      <w:pPr>
        <w:numPr>
          <w:ilvl w:val="0"/>
          <w:numId w:val="36"/>
        </w:numPr>
        <w:rPr>
          <w:rFonts w:ascii="Times New Roman" w:hAnsi="Times New Roman"/>
          <w:b/>
          <w:color w:val="000000"/>
        </w:rPr>
      </w:pPr>
      <w:r w:rsidRPr="00D033AF">
        <w:rPr>
          <w:rFonts w:ascii="Times New Roman" w:hAnsi="Times New Roman"/>
          <w:b/>
          <w:color w:val="000000"/>
        </w:rPr>
        <w:t>položen stručni ispit za djelatnika u pismohrani</w:t>
      </w:r>
    </w:p>
    <w:p w:rsidR="00D033AF" w:rsidRPr="00D033AF" w:rsidRDefault="00D033AF" w:rsidP="00D033AF">
      <w:pPr>
        <w:jc w:val="both"/>
        <w:rPr>
          <w:rFonts w:ascii="Times New Roman" w:hAnsi="Times New Roman"/>
          <w:color w:val="000000"/>
        </w:rPr>
      </w:pP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 xml:space="preserve">    Kandidati moraju ispunjavati i opće uvjete za prijam u službu propisane člankom 12. Zakona o službenicima i namještenicima u lokalnoj i područnoj (regionalnoj) samoupravi. </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U službu ne mogu biti primljene osobe za koje postoje zapreke iz članaka 15. i 16. Zakona o službenicima i namještenicima u lokalnoj i područnoj (regionalnoj) samoupravi («Narodne novine» broj 86/08, 61/11).</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Prijave mogu podnijeti i kandidati koji nemaju položen državni stručni ispit, a kojeg su dužni položiti u zakonskom roku.</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Radni odnos se zasniva uz obvezni probni rad u trajanju od tri mjeseca.</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Na natječaj se mogu javiti osobe oba spola.</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lastRenderedPageBreak/>
        <w:t>Redni broj: 4</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Osnovni podaci o radnom mjestu:</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Kategorija: III.</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Potkategorija: Referent</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Klasifikacijski rang: 11</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Broj izvršitelja: 1</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Radno vrijeme: nepuno radno vrijeme 2 sata dnevno/ 8 sati tjedno</w:t>
      </w:r>
    </w:p>
    <w:p w:rsidR="00D033AF" w:rsidRPr="00D033AF" w:rsidRDefault="00D033AF" w:rsidP="00D033AF">
      <w:pPr>
        <w:jc w:val="both"/>
        <w:rPr>
          <w:rFonts w:ascii="Times New Roman" w:hAnsi="Times New Roman"/>
          <w:b/>
          <w:color w:val="000000"/>
        </w:rPr>
      </w:pP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Naziv: KOMUNALNI REDAR</w:t>
      </w:r>
    </w:p>
    <w:p w:rsidR="00D033AF" w:rsidRPr="00D033AF" w:rsidRDefault="00D033AF" w:rsidP="00D033AF">
      <w:pPr>
        <w:numPr>
          <w:ilvl w:val="0"/>
          <w:numId w:val="36"/>
        </w:numPr>
        <w:jc w:val="both"/>
        <w:rPr>
          <w:rFonts w:ascii="Times New Roman" w:hAnsi="Times New Roman"/>
          <w:b/>
          <w:color w:val="000000"/>
        </w:rPr>
      </w:pPr>
      <w:r w:rsidRPr="00D033AF">
        <w:rPr>
          <w:rFonts w:ascii="Times New Roman" w:hAnsi="Times New Roman"/>
          <w:b/>
          <w:color w:val="000000"/>
        </w:rPr>
        <w:t>stručno znanje: srednja stručna sprema opće struke u četverogodišnjem trajanju</w:t>
      </w:r>
    </w:p>
    <w:p w:rsidR="00D033AF" w:rsidRPr="00D033AF" w:rsidRDefault="00D033AF" w:rsidP="00D033AF">
      <w:pPr>
        <w:numPr>
          <w:ilvl w:val="0"/>
          <w:numId w:val="36"/>
        </w:numPr>
        <w:jc w:val="both"/>
        <w:rPr>
          <w:rFonts w:ascii="Times New Roman" w:hAnsi="Times New Roman"/>
          <w:b/>
          <w:color w:val="000000"/>
        </w:rPr>
      </w:pPr>
      <w:r w:rsidRPr="00D033AF">
        <w:rPr>
          <w:rFonts w:ascii="Times New Roman" w:hAnsi="Times New Roman"/>
          <w:b/>
          <w:color w:val="000000"/>
        </w:rPr>
        <w:t>najmanje jedna godina radnog iskustva na odgovarajućim poslovima</w:t>
      </w:r>
    </w:p>
    <w:p w:rsidR="00D033AF" w:rsidRPr="00D033AF" w:rsidRDefault="00D033AF" w:rsidP="00D033AF">
      <w:pPr>
        <w:numPr>
          <w:ilvl w:val="0"/>
          <w:numId w:val="36"/>
        </w:numPr>
        <w:jc w:val="both"/>
        <w:rPr>
          <w:rFonts w:ascii="Times New Roman" w:hAnsi="Times New Roman"/>
          <w:b/>
          <w:color w:val="000000"/>
        </w:rPr>
      </w:pPr>
      <w:r w:rsidRPr="00D033AF">
        <w:rPr>
          <w:rFonts w:ascii="Times New Roman" w:hAnsi="Times New Roman"/>
          <w:b/>
          <w:color w:val="000000"/>
        </w:rPr>
        <w:t>položen državni stručni ispit</w:t>
      </w:r>
    </w:p>
    <w:p w:rsidR="00D033AF" w:rsidRPr="00D033AF" w:rsidRDefault="00D033AF" w:rsidP="00D033AF">
      <w:pPr>
        <w:numPr>
          <w:ilvl w:val="0"/>
          <w:numId w:val="36"/>
        </w:numPr>
        <w:jc w:val="both"/>
        <w:rPr>
          <w:rFonts w:ascii="Times New Roman" w:hAnsi="Times New Roman"/>
          <w:b/>
          <w:color w:val="000000"/>
        </w:rPr>
      </w:pPr>
      <w:r w:rsidRPr="00D033AF">
        <w:rPr>
          <w:rFonts w:ascii="Times New Roman" w:hAnsi="Times New Roman"/>
          <w:b/>
          <w:color w:val="000000"/>
        </w:rPr>
        <w:t>vozačka dozvola B kategorije</w:t>
      </w:r>
    </w:p>
    <w:p w:rsidR="00D033AF" w:rsidRPr="00D033AF" w:rsidRDefault="00D033AF" w:rsidP="00D033AF">
      <w:pPr>
        <w:jc w:val="both"/>
        <w:rPr>
          <w:rFonts w:ascii="Times New Roman" w:hAnsi="Times New Roman"/>
          <w:color w:val="000000"/>
        </w:rPr>
      </w:pP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 xml:space="preserve"> Kandidati moraju ispunjavati i opće uvjete za prijam u službu propisane člankom 12. Zakona o službenicima i namještenicima u lokalnoj i područnoj (regionalnoj) samoupravi. </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U službu ne mogu biti primljene osobe za koje postoje zapreke iz članaka 15. i 16. Zakona o službenicima i namještenicima u lokalnoj i područnoj (regionalnoj) samoupravi («Narodne novine» broj 86/08, 61/11).</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Prijave mogu podnijeti i kandidati koji nemaju položen državni stručni ispit, a kojeg su dužni položiti u zakonskom roku.</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Radni odnos se zasniva uz obvezni probni rad u trajanju od tri mjeseca.</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Na natječaj se mogu javiti osobe oba spola.</w:t>
      </w:r>
    </w:p>
    <w:p w:rsidR="00D033AF" w:rsidRPr="00D033AF" w:rsidRDefault="00D033AF" w:rsidP="00D033AF">
      <w:pPr>
        <w:jc w:val="center"/>
        <w:rPr>
          <w:rFonts w:ascii="Times New Roman" w:hAnsi="Times New Roman"/>
          <w:color w:val="000000"/>
        </w:rPr>
      </w:pPr>
    </w:p>
    <w:p w:rsidR="00D033AF" w:rsidRPr="00D033AF" w:rsidRDefault="00D033AF" w:rsidP="00D033AF">
      <w:pPr>
        <w:jc w:val="center"/>
        <w:rPr>
          <w:rFonts w:ascii="Times New Roman" w:hAnsi="Times New Roman"/>
          <w:color w:val="000000"/>
        </w:rPr>
      </w:pP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Redni broj: 5.</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Osnovni podaci o radnom mjestu:</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Kategorija: III.</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Potkategorija: Referent</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Klasifikacijski rang: 11</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Broj izvršitelja: 1</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Radno vrijeme: puno radno vrijeme 8 sati dnevno/40 sati tjedno</w:t>
      </w:r>
    </w:p>
    <w:p w:rsidR="00D033AF" w:rsidRPr="00D033AF" w:rsidRDefault="00D033AF" w:rsidP="00D033AF">
      <w:pPr>
        <w:jc w:val="both"/>
        <w:rPr>
          <w:rFonts w:ascii="Times New Roman" w:hAnsi="Times New Roman"/>
          <w:color w:val="000000"/>
        </w:rPr>
      </w:pPr>
    </w:p>
    <w:p w:rsidR="00D033AF" w:rsidRPr="00D033AF" w:rsidRDefault="00D033AF" w:rsidP="00D033AF">
      <w:pPr>
        <w:jc w:val="both"/>
        <w:rPr>
          <w:rFonts w:ascii="Times New Roman" w:hAnsi="Times New Roman"/>
          <w:color w:val="000000"/>
        </w:rPr>
      </w:pP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 xml:space="preserve">Naziv: VODITELJ PROJEKTA SNAGA ZAJEDNIŠTVA </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 xml:space="preserve">             Zaželi -Program zapošljavanja žena u Općini Šandrovac</w:t>
      </w:r>
    </w:p>
    <w:p w:rsidR="00D033AF" w:rsidRPr="00D033AF" w:rsidRDefault="00D033AF" w:rsidP="00D033AF">
      <w:pPr>
        <w:jc w:val="both"/>
        <w:rPr>
          <w:rFonts w:ascii="Times New Roman" w:hAnsi="Times New Roman"/>
          <w:b/>
          <w:color w:val="000000"/>
        </w:rPr>
      </w:pPr>
      <w:r w:rsidRPr="00D033AF">
        <w:rPr>
          <w:rFonts w:ascii="Times New Roman" w:hAnsi="Times New Roman"/>
          <w:b/>
          <w:color w:val="000000"/>
        </w:rPr>
        <w:t xml:space="preserve">-radno mjesto na određeno vrijeme, za vrijeme trajanja projekta Zaželi - Program zapošljavanja žena u Općini Šandrovac,  za potrebe rada na aktivnostima vezanim uz upravljanje projektom koji se financira iz fondova ili programa EU osoba </w:t>
      </w:r>
    </w:p>
    <w:p w:rsidR="00D033AF" w:rsidRPr="00D033AF" w:rsidRDefault="00D033AF" w:rsidP="00D033AF">
      <w:pPr>
        <w:numPr>
          <w:ilvl w:val="0"/>
          <w:numId w:val="36"/>
        </w:numPr>
        <w:jc w:val="both"/>
        <w:rPr>
          <w:rFonts w:ascii="Times New Roman" w:hAnsi="Times New Roman"/>
          <w:b/>
          <w:color w:val="000000"/>
        </w:rPr>
      </w:pPr>
      <w:r w:rsidRPr="00D033AF">
        <w:rPr>
          <w:rFonts w:ascii="Times New Roman" w:hAnsi="Times New Roman"/>
          <w:b/>
          <w:color w:val="000000"/>
        </w:rPr>
        <w:t>stručno znanje: srednja stručna sprema upravni pravnik ili opće struke u četverogodišnjem trajanju</w:t>
      </w:r>
    </w:p>
    <w:p w:rsidR="00D033AF" w:rsidRPr="00D033AF" w:rsidRDefault="00D033AF" w:rsidP="00D033AF">
      <w:pPr>
        <w:numPr>
          <w:ilvl w:val="0"/>
          <w:numId w:val="36"/>
        </w:numPr>
        <w:rPr>
          <w:rFonts w:ascii="Times New Roman" w:hAnsi="Times New Roman"/>
          <w:b/>
          <w:color w:val="000000"/>
        </w:rPr>
      </w:pPr>
      <w:r w:rsidRPr="00D033AF">
        <w:rPr>
          <w:rFonts w:ascii="Times New Roman" w:hAnsi="Times New Roman"/>
          <w:b/>
          <w:color w:val="000000"/>
        </w:rPr>
        <w:t>najmanje jedna godina radnog iskustva na odgovarajućim poslovima</w:t>
      </w:r>
    </w:p>
    <w:p w:rsidR="00D033AF" w:rsidRPr="00D033AF" w:rsidRDefault="00D033AF" w:rsidP="00D033AF">
      <w:pPr>
        <w:numPr>
          <w:ilvl w:val="0"/>
          <w:numId w:val="36"/>
        </w:numPr>
        <w:rPr>
          <w:rFonts w:ascii="Times New Roman" w:hAnsi="Times New Roman"/>
          <w:b/>
          <w:color w:val="000000"/>
        </w:rPr>
      </w:pPr>
      <w:r w:rsidRPr="00D033AF">
        <w:rPr>
          <w:rFonts w:ascii="Times New Roman" w:hAnsi="Times New Roman"/>
          <w:b/>
          <w:color w:val="000000"/>
        </w:rPr>
        <w:t>položen državni stručni ispit</w:t>
      </w:r>
    </w:p>
    <w:p w:rsidR="00D033AF" w:rsidRPr="00D033AF" w:rsidRDefault="00D033AF" w:rsidP="00D033AF">
      <w:pPr>
        <w:numPr>
          <w:ilvl w:val="0"/>
          <w:numId w:val="36"/>
        </w:numPr>
        <w:rPr>
          <w:rFonts w:ascii="Times New Roman" w:hAnsi="Times New Roman"/>
          <w:b/>
          <w:color w:val="000000"/>
        </w:rPr>
      </w:pPr>
      <w:r w:rsidRPr="00D033AF">
        <w:rPr>
          <w:rFonts w:ascii="Times New Roman" w:hAnsi="Times New Roman"/>
          <w:b/>
          <w:color w:val="000000"/>
        </w:rPr>
        <w:t>poznavanje hrvatskog jezika i rada na računalu</w:t>
      </w:r>
    </w:p>
    <w:p w:rsidR="00D033AF" w:rsidRPr="00D033AF" w:rsidRDefault="00D033AF" w:rsidP="00D033AF">
      <w:pPr>
        <w:jc w:val="both"/>
        <w:rPr>
          <w:rFonts w:ascii="Times New Roman" w:hAnsi="Times New Roman"/>
          <w:color w:val="000000"/>
        </w:rPr>
      </w:pP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 xml:space="preserve">    Kandidati moraju ispunjavati i opće uvjete za prijam u službu propisane člankom 12. Zakona o službenicima i namještenicima u lokalnoj i područnoj (regionalnoj) samoupravi. </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U službu ne mogu biti primljene osobe za koje postoje zapreke iz članaka 15. i 16. Zakona o službenicima i namještenicima u lokalnoj i područnoj (regionalnoj) samoupravi («Narodne novine» broj 86/08, 61/11).</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Prijave mogu podnijeti i kandidati koji nemaju položen državni stručni ispit, a kojeg su dužni položiti u zakonskom roku.</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Radni odnos se zasniva uz obvezni probni rad u trajanju od tri mjeseca.</w:t>
      </w:r>
    </w:p>
    <w:p w:rsidR="00D033AF" w:rsidRPr="00D033AF" w:rsidRDefault="00D033AF" w:rsidP="00D033AF">
      <w:pPr>
        <w:ind w:firstLine="360"/>
        <w:jc w:val="both"/>
        <w:rPr>
          <w:rFonts w:ascii="Times New Roman" w:hAnsi="Times New Roman"/>
          <w:color w:val="000000"/>
        </w:rPr>
      </w:pPr>
      <w:r w:rsidRPr="00D033AF">
        <w:rPr>
          <w:rFonts w:ascii="Times New Roman" w:hAnsi="Times New Roman"/>
          <w:color w:val="000000"/>
        </w:rPr>
        <w:t>Na natječaj se mogu javiti osobe oba spola.“</w:t>
      </w:r>
    </w:p>
    <w:p w:rsidR="00D033AF" w:rsidRPr="00D033AF" w:rsidRDefault="00D033AF" w:rsidP="00D033AF">
      <w:pPr>
        <w:jc w:val="both"/>
        <w:rPr>
          <w:rFonts w:ascii="Times New Roman" w:hAnsi="Times New Roman"/>
          <w:color w:val="000000"/>
        </w:rPr>
      </w:pPr>
    </w:p>
    <w:p w:rsidR="00D033AF" w:rsidRPr="00D033AF" w:rsidRDefault="00D033AF" w:rsidP="00D033AF">
      <w:pPr>
        <w:jc w:val="center"/>
        <w:rPr>
          <w:rFonts w:ascii="Times New Roman" w:hAnsi="Times New Roman"/>
          <w:b/>
          <w:color w:val="000000"/>
        </w:rPr>
      </w:pPr>
      <w:r w:rsidRPr="00D033AF">
        <w:rPr>
          <w:rFonts w:ascii="Times New Roman" w:hAnsi="Times New Roman"/>
          <w:b/>
          <w:color w:val="000000"/>
        </w:rPr>
        <w:lastRenderedPageBreak/>
        <w:t>Članak 5.</w:t>
      </w:r>
    </w:p>
    <w:p w:rsidR="00D033AF" w:rsidRPr="00D033AF" w:rsidRDefault="00D033AF" w:rsidP="00D033AF">
      <w:pPr>
        <w:jc w:val="both"/>
        <w:rPr>
          <w:rFonts w:ascii="Times New Roman" w:hAnsi="Times New Roman"/>
          <w:color w:val="000000"/>
        </w:rPr>
      </w:pPr>
      <w:r w:rsidRPr="00D033AF">
        <w:rPr>
          <w:rFonts w:ascii="Times New Roman" w:hAnsi="Times New Roman"/>
          <w:color w:val="000000"/>
        </w:rPr>
        <w:t>Opis poslova i zadataka utvrđenih radnih mjesta iz prethodnog članka ovog Pravilnika i broj izvršitelja:</w:t>
      </w:r>
    </w:p>
    <w:p w:rsidR="00D033AF" w:rsidRPr="00D033AF" w:rsidRDefault="00D033AF" w:rsidP="00D033AF">
      <w:pPr>
        <w:jc w:val="both"/>
        <w:rPr>
          <w:rFonts w:ascii="Times New Roman" w:hAnsi="Times New Roman"/>
          <w:color w:val="000000"/>
        </w:rPr>
      </w:pPr>
    </w:p>
    <w:tbl>
      <w:tblPr>
        <w:tblW w:w="2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1559"/>
        <w:gridCol w:w="142"/>
        <w:gridCol w:w="10036"/>
        <w:gridCol w:w="798"/>
      </w:tblGrid>
      <w:tr w:rsidR="00D033AF" w:rsidRPr="00D033AF" w:rsidTr="00313E4D">
        <w:trPr>
          <w:gridAfter w:val="3"/>
          <w:wAfter w:w="10976" w:type="dxa"/>
        </w:trPr>
        <w:tc>
          <w:tcPr>
            <w:tcW w:w="8472" w:type="dxa"/>
            <w:tcBorders>
              <w:top w:val="single" w:sz="4" w:space="0" w:color="auto"/>
              <w:left w:val="single" w:sz="4" w:space="0" w:color="auto"/>
              <w:bottom w:val="single" w:sz="4" w:space="0" w:color="auto"/>
              <w:right w:val="single" w:sz="4" w:space="0" w:color="auto"/>
            </w:tcBorders>
            <w:shd w:val="clear" w:color="auto" w:fill="D9D9D9"/>
          </w:tcPr>
          <w:p w:rsidR="00D033AF" w:rsidRPr="00D033AF" w:rsidRDefault="00D033AF" w:rsidP="00313E4D">
            <w:pPr>
              <w:jc w:val="center"/>
              <w:rPr>
                <w:rFonts w:ascii="Times New Roman" w:hAnsi="Times New Roman"/>
                <w:b/>
                <w:color w:val="000000"/>
              </w:rPr>
            </w:pPr>
          </w:p>
          <w:p w:rsidR="00D033AF" w:rsidRPr="00D033AF" w:rsidRDefault="00D033AF" w:rsidP="00313E4D">
            <w:pPr>
              <w:jc w:val="center"/>
              <w:rPr>
                <w:rFonts w:ascii="Times New Roman" w:hAnsi="Times New Roman"/>
                <w:b/>
                <w:color w:val="000000"/>
              </w:rPr>
            </w:pPr>
            <w:r w:rsidRPr="00D033AF">
              <w:rPr>
                <w:rFonts w:ascii="Times New Roman" w:hAnsi="Times New Roman"/>
                <w:b/>
                <w:color w:val="000000"/>
              </w:rPr>
              <w:t>OPIS POSLOVA I ZADATAKA RADNOG MJESTA</w:t>
            </w:r>
          </w:p>
          <w:p w:rsidR="00D033AF" w:rsidRPr="00D033AF" w:rsidRDefault="00D033AF" w:rsidP="00313E4D">
            <w:pPr>
              <w:jc w:val="center"/>
              <w:rPr>
                <w:rFonts w:ascii="Times New Roman" w:hAnsi="Times New Roman"/>
                <w:b/>
                <w:color w:val="000000"/>
              </w:rPr>
            </w:pPr>
            <w:r w:rsidRPr="00D033AF">
              <w:rPr>
                <w:rFonts w:ascii="Times New Roman" w:hAnsi="Times New Roman"/>
                <w:b/>
                <w:color w:val="000000"/>
              </w:rPr>
              <w:t xml:space="preserve">PROČELNIK </w:t>
            </w:r>
          </w:p>
          <w:p w:rsidR="00D033AF" w:rsidRPr="00D033AF" w:rsidRDefault="00D033AF" w:rsidP="00313E4D">
            <w:pPr>
              <w:jc w:val="center"/>
              <w:rPr>
                <w:rFonts w:ascii="Times New Roman" w:hAnsi="Times New Roman"/>
                <w:b/>
                <w:color w:val="000000"/>
              </w:rPr>
            </w:pPr>
            <w:r w:rsidRPr="00D033AF">
              <w:rPr>
                <w:rFonts w:ascii="Times New Roman" w:hAnsi="Times New Roman"/>
                <w:b/>
                <w:color w:val="000000"/>
              </w:rPr>
              <w:t>JEDINSTVENOG UPRAVNOG ODJELA</w:t>
            </w:r>
          </w:p>
          <w:p w:rsidR="00D033AF" w:rsidRPr="00D033AF" w:rsidRDefault="00D033AF" w:rsidP="00313E4D">
            <w:pPr>
              <w:jc w:val="center"/>
              <w:rPr>
                <w:rFonts w:ascii="Times New Roman" w:hAnsi="Times New Roman"/>
                <w:b/>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D033AF" w:rsidRPr="00D033AF" w:rsidRDefault="00D033AF" w:rsidP="00313E4D">
            <w:pPr>
              <w:jc w:val="center"/>
              <w:rPr>
                <w:rFonts w:ascii="Times New Roman" w:hAnsi="Times New Roman"/>
                <w:b/>
                <w:color w:val="000000"/>
                <w:lang w:val="pl-PL"/>
              </w:rPr>
            </w:pPr>
          </w:p>
          <w:p w:rsidR="00D033AF" w:rsidRPr="00D033AF" w:rsidRDefault="00D033AF" w:rsidP="00313E4D">
            <w:pPr>
              <w:jc w:val="center"/>
              <w:rPr>
                <w:rFonts w:ascii="Times New Roman" w:hAnsi="Times New Roman"/>
                <w:b/>
                <w:color w:val="000000"/>
                <w:lang w:val="pl-PL"/>
              </w:rPr>
            </w:pPr>
            <w:r w:rsidRPr="00D033AF">
              <w:rPr>
                <w:rFonts w:ascii="Times New Roman" w:hAnsi="Times New Roman"/>
                <w:b/>
                <w:color w:val="000000"/>
                <w:lang w:val="pl-PL"/>
              </w:rPr>
              <w:t>Postotak vremena %</w:t>
            </w:r>
          </w:p>
        </w:tc>
      </w:tr>
      <w:tr w:rsidR="00D033AF" w:rsidRPr="00D033AF" w:rsidTr="00313E4D">
        <w:tblPrEx>
          <w:tblLook w:val="01E0" w:firstRow="1" w:lastRow="1" w:firstColumn="1" w:lastColumn="1" w:noHBand="0" w:noVBand="0"/>
        </w:tblPrEx>
        <w:trPr>
          <w:gridAfter w:val="3"/>
          <w:wAfter w:w="10976" w:type="dxa"/>
          <w:trHeight w:val="2220"/>
        </w:trPr>
        <w:tc>
          <w:tcPr>
            <w:tcW w:w="8472" w:type="dxa"/>
            <w:tcBorders>
              <w:top w:val="single" w:sz="4" w:space="0" w:color="auto"/>
              <w:left w:val="single" w:sz="4" w:space="0" w:color="auto"/>
              <w:bottom w:val="single" w:sz="4" w:space="0" w:color="auto"/>
              <w:right w:val="single" w:sz="4" w:space="0" w:color="auto"/>
            </w:tcBorders>
            <w:shd w:val="clear" w:color="auto" w:fill="C0C0C0"/>
          </w:tcPr>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rukovodi Jedinstvenim upravnim odjelom, organizira i nadzire rad službenika i namještenika  u skladu sa Zakonom i drugim propisima,</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vrši dnevni raspored poslova i radnih zadataka službenika i namještenika u JUO, vrši nadzor nad izvršenjem istih i o svemu izvješćuje načelnika,</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poduzima mjere za osiguranje učinkovitosti u radu, brine o stručnom osposobljavanju i usavršavanju službenika i namještenika te o urednom i pravilnom korištenju imovine i sredstva za rad iz svoje nadležnosti,</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 xml:space="preserve">vodi  kadrovske i službeničke odnose iz svoje nadležnosti, </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donosi rješenje o prijmu u službu, rasporedu na radno mjesto te o drugim pravima i obavezama službenika (rješenja o godišnjem odmoru, plan korištenja godišnjih odm</w:t>
            </w:r>
            <w:r w:rsidRPr="00D033AF">
              <w:rPr>
                <w:rFonts w:ascii="Times New Roman" w:hAnsi="Times New Roman"/>
                <w:color w:val="000000"/>
              </w:rPr>
              <w:t>o</w:t>
            </w:r>
            <w:r w:rsidRPr="00D033AF">
              <w:rPr>
                <w:rFonts w:ascii="Times New Roman" w:hAnsi="Times New Roman"/>
                <w:color w:val="000000"/>
              </w:rPr>
              <w:t>ra)  kao i o prestanku službe,</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 xml:space="preserve">brine o izradi plana zapošljavanja u JUO, </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izrađuje natječaje za prijem u službu,</w:t>
            </w:r>
          </w:p>
          <w:p w:rsidR="00D033AF" w:rsidRPr="00D033AF" w:rsidRDefault="00D033AF" w:rsidP="00D033AF">
            <w:pPr>
              <w:pStyle w:val="Odlomakpopisa"/>
              <w:numPr>
                <w:ilvl w:val="0"/>
                <w:numId w:val="39"/>
              </w:numPr>
              <w:suppressAutoHyphens/>
              <w:autoSpaceDN w:val="0"/>
              <w:contextualSpacing w:val="0"/>
              <w:jc w:val="both"/>
              <w:textAlignment w:val="baseline"/>
              <w:rPr>
                <w:color w:val="000000"/>
              </w:rPr>
            </w:pPr>
            <w:r w:rsidRPr="00D033AF">
              <w:rPr>
                <w:color w:val="000000"/>
              </w:rPr>
              <w:t xml:space="preserve">temeljem stavka 90.c Zakona o lokalnoj i područnoj (regionalnoj) samoupravi donosi Odluku </w:t>
            </w:r>
            <w:r w:rsidRPr="00D033AF">
              <w:rPr>
                <w:bCs/>
                <w:color w:val="000000"/>
              </w:rPr>
              <w:t>o početku obnašanja dužnosti općinskog načelnika Općine Šandrovac i zamjenika općinskog načelnika Općine Šandrovac,</w:t>
            </w:r>
          </w:p>
          <w:p w:rsidR="00D033AF" w:rsidRPr="00D033AF" w:rsidRDefault="00D033AF" w:rsidP="00D033AF">
            <w:pPr>
              <w:pStyle w:val="Odlomakpopisa"/>
              <w:numPr>
                <w:ilvl w:val="0"/>
                <w:numId w:val="39"/>
              </w:numPr>
              <w:suppressAutoHyphens/>
              <w:autoSpaceDN w:val="0"/>
              <w:contextualSpacing w:val="0"/>
              <w:jc w:val="both"/>
              <w:textAlignment w:val="baseline"/>
              <w:rPr>
                <w:color w:val="000000"/>
              </w:rPr>
            </w:pPr>
            <w:r w:rsidRPr="00D033AF">
              <w:rPr>
                <w:color w:val="000000"/>
              </w:rPr>
              <w:t>donosi rješenja o plaćama općinskog načelnika i zamjenika općinskog načelnika sukladno članku 7. Zakona o  plaćama u lokalnoj i područnoj regionalnoj samoupravi,</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poduzima mjere za utvrđenje odgovornosti za povrede službene dužnosti,</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kao povjerenik za etiku brine o provedbi Etičkog kodeksa JUO Općine Šandrovac,</w:t>
            </w:r>
          </w:p>
          <w:p w:rsidR="00D033AF" w:rsidRPr="00D033AF" w:rsidRDefault="00D033AF" w:rsidP="00D033AF">
            <w:pPr>
              <w:pStyle w:val="Odlomakpopisa"/>
              <w:numPr>
                <w:ilvl w:val="0"/>
                <w:numId w:val="39"/>
              </w:numPr>
              <w:suppressAutoHyphens/>
              <w:autoSpaceDN w:val="0"/>
              <w:contextualSpacing w:val="0"/>
              <w:jc w:val="both"/>
              <w:textAlignment w:val="baseline"/>
              <w:rPr>
                <w:color w:val="000000"/>
              </w:rPr>
            </w:pPr>
            <w:r w:rsidRPr="00D033AF">
              <w:rPr>
                <w:color w:val="000000"/>
              </w:rPr>
              <w:t>priprema prijedlog plana klasifikacijskih oznaka i brojčanih oznaka stvaratelja i primatelja pismena Općine Šandrovac,</w:t>
            </w:r>
          </w:p>
          <w:p w:rsidR="00D033AF" w:rsidRPr="00D033AF" w:rsidRDefault="00D033AF" w:rsidP="00313E4D">
            <w:pPr>
              <w:pStyle w:val="Odlomakpopisa"/>
              <w:ind w:left="0"/>
              <w:jc w:val="both"/>
              <w:rPr>
                <w:color w:val="000000"/>
              </w:rPr>
            </w:pPr>
            <w:r w:rsidRPr="00D033AF">
              <w:rPr>
                <w:color w:val="000000"/>
              </w:rPr>
              <w:t>____________________________________________________________________</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donosi rješenja u upravnim postupcima,</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donosi rješenja o komunalnoj naknadi i komunalnom doprinosu iz Zakona o komuna</w:t>
            </w:r>
            <w:r w:rsidRPr="00D033AF">
              <w:rPr>
                <w:rFonts w:ascii="Times New Roman" w:hAnsi="Times New Roman"/>
                <w:color w:val="000000"/>
              </w:rPr>
              <w:t>l</w:t>
            </w:r>
            <w:r w:rsidRPr="00D033AF">
              <w:rPr>
                <w:rFonts w:ascii="Times New Roman" w:hAnsi="Times New Roman"/>
                <w:color w:val="000000"/>
              </w:rPr>
              <w:t>nom gospodarstvu,</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donosi rješenja o naknadi za zadržavanje nezakonito izgrađenih zgrada u prostoru su</w:t>
            </w:r>
            <w:r w:rsidRPr="00D033AF">
              <w:rPr>
                <w:rFonts w:ascii="Times New Roman" w:hAnsi="Times New Roman"/>
                <w:color w:val="000000"/>
              </w:rPr>
              <w:t>k</w:t>
            </w:r>
            <w:r w:rsidRPr="00D033AF">
              <w:rPr>
                <w:rFonts w:ascii="Times New Roman" w:hAnsi="Times New Roman"/>
                <w:color w:val="000000"/>
              </w:rPr>
              <w:t>ladno Zakonu o postupanju sa nezakonito izgrađenim zgradama,</w:t>
            </w:r>
          </w:p>
          <w:p w:rsidR="00D033AF" w:rsidRPr="00D033AF" w:rsidRDefault="00D033AF" w:rsidP="00D033AF">
            <w:pPr>
              <w:pStyle w:val="Odlomakpopisa"/>
              <w:numPr>
                <w:ilvl w:val="0"/>
                <w:numId w:val="39"/>
              </w:numPr>
              <w:suppressAutoHyphens/>
              <w:autoSpaceDN w:val="0"/>
              <w:contextualSpacing w:val="0"/>
              <w:jc w:val="both"/>
              <w:textAlignment w:val="baseline"/>
              <w:rPr>
                <w:color w:val="000000"/>
              </w:rPr>
            </w:pPr>
            <w:r w:rsidRPr="00D033AF">
              <w:rPr>
                <w:color w:val="000000"/>
              </w:rPr>
              <w:t>priprema natječaje za prodaju i zakup nekretnina i poslovnih prostorija Općine Šandrovac,</w:t>
            </w:r>
          </w:p>
          <w:p w:rsidR="00D033AF" w:rsidRPr="00D033AF" w:rsidRDefault="00D033AF" w:rsidP="00313E4D">
            <w:pPr>
              <w:pStyle w:val="Odlomakpopisa"/>
              <w:ind w:left="0"/>
              <w:jc w:val="both"/>
              <w:rPr>
                <w:color w:val="000000"/>
              </w:rPr>
            </w:pPr>
            <w:r w:rsidRPr="00D033AF">
              <w:rPr>
                <w:color w:val="000000"/>
              </w:rPr>
              <w:t>____________________________________________________________________</w:t>
            </w:r>
          </w:p>
          <w:p w:rsidR="00D033AF" w:rsidRPr="00D033AF" w:rsidRDefault="00D033AF" w:rsidP="00D033AF">
            <w:pPr>
              <w:pStyle w:val="Odlomakpopisa"/>
              <w:numPr>
                <w:ilvl w:val="0"/>
                <w:numId w:val="39"/>
              </w:numPr>
              <w:suppressAutoHyphens/>
              <w:autoSpaceDN w:val="0"/>
              <w:contextualSpacing w:val="0"/>
              <w:jc w:val="both"/>
              <w:textAlignment w:val="baseline"/>
              <w:rPr>
                <w:color w:val="000000"/>
              </w:rPr>
            </w:pPr>
            <w:r w:rsidRPr="00D033AF">
              <w:rPr>
                <w:color w:val="000000"/>
              </w:rPr>
              <w:t>priprema ugovore o zakupu, kupoprodaji i darovanju i drugih ugovora,</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 xml:space="preserve">prati natječaje za sufinanciranje projekata  i priprema dokumentaciju za kandidiranje istih, </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zastupa Općinu prema punomoći na sudovima i pred drugim tijelima i institucijama sustava sukladno odredba posebnih zakona,</w:t>
            </w:r>
          </w:p>
          <w:p w:rsidR="00D033AF" w:rsidRPr="00D033AF" w:rsidRDefault="00D033AF" w:rsidP="00D033AF">
            <w:pPr>
              <w:pStyle w:val="Odlomakpopisa"/>
              <w:numPr>
                <w:ilvl w:val="0"/>
                <w:numId w:val="39"/>
              </w:numPr>
              <w:suppressAutoHyphens/>
              <w:autoSpaceDN w:val="0"/>
              <w:contextualSpacing w:val="0"/>
              <w:jc w:val="both"/>
              <w:textAlignment w:val="baseline"/>
              <w:rPr>
                <w:color w:val="000000"/>
              </w:rPr>
            </w:pPr>
            <w:r w:rsidRPr="00D033AF">
              <w:rPr>
                <w:color w:val="000000"/>
              </w:rPr>
              <w:t>priprema sa načelnikom plan javne nabave i plan bagatelne nabave,</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provodi postupke javne nabave i bagatelne nabave i vodi potrebne evidencije,</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prati propise iz nadležnosti JUO,</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odgovora  za stručna tumačenja Zakona i općih akata te njihovu primjenu,</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daje odgovore na pravo pristupa na informacije iz svoje ovlasti,</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 xml:space="preserve">brine o ažuriranju WEB stranice te daje odgovore građanima na postavljena pitanja </w:t>
            </w:r>
            <w:r w:rsidRPr="00D033AF">
              <w:rPr>
                <w:rFonts w:ascii="Times New Roman" w:hAnsi="Times New Roman"/>
                <w:color w:val="000000"/>
              </w:rPr>
              <w:lastRenderedPageBreak/>
              <w:t xml:space="preserve">iz svog djelokruga, </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izdaje potvrde i uvjerenja iz nadležnosti Jedinstvenog upravnog odjela,</w:t>
            </w:r>
          </w:p>
          <w:p w:rsidR="00D033AF" w:rsidRPr="00D033AF" w:rsidRDefault="00D033AF" w:rsidP="00313E4D">
            <w:pPr>
              <w:rPr>
                <w:rFonts w:ascii="Times New Roman" w:hAnsi="Times New Roman"/>
                <w:color w:val="000000"/>
              </w:rPr>
            </w:pPr>
            <w:r w:rsidRPr="00D033AF">
              <w:rPr>
                <w:rFonts w:ascii="Times New Roman" w:hAnsi="Times New Roman"/>
                <w:color w:val="000000"/>
              </w:rPr>
              <w:t>____________________________________________________________________</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priprema opće akte iz djelokruga Općine Šandrovac, općinskog vijeća i općinskog n</w:t>
            </w:r>
            <w:r w:rsidRPr="00D033AF">
              <w:rPr>
                <w:rFonts w:ascii="Times New Roman" w:hAnsi="Times New Roman"/>
                <w:color w:val="000000"/>
              </w:rPr>
              <w:t>a</w:t>
            </w:r>
            <w:r w:rsidRPr="00D033AF">
              <w:rPr>
                <w:rFonts w:ascii="Times New Roman" w:hAnsi="Times New Roman"/>
                <w:color w:val="000000"/>
              </w:rPr>
              <w:t>čelnika i Jedinstvenog upravnog odjela u skladu sa Zakonom</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savjetuje i pomaže načelniku i predsjedniku općinskog vijeća u pripremanju sjednica i ostalih radnih sastanaka, aktivno sudjeluje u radu sjednica u savjetodavnom svojstvu te brine o zakonitosti rada i akata,</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surađuje sa načelnikom, predsjednikom Općinskog vijeća,  članovima Općinskog vij</w:t>
            </w:r>
            <w:r w:rsidRPr="00D033AF">
              <w:rPr>
                <w:rFonts w:ascii="Times New Roman" w:hAnsi="Times New Roman"/>
                <w:color w:val="000000"/>
              </w:rPr>
              <w:t>e</w:t>
            </w:r>
            <w:r w:rsidRPr="00D033AF">
              <w:rPr>
                <w:rFonts w:ascii="Times New Roman" w:hAnsi="Times New Roman"/>
                <w:color w:val="000000"/>
              </w:rPr>
              <w:t>ća, predsjednicima Komisija, Odbora, Mjesnih odbora u pripremanju dnevnog reda sjednica i radnih sastanaka, te pripremu potrebne dokumentacije,</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surađuje sa državnim javnim i drugim institucijama u poslovima iz svoje ovlasti,</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sudjeluje u pripremi i organizaciji manifestacija, u suradnji s ostalim nosiocima,</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 xml:space="preserve">obavlja stručne poslove oko ustroja i izbora članova Mjesnih odbora, te je zadužen za </w:t>
            </w:r>
            <w:proofErr w:type="spellStart"/>
            <w:r w:rsidRPr="00D033AF">
              <w:rPr>
                <w:rFonts w:ascii="Times New Roman" w:hAnsi="Times New Roman"/>
                <w:color w:val="000000"/>
              </w:rPr>
              <w:t>korespodenciju</w:t>
            </w:r>
            <w:proofErr w:type="spellEnd"/>
            <w:r w:rsidRPr="00D033AF">
              <w:rPr>
                <w:rFonts w:ascii="Times New Roman" w:hAnsi="Times New Roman"/>
                <w:color w:val="000000"/>
              </w:rPr>
              <w:t xml:space="preserve"> s istim,</w:t>
            </w:r>
          </w:p>
          <w:p w:rsidR="00D033AF" w:rsidRPr="00D033AF" w:rsidRDefault="00D033AF" w:rsidP="00313E4D">
            <w:pPr>
              <w:autoSpaceDN w:val="0"/>
              <w:rPr>
                <w:rFonts w:ascii="Times New Roman" w:hAnsi="Times New Roman"/>
                <w:color w:val="000000"/>
              </w:rPr>
            </w:pPr>
            <w:r w:rsidRPr="00D033AF">
              <w:rPr>
                <w:rFonts w:ascii="Times New Roman" w:hAnsi="Times New Roman"/>
                <w:color w:val="000000"/>
              </w:rPr>
              <w:t>_________________________________________________________________</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predsjednik je Upravnog vijeća Doma za starije i nemoćne osobe Šandrovac za koji obavlja sve pravne poslove,</w:t>
            </w:r>
          </w:p>
          <w:p w:rsidR="00D033AF" w:rsidRPr="00D033AF" w:rsidRDefault="00D033AF" w:rsidP="00D033AF">
            <w:pPr>
              <w:numPr>
                <w:ilvl w:val="0"/>
                <w:numId w:val="39"/>
              </w:numPr>
              <w:autoSpaceDN w:val="0"/>
              <w:rPr>
                <w:rFonts w:ascii="Times New Roman" w:hAnsi="Times New Roman"/>
                <w:color w:val="000000"/>
              </w:rPr>
            </w:pPr>
            <w:r w:rsidRPr="00D033AF">
              <w:rPr>
                <w:rFonts w:ascii="Times New Roman" w:hAnsi="Times New Roman"/>
                <w:color w:val="000000"/>
              </w:rPr>
              <w:t xml:space="preserve">obavlja pravne poslove (priprema akte, daje savjete) za </w:t>
            </w:r>
            <w:proofErr w:type="spellStart"/>
            <w:r w:rsidRPr="00D033AF">
              <w:rPr>
                <w:rFonts w:ascii="Times New Roman" w:hAnsi="Times New Roman"/>
                <w:color w:val="000000"/>
              </w:rPr>
              <w:t>Šandroprom</w:t>
            </w:r>
            <w:proofErr w:type="spellEnd"/>
            <w:r w:rsidRPr="00D033AF">
              <w:rPr>
                <w:rFonts w:ascii="Times New Roman" w:hAnsi="Times New Roman"/>
                <w:color w:val="000000"/>
              </w:rPr>
              <w:t xml:space="preserve"> d.o.o. Šandrovac, komunalno poduzeće u vlasništvu Općine Šandrovac,</w:t>
            </w:r>
          </w:p>
          <w:p w:rsidR="00D033AF" w:rsidRPr="00D033AF" w:rsidRDefault="00D033AF" w:rsidP="00313E4D">
            <w:pPr>
              <w:ind w:left="360"/>
              <w:rPr>
                <w:rFonts w:ascii="Times New Roman" w:hAnsi="Times New Roman"/>
                <w:color w:val="000000"/>
              </w:rPr>
            </w:pPr>
            <w:r w:rsidRPr="00D033AF">
              <w:rPr>
                <w:rFonts w:ascii="Times New Roman" w:hAnsi="Times New Roman"/>
                <w:color w:val="000000"/>
              </w:rPr>
              <w:t>_________________________________________________________________</w:t>
            </w:r>
          </w:p>
          <w:p w:rsidR="00D033AF" w:rsidRPr="00D033AF" w:rsidRDefault="00D033AF" w:rsidP="00D033AF">
            <w:pPr>
              <w:pStyle w:val="Odlomakpopisa"/>
              <w:numPr>
                <w:ilvl w:val="0"/>
                <w:numId w:val="39"/>
              </w:numPr>
              <w:suppressAutoHyphens/>
              <w:autoSpaceDN w:val="0"/>
              <w:contextualSpacing w:val="0"/>
              <w:jc w:val="both"/>
              <w:textAlignment w:val="baseline"/>
              <w:rPr>
                <w:color w:val="000000"/>
              </w:rPr>
            </w:pPr>
            <w:r w:rsidRPr="00D033AF">
              <w:rPr>
                <w:color w:val="000000"/>
              </w:rPr>
              <w:t>predlaže donošenje, kao i izmjene i dopune Pravilnika o unutarnjem redu</w:t>
            </w:r>
          </w:p>
          <w:p w:rsidR="00D033AF" w:rsidRPr="00D033AF" w:rsidRDefault="00D033AF" w:rsidP="00D033AF">
            <w:pPr>
              <w:numPr>
                <w:ilvl w:val="0"/>
                <w:numId w:val="39"/>
              </w:numPr>
              <w:autoSpaceDN w:val="0"/>
              <w:jc w:val="both"/>
              <w:rPr>
                <w:rFonts w:ascii="Times New Roman" w:hAnsi="Times New Roman"/>
                <w:color w:val="000000"/>
              </w:rPr>
            </w:pPr>
            <w:r w:rsidRPr="00D033AF">
              <w:rPr>
                <w:rFonts w:ascii="Times New Roman" w:hAnsi="Times New Roman"/>
                <w:color w:val="000000"/>
              </w:rPr>
              <w:t>obavlja i druge poslove po nalogu načelnika općine kojem je direktno odgovoran za svoj rad</w:t>
            </w:r>
          </w:p>
        </w:tc>
        <w:tc>
          <w:tcPr>
            <w:tcW w:w="1559" w:type="dxa"/>
            <w:shd w:val="clear" w:color="auto" w:fill="auto"/>
          </w:tcPr>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r w:rsidRPr="00D033AF">
              <w:rPr>
                <w:rFonts w:ascii="Times New Roman" w:hAnsi="Times New Roman"/>
                <w:color w:val="000000"/>
              </w:rPr>
              <w:t xml:space="preserve">   </w:t>
            </w: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r w:rsidRPr="00D033AF">
              <w:rPr>
                <w:rFonts w:ascii="Times New Roman" w:hAnsi="Times New Roman"/>
                <w:color w:val="000000"/>
              </w:rPr>
              <w:t xml:space="preserve">      20%</w:t>
            </w: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r w:rsidRPr="00D033AF">
              <w:rPr>
                <w:rFonts w:ascii="Times New Roman" w:hAnsi="Times New Roman"/>
                <w:color w:val="000000"/>
              </w:rPr>
              <w:t>___________</w:t>
            </w: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20%</w:t>
            </w: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___________</w:t>
            </w: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25%</w:t>
            </w: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___________</w:t>
            </w: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20%</w:t>
            </w: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___________</w:t>
            </w: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10%</w:t>
            </w: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__________</w:t>
            </w: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5%</w:t>
            </w:r>
          </w:p>
        </w:tc>
      </w:tr>
      <w:tr w:rsidR="00D033AF" w:rsidRPr="00D033AF" w:rsidTr="00313E4D">
        <w:tblPrEx>
          <w:tblLook w:val="01E0" w:firstRow="1" w:lastRow="1" w:firstColumn="1" w:lastColumn="1" w:noHBand="0" w:noVBand="0"/>
        </w:tblPrEx>
        <w:tc>
          <w:tcPr>
            <w:tcW w:w="8472" w:type="dxa"/>
            <w:tcBorders>
              <w:top w:val="single" w:sz="4" w:space="0" w:color="auto"/>
              <w:left w:val="nil"/>
              <w:bottom w:val="nil"/>
              <w:right w:val="nil"/>
            </w:tcBorders>
          </w:tcPr>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p w:rsidR="00D033AF" w:rsidRPr="00D033AF" w:rsidRDefault="00D033AF" w:rsidP="00313E4D">
            <w:pPr>
              <w:jc w:val="both"/>
              <w:rPr>
                <w:rFonts w:ascii="Times New Roman" w:hAnsi="Times New Roman"/>
                <w:color w:val="000000"/>
              </w:rPr>
            </w:pPr>
          </w:p>
        </w:tc>
        <w:tc>
          <w:tcPr>
            <w:tcW w:w="11737" w:type="dxa"/>
            <w:gridSpan w:val="3"/>
            <w:tcBorders>
              <w:top w:val="nil"/>
              <w:left w:val="nil"/>
              <w:bottom w:val="nil"/>
            </w:tcBorders>
            <w:shd w:val="clear" w:color="auto" w:fill="auto"/>
          </w:tcPr>
          <w:p w:rsidR="00D033AF" w:rsidRPr="00D033AF" w:rsidRDefault="00D033AF" w:rsidP="00313E4D">
            <w:pPr>
              <w:rPr>
                <w:rFonts w:ascii="Times New Roman" w:hAnsi="Times New Roman"/>
                <w:color w:val="000000"/>
              </w:rPr>
            </w:pPr>
          </w:p>
        </w:tc>
        <w:tc>
          <w:tcPr>
            <w:tcW w:w="798" w:type="dxa"/>
            <w:shd w:val="clear" w:color="auto" w:fill="auto"/>
          </w:tcPr>
          <w:p w:rsidR="00D033AF" w:rsidRPr="00D033AF" w:rsidRDefault="00D033AF" w:rsidP="00313E4D">
            <w:pPr>
              <w:rPr>
                <w:rFonts w:ascii="Times New Roman" w:hAnsi="Times New Roman"/>
                <w:color w:val="000000"/>
              </w:rPr>
            </w:pPr>
          </w:p>
        </w:tc>
      </w:tr>
      <w:tr w:rsidR="00D033AF" w:rsidRPr="00D033AF" w:rsidTr="00313E4D">
        <w:trPr>
          <w:gridAfter w:val="2"/>
          <w:wAfter w:w="10834" w:type="dxa"/>
        </w:trPr>
        <w:tc>
          <w:tcPr>
            <w:tcW w:w="8472" w:type="dxa"/>
            <w:tcBorders>
              <w:top w:val="single" w:sz="4" w:space="0" w:color="auto"/>
              <w:left w:val="single" w:sz="4" w:space="0" w:color="auto"/>
              <w:bottom w:val="single" w:sz="4" w:space="0" w:color="auto"/>
              <w:right w:val="single" w:sz="4" w:space="0" w:color="auto"/>
            </w:tcBorders>
            <w:shd w:val="clear" w:color="auto" w:fill="D9D9D9"/>
          </w:tcPr>
          <w:p w:rsidR="00D033AF" w:rsidRPr="00D033AF" w:rsidRDefault="00D033AF" w:rsidP="00313E4D">
            <w:pPr>
              <w:jc w:val="center"/>
              <w:rPr>
                <w:rFonts w:ascii="Times New Roman" w:hAnsi="Times New Roman"/>
                <w:b/>
                <w:color w:val="000000"/>
              </w:rPr>
            </w:pPr>
          </w:p>
          <w:p w:rsidR="00D033AF" w:rsidRPr="00D033AF" w:rsidRDefault="00D033AF" w:rsidP="00313E4D">
            <w:pPr>
              <w:jc w:val="center"/>
              <w:rPr>
                <w:rFonts w:ascii="Times New Roman" w:hAnsi="Times New Roman"/>
                <w:b/>
                <w:color w:val="000000"/>
              </w:rPr>
            </w:pPr>
            <w:r w:rsidRPr="00D033AF">
              <w:rPr>
                <w:rFonts w:ascii="Times New Roman" w:hAnsi="Times New Roman"/>
                <w:b/>
                <w:color w:val="000000"/>
              </w:rPr>
              <w:t>OPIS POSLOVA I ZADATAKA RADNOG MJESTA</w:t>
            </w:r>
          </w:p>
          <w:p w:rsidR="00D033AF" w:rsidRPr="00D033AF" w:rsidRDefault="00D033AF" w:rsidP="00313E4D">
            <w:pPr>
              <w:jc w:val="center"/>
              <w:rPr>
                <w:rFonts w:ascii="Times New Roman" w:hAnsi="Times New Roman"/>
                <w:b/>
                <w:color w:val="000000"/>
              </w:rPr>
            </w:pPr>
            <w:r w:rsidRPr="00D033AF">
              <w:rPr>
                <w:rFonts w:ascii="Times New Roman" w:hAnsi="Times New Roman"/>
                <w:b/>
                <w:color w:val="000000"/>
              </w:rPr>
              <w:t xml:space="preserve">REFERENT ZA RAČUNOVODSTVO I FINANCIJE </w:t>
            </w:r>
          </w:p>
          <w:p w:rsidR="00D033AF" w:rsidRPr="00D033AF" w:rsidRDefault="00D033AF" w:rsidP="00313E4D">
            <w:pPr>
              <w:jc w:val="center"/>
              <w:rPr>
                <w:rFonts w:ascii="Times New Roman" w:hAnsi="Times New Roman"/>
                <w:b/>
                <w:color w:val="000000"/>
              </w:rPr>
            </w:pPr>
            <w:r w:rsidRPr="00D033AF">
              <w:rPr>
                <w:rFonts w:ascii="Times New Roman" w:hAnsi="Times New Roman"/>
                <w:b/>
                <w:color w:val="000000"/>
              </w:rPr>
              <w:t>U JEDINSTVENOM UPRAVNOM ODJELU</w:t>
            </w:r>
          </w:p>
          <w:p w:rsidR="00D033AF" w:rsidRPr="00D033AF" w:rsidRDefault="00D033AF" w:rsidP="00313E4D">
            <w:pPr>
              <w:jc w:val="center"/>
              <w:rPr>
                <w:rFonts w:ascii="Times New Roman" w:hAnsi="Times New Roman"/>
                <w:b/>
                <w:color w:val="00000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033AF" w:rsidRPr="00D033AF" w:rsidRDefault="00D033AF" w:rsidP="00313E4D">
            <w:pPr>
              <w:rPr>
                <w:rFonts w:ascii="Times New Roman" w:hAnsi="Times New Roman"/>
                <w:b/>
                <w:color w:val="000000"/>
                <w:lang w:val="pl-PL"/>
              </w:rPr>
            </w:pPr>
          </w:p>
          <w:p w:rsidR="00D033AF" w:rsidRPr="00D033AF" w:rsidRDefault="00D033AF" w:rsidP="00313E4D">
            <w:pPr>
              <w:jc w:val="center"/>
              <w:rPr>
                <w:rFonts w:ascii="Times New Roman" w:hAnsi="Times New Roman"/>
                <w:b/>
                <w:color w:val="000000"/>
                <w:lang w:val="pl-PL"/>
              </w:rPr>
            </w:pPr>
            <w:r w:rsidRPr="00D033AF">
              <w:rPr>
                <w:rFonts w:ascii="Times New Roman" w:hAnsi="Times New Roman"/>
                <w:b/>
                <w:color w:val="000000"/>
                <w:lang w:val="pl-PL"/>
              </w:rPr>
              <w:t>Postotak vremena %</w:t>
            </w:r>
          </w:p>
        </w:tc>
      </w:tr>
      <w:tr w:rsidR="00D033AF" w:rsidRPr="00D033AF" w:rsidTr="00313E4D">
        <w:tblPrEx>
          <w:tblLook w:val="01E0" w:firstRow="1" w:lastRow="1" w:firstColumn="1" w:lastColumn="1" w:noHBand="0" w:noVBand="0"/>
        </w:tblPrEx>
        <w:trPr>
          <w:gridAfter w:val="2"/>
          <w:wAfter w:w="10834" w:type="dxa"/>
          <w:trHeight w:val="795"/>
        </w:trPr>
        <w:tc>
          <w:tcPr>
            <w:tcW w:w="8472" w:type="dxa"/>
            <w:tcBorders>
              <w:top w:val="single" w:sz="4" w:space="0" w:color="auto"/>
              <w:left w:val="single" w:sz="4" w:space="0" w:color="auto"/>
              <w:bottom w:val="single" w:sz="4" w:space="0" w:color="auto"/>
              <w:right w:val="single" w:sz="4" w:space="0" w:color="auto"/>
            </w:tcBorders>
            <w:shd w:val="clear" w:color="auto" w:fill="C0C0C0"/>
          </w:tcPr>
          <w:p w:rsidR="00D033AF" w:rsidRPr="00D033AF" w:rsidRDefault="00D033AF" w:rsidP="00D033AF">
            <w:pPr>
              <w:numPr>
                <w:ilvl w:val="0"/>
                <w:numId w:val="25"/>
              </w:numPr>
              <w:rPr>
                <w:rFonts w:ascii="Times New Roman" w:hAnsi="Times New Roman"/>
                <w:color w:val="000000"/>
              </w:rPr>
            </w:pPr>
            <w:r w:rsidRPr="00D033AF">
              <w:rPr>
                <w:rFonts w:ascii="Times New Roman" w:hAnsi="Times New Roman"/>
                <w:color w:val="000000"/>
              </w:rPr>
              <w:t xml:space="preserve">obavlja stručne poslove u svezi  s materijalno-financijskim poslovanjem i provedbom proračuna,  poslove koji se odnose na  knjigovodstvo, likvidaturu, blagajnu te obračun plaća, </w:t>
            </w:r>
          </w:p>
        </w:tc>
        <w:tc>
          <w:tcPr>
            <w:tcW w:w="1701" w:type="dxa"/>
            <w:gridSpan w:val="2"/>
            <w:shd w:val="clear" w:color="auto" w:fill="auto"/>
          </w:tcPr>
          <w:p w:rsidR="00D033AF" w:rsidRPr="00D033AF" w:rsidRDefault="00D033AF" w:rsidP="00313E4D">
            <w:pPr>
              <w:rPr>
                <w:rFonts w:ascii="Times New Roman" w:hAnsi="Times New Roman"/>
                <w:color w:val="000000"/>
              </w:rPr>
            </w:pPr>
          </w:p>
          <w:p w:rsidR="00D033AF" w:rsidRPr="00D033AF" w:rsidRDefault="00D033AF" w:rsidP="00313E4D">
            <w:pPr>
              <w:rPr>
                <w:rFonts w:ascii="Times New Roman" w:hAnsi="Times New Roman"/>
                <w:color w:val="000000"/>
              </w:rPr>
            </w:pPr>
            <w:r w:rsidRPr="00D033AF">
              <w:rPr>
                <w:rFonts w:ascii="Times New Roman" w:hAnsi="Times New Roman"/>
                <w:color w:val="000000"/>
              </w:rPr>
              <w:t xml:space="preserve">        20%</w:t>
            </w:r>
          </w:p>
          <w:p w:rsidR="00D033AF" w:rsidRPr="00D033AF" w:rsidRDefault="00D033AF" w:rsidP="00313E4D">
            <w:pPr>
              <w:jc w:val="center"/>
              <w:rPr>
                <w:rFonts w:ascii="Times New Roman" w:hAnsi="Times New Roman"/>
                <w:color w:val="000000"/>
              </w:rPr>
            </w:pPr>
          </w:p>
        </w:tc>
      </w:tr>
      <w:tr w:rsidR="00D033AF" w:rsidRPr="00D033AF" w:rsidTr="00313E4D">
        <w:tblPrEx>
          <w:tblLook w:val="01E0" w:firstRow="1" w:lastRow="1" w:firstColumn="1" w:lastColumn="1" w:noHBand="0" w:noVBand="0"/>
        </w:tblPrEx>
        <w:trPr>
          <w:gridAfter w:val="2"/>
          <w:wAfter w:w="10834" w:type="dxa"/>
          <w:trHeight w:val="1605"/>
        </w:trPr>
        <w:tc>
          <w:tcPr>
            <w:tcW w:w="8472" w:type="dxa"/>
            <w:tcBorders>
              <w:top w:val="single" w:sz="4" w:space="0" w:color="auto"/>
              <w:left w:val="single" w:sz="4" w:space="0" w:color="auto"/>
              <w:bottom w:val="single" w:sz="4" w:space="0" w:color="auto"/>
              <w:right w:val="single" w:sz="4" w:space="0" w:color="auto"/>
            </w:tcBorders>
            <w:shd w:val="clear" w:color="auto" w:fill="C0C0C0"/>
          </w:tcPr>
          <w:p w:rsidR="00D033AF" w:rsidRPr="00D033AF" w:rsidRDefault="00D033AF" w:rsidP="00D033AF">
            <w:pPr>
              <w:numPr>
                <w:ilvl w:val="0"/>
                <w:numId w:val="25"/>
              </w:numPr>
              <w:rPr>
                <w:rFonts w:ascii="Times New Roman" w:hAnsi="Times New Roman"/>
                <w:color w:val="000000"/>
              </w:rPr>
            </w:pPr>
            <w:r w:rsidRPr="00D033AF">
              <w:rPr>
                <w:rFonts w:ascii="Times New Roman" w:hAnsi="Times New Roman"/>
                <w:color w:val="000000"/>
              </w:rPr>
              <w:t>izvješćuje nadređene o proračunskim sredstvima na žiro-računu,</w:t>
            </w:r>
          </w:p>
          <w:p w:rsidR="00D033AF" w:rsidRPr="00D033AF" w:rsidRDefault="00D033AF" w:rsidP="00D033AF">
            <w:pPr>
              <w:numPr>
                <w:ilvl w:val="0"/>
                <w:numId w:val="25"/>
              </w:numPr>
              <w:rPr>
                <w:rFonts w:ascii="Times New Roman" w:hAnsi="Times New Roman"/>
                <w:color w:val="000000"/>
              </w:rPr>
            </w:pPr>
            <w:r w:rsidRPr="00D033AF">
              <w:rPr>
                <w:rFonts w:ascii="Times New Roman" w:hAnsi="Times New Roman"/>
                <w:color w:val="000000"/>
              </w:rPr>
              <w:t xml:space="preserve">vrši plaćanje po nalogu nadređenih,  </w:t>
            </w:r>
          </w:p>
          <w:p w:rsidR="00D033AF" w:rsidRPr="00D033AF" w:rsidRDefault="00D033AF" w:rsidP="00D033AF">
            <w:pPr>
              <w:numPr>
                <w:ilvl w:val="0"/>
                <w:numId w:val="25"/>
              </w:numPr>
              <w:rPr>
                <w:rFonts w:ascii="Times New Roman" w:hAnsi="Times New Roman"/>
                <w:color w:val="000000"/>
              </w:rPr>
            </w:pPr>
            <w:r w:rsidRPr="00D033AF">
              <w:rPr>
                <w:rFonts w:ascii="Times New Roman" w:hAnsi="Times New Roman"/>
                <w:color w:val="000000"/>
              </w:rPr>
              <w:t>brine se za pravodobnost, ispravnost i točnost isplata,</w:t>
            </w:r>
          </w:p>
          <w:p w:rsidR="00D033AF" w:rsidRPr="00D033AF" w:rsidRDefault="00D033AF" w:rsidP="00D033AF">
            <w:pPr>
              <w:numPr>
                <w:ilvl w:val="0"/>
                <w:numId w:val="25"/>
              </w:numPr>
              <w:rPr>
                <w:rFonts w:ascii="Times New Roman" w:hAnsi="Times New Roman"/>
                <w:color w:val="000000"/>
              </w:rPr>
            </w:pPr>
            <w:r w:rsidRPr="00D033AF">
              <w:rPr>
                <w:rFonts w:ascii="Times New Roman" w:hAnsi="Times New Roman"/>
                <w:color w:val="000000"/>
              </w:rPr>
              <w:t xml:space="preserve">vrši obračune i plaćanja prema ugovorima, </w:t>
            </w:r>
          </w:p>
          <w:p w:rsidR="00D033AF" w:rsidRPr="00D033AF" w:rsidRDefault="00D033AF" w:rsidP="00D033AF">
            <w:pPr>
              <w:numPr>
                <w:ilvl w:val="0"/>
                <w:numId w:val="25"/>
              </w:numPr>
              <w:rPr>
                <w:rFonts w:ascii="Times New Roman" w:hAnsi="Times New Roman"/>
                <w:color w:val="000000"/>
              </w:rPr>
            </w:pPr>
            <w:r w:rsidRPr="00D033AF">
              <w:rPr>
                <w:rFonts w:ascii="Times New Roman" w:hAnsi="Times New Roman"/>
                <w:color w:val="000000"/>
              </w:rPr>
              <w:t>isplaćuje naknade članovima općinskog vijeća i predsjedniku vijeća i drugima,</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20%</w:t>
            </w:r>
          </w:p>
        </w:tc>
      </w:tr>
      <w:tr w:rsidR="00D033AF" w:rsidRPr="00D033AF" w:rsidTr="00313E4D">
        <w:tblPrEx>
          <w:tblLook w:val="01E0" w:firstRow="1" w:lastRow="1" w:firstColumn="1" w:lastColumn="1" w:noHBand="0" w:noVBand="0"/>
        </w:tblPrEx>
        <w:trPr>
          <w:gridAfter w:val="2"/>
          <w:wAfter w:w="10834" w:type="dxa"/>
          <w:trHeight w:val="2918"/>
        </w:trPr>
        <w:tc>
          <w:tcPr>
            <w:tcW w:w="8472" w:type="dxa"/>
            <w:tcBorders>
              <w:top w:val="single" w:sz="4" w:space="0" w:color="auto"/>
              <w:left w:val="single" w:sz="4" w:space="0" w:color="auto"/>
              <w:bottom w:val="single" w:sz="4" w:space="0" w:color="auto"/>
              <w:right w:val="single" w:sz="4" w:space="0" w:color="auto"/>
            </w:tcBorders>
            <w:shd w:val="clear" w:color="auto" w:fill="C0C0C0"/>
          </w:tcPr>
          <w:p w:rsidR="00D033AF" w:rsidRPr="00D033AF" w:rsidRDefault="00D033AF" w:rsidP="00D033AF">
            <w:pPr>
              <w:numPr>
                <w:ilvl w:val="0"/>
                <w:numId w:val="25"/>
              </w:numPr>
              <w:rPr>
                <w:rFonts w:ascii="Times New Roman" w:hAnsi="Times New Roman"/>
                <w:color w:val="000000"/>
              </w:rPr>
            </w:pPr>
            <w:r w:rsidRPr="00D033AF">
              <w:rPr>
                <w:rFonts w:ascii="Times New Roman" w:hAnsi="Times New Roman"/>
                <w:color w:val="000000"/>
              </w:rPr>
              <w:t>vodi blagajničko poslovanje i izvršava  sve potrebne pripremne radnje za  unos pod</w:t>
            </w:r>
            <w:r w:rsidRPr="00D033AF">
              <w:rPr>
                <w:rFonts w:ascii="Times New Roman" w:hAnsi="Times New Roman"/>
                <w:color w:val="000000"/>
              </w:rPr>
              <w:t>a</w:t>
            </w:r>
            <w:r w:rsidRPr="00D033AF">
              <w:rPr>
                <w:rFonts w:ascii="Times New Roman" w:hAnsi="Times New Roman"/>
                <w:color w:val="000000"/>
              </w:rPr>
              <w:t>taka u informatički sustav,</w:t>
            </w:r>
          </w:p>
          <w:p w:rsidR="00D033AF" w:rsidRPr="00D033AF" w:rsidRDefault="00D033AF" w:rsidP="00D033AF">
            <w:pPr>
              <w:numPr>
                <w:ilvl w:val="0"/>
                <w:numId w:val="25"/>
              </w:numPr>
              <w:rPr>
                <w:rFonts w:ascii="Times New Roman" w:hAnsi="Times New Roman"/>
                <w:color w:val="000000"/>
              </w:rPr>
            </w:pPr>
            <w:r w:rsidRPr="00D033AF">
              <w:rPr>
                <w:rFonts w:ascii="Times New Roman" w:hAnsi="Times New Roman"/>
                <w:color w:val="000000"/>
              </w:rPr>
              <w:t>vodi knjige  propisane  zakonom (knjiga ulaznih računa, knjiga izlaznih računa,  bila</w:t>
            </w:r>
            <w:r w:rsidRPr="00D033AF">
              <w:rPr>
                <w:rFonts w:ascii="Times New Roman" w:hAnsi="Times New Roman"/>
                <w:color w:val="000000"/>
              </w:rPr>
              <w:t>n</w:t>
            </w:r>
            <w:r w:rsidRPr="00D033AF">
              <w:rPr>
                <w:rFonts w:ascii="Times New Roman" w:hAnsi="Times New Roman"/>
                <w:color w:val="000000"/>
              </w:rPr>
              <w:t>cu prihoda i rashoda),te obavlja sve potrebne radnje  za izvršenje istih: kontiranje, knjiženje i usklade,</w:t>
            </w:r>
          </w:p>
          <w:p w:rsidR="00D033AF" w:rsidRPr="00D033AF" w:rsidRDefault="00D033AF" w:rsidP="00D033AF">
            <w:pPr>
              <w:numPr>
                <w:ilvl w:val="0"/>
                <w:numId w:val="25"/>
              </w:numPr>
              <w:rPr>
                <w:rFonts w:ascii="Times New Roman" w:hAnsi="Times New Roman"/>
                <w:color w:val="000000"/>
              </w:rPr>
            </w:pPr>
            <w:r w:rsidRPr="00D033AF">
              <w:rPr>
                <w:rFonts w:ascii="Times New Roman" w:hAnsi="Times New Roman"/>
                <w:color w:val="000000"/>
              </w:rPr>
              <w:t xml:space="preserve">vodi potrebne evidencije propisane  zakonom, </w:t>
            </w:r>
            <w:proofErr w:type="spellStart"/>
            <w:r w:rsidRPr="00D033AF">
              <w:rPr>
                <w:rFonts w:ascii="Times New Roman" w:hAnsi="Times New Roman"/>
                <w:color w:val="000000"/>
              </w:rPr>
              <w:t>podzakonskim</w:t>
            </w:r>
            <w:proofErr w:type="spellEnd"/>
            <w:r w:rsidRPr="00D033AF">
              <w:rPr>
                <w:rFonts w:ascii="Times New Roman" w:hAnsi="Times New Roman"/>
                <w:color w:val="000000"/>
              </w:rPr>
              <w:t xml:space="preserve"> aktima i općinskim a</w:t>
            </w:r>
            <w:r w:rsidRPr="00D033AF">
              <w:rPr>
                <w:rFonts w:ascii="Times New Roman" w:hAnsi="Times New Roman"/>
                <w:color w:val="000000"/>
              </w:rPr>
              <w:t>k</w:t>
            </w:r>
            <w:r w:rsidRPr="00D033AF">
              <w:rPr>
                <w:rFonts w:ascii="Times New Roman" w:hAnsi="Times New Roman"/>
                <w:color w:val="000000"/>
              </w:rPr>
              <w:t xml:space="preserve">tima, </w:t>
            </w:r>
          </w:p>
          <w:p w:rsidR="00D033AF" w:rsidRPr="00D033AF" w:rsidRDefault="00D033AF" w:rsidP="00D033AF">
            <w:pPr>
              <w:numPr>
                <w:ilvl w:val="0"/>
                <w:numId w:val="25"/>
              </w:numPr>
              <w:rPr>
                <w:rFonts w:ascii="Times New Roman" w:hAnsi="Times New Roman"/>
                <w:color w:val="000000"/>
              </w:rPr>
            </w:pPr>
            <w:r w:rsidRPr="00D033AF">
              <w:rPr>
                <w:rFonts w:ascii="Times New Roman" w:hAnsi="Times New Roman"/>
                <w:color w:val="000000"/>
              </w:rPr>
              <w:t>vodi potrebnu evidenciju u svezi plaća zaposlenih  i vrši obračun istih te brine o pr</w:t>
            </w:r>
            <w:r w:rsidRPr="00D033AF">
              <w:rPr>
                <w:rFonts w:ascii="Times New Roman" w:hAnsi="Times New Roman"/>
                <w:color w:val="000000"/>
              </w:rPr>
              <w:t>a</w:t>
            </w:r>
            <w:r w:rsidRPr="00D033AF">
              <w:rPr>
                <w:rFonts w:ascii="Times New Roman" w:hAnsi="Times New Roman"/>
                <w:color w:val="000000"/>
              </w:rPr>
              <w:t xml:space="preserve">vodobnom plaćanju poreza i doprinosa, </w:t>
            </w:r>
          </w:p>
          <w:p w:rsidR="00D033AF" w:rsidRPr="00D033AF" w:rsidRDefault="00D033AF" w:rsidP="00D033AF">
            <w:pPr>
              <w:numPr>
                <w:ilvl w:val="0"/>
                <w:numId w:val="25"/>
              </w:numPr>
              <w:rPr>
                <w:rFonts w:ascii="Times New Roman" w:hAnsi="Times New Roman"/>
                <w:color w:val="000000"/>
              </w:rPr>
            </w:pPr>
            <w:r w:rsidRPr="00D033AF">
              <w:rPr>
                <w:rFonts w:ascii="Times New Roman" w:hAnsi="Times New Roman"/>
                <w:color w:val="000000"/>
              </w:rPr>
              <w:t>vodi trajnu evidenciju o provedbi proračuna, kako o punjenju proračuna, tako i o tr</w:t>
            </w:r>
            <w:r w:rsidRPr="00D033AF">
              <w:rPr>
                <w:rFonts w:ascii="Times New Roman" w:hAnsi="Times New Roman"/>
                <w:color w:val="000000"/>
              </w:rPr>
              <w:t>o</w:t>
            </w:r>
            <w:r w:rsidRPr="00D033AF">
              <w:rPr>
                <w:rFonts w:ascii="Times New Roman" w:hAnsi="Times New Roman"/>
                <w:color w:val="000000"/>
              </w:rPr>
              <w:t xml:space="preserve">šenju proračunskih sredstava, </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20%</w:t>
            </w: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tc>
      </w:tr>
      <w:tr w:rsidR="00D033AF" w:rsidRPr="00D033AF" w:rsidTr="00313E4D">
        <w:tblPrEx>
          <w:tblLook w:val="01E0" w:firstRow="1" w:lastRow="1" w:firstColumn="1" w:lastColumn="1" w:noHBand="0" w:noVBand="0"/>
        </w:tblPrEx>
        <w:trPr>
          <w:gridAfter w:val="2"/>
          <w:wAfter w:w="10834" w:type="dxa"/>
          <w:trHeight w:val="1005"/>
        </w:trPr>
        <w:tc>
          <w:tcPr>
            <w:tcW w:w="8472" w:type="dxa"/>
            <w:tcBorders>
              <w:top w:val="single" w:sz="4" w:space="0" w:color="auto"/>
              <w:left w:val="single" w:sz="4" w:space="0" w:color="auto"/>
              <w:bottom w:val="single" w:sz="4" w:space="0" w:color="auto"/>
              <w:right w:val="single" w:sz="4" w:space="0" w:color="auto"/>
            </w:tcBorders>
            <w:shd w:val="clear" w:color="auto" w:fill="C0C0C0"/>
          </w:tcPr>
          <w:p w:rsidR="00D033AF" w:rsidRPr="00D033AF" w:rsidRDefault="00D033AF" w:rsidP="00D033AF">
            <w:pPr>
              <w:numPr>
                <w:ilvl w:val="0"/>
                <w:numId w:val="25"/>
              </w:numPr>
              <w:rPr>
                <w:rFonts w:ascii="Times New Roman" w:hAnsi="Times New Roman"/>
                <w:color w:val="000000"/>
              </w:rPr>
            </w:pPr>
            <w:r w:rsidRPr="00D033AF">
              <w:rPr>
                <w:rFonts w:ascii="Times New Roman" w:hAnsi="Times New Roman"/>
                <w:color w:val="000000"/>
              </w:rPr>
              <w:t xml:space="preserve">vrši </w:t>
            </w:r>
            <w:proofErr w:type="spellStart"/>
            <w:r w:rsidRPr="00D033AF">
              <w:rPr>
                <w:rFonts w:ascii="Times New Roman" w:hAnsi="Times New Roman"/>
                <w:color w:val="000000"/>
              </w:rPr>
              <w:t>korespodenciju</w:t>
            </w:r>
            <w:proofErr w:type="spellEnd"/>
            <w:r w:rsidRPr="00D033AF">
              <w:rPr>
                <w:rFonts w:ascii="Times New Roman" w:hAnsi="Times New Roman"/>
                <w:color w:val="000000"/>
              </w:rPr>
              <w:t xml:space="preserve"> i usklađenja s poreznom upravom, financijskim institucijama  i ostalim subjektima s kojima općina obavlja novčane transakcije ili druge ugovorne o</w:t>
            </w:r>
            <w:r w:rsidRPr="00D033AF">
              <w:rPr>
                <w:rFonts w:ascii="Times New Roman" w:hAnsi="Times New Roman"/>
                <w:color w:val="000000"/>
              </w:rPr>
              <w:t>d</w:t>
            </w:r>
            <w:r w:rsidRPr="00D033AF">
              <w:rPr>
                <w:rFonts w:ascii="Times New Roman" w:hAnsi="Times New Roman"/>
                <w:color w:val="000000"/>
              </w:rPr>
              <w:t>nose koje se temelje na obavljanju usluga obračuna, knjiženja, kontiranja, evidentir</w:t>
            </w:r>
            <w:r w:rsidRPr="00D033AF">
              <w:rPr>
                <w:rFonts w:ascii="Times New Roman" w:hAnsi="Times New Roman"/>
                <w:color w:val="000000"/>
              </w:rPr>
              <w:t>a</w:t>
            </w:r>
            <w:r w:rsidRPr="00D033AF">
              <w:rPr>
                <w:rFonts w:ascii="Times New Roman" w:hAnsi="Times New Roman"/>
                <w:color w:val="000000"/>
              </w:rPr>
              <w:t>nja i slično,</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10%</w:t>
            </w:r>
          </w:p>
        </w:tc>
      </w:tr>
      <w:tr w:rsidR="00D033AF" w:rsidRPr="00D033AF" w:rsidTr="00313E4D">
        <w:tblPrEx>
          <w:tblLook w:val="01E0" w:firstRow="1" w:lastRow="1" w:firstColumn="1" w:lastColumn="1" w:noHBand="0" w:noVBand="0"/>
        </w:tblPrEx>
        <w:trPr>
          <w:gridAfter w:val="2"/>
          <w:wAfter w:w="10834" w:type="dxa"/>
          <w:trHeight w:val="1319"/>
        </w:trPr>
        <w:tc>
          <w:tcPr>
            <w:tcW w:w="8472" w:type="dxa"/>
            <w:tcBorders>
              <w:top w:val="single" w:sz="4" w:space="0" w:color="auto"/>
              <w:left w:val="single" w:sz="4" w:space="0" w:color="auto"/>
              <w:bottom w:val="single" w:sz="4" w:space="0" w:color="auto"/>
              <w:right w:val="single" w:sz="4" w:space="0" w:color="auto"/>
            </w:tcBorders>
            <w:shd w:val="clear" w:color="auto" w:fill="C0C0C0"/>
          </w:tcPr>
          <w:p w:rsidR="00D033AF" w:rsidRPr="00D033AF" w:rsidRDefault="00D033AF" w:rsidP="00D033AF">
            <w:pPr>
              <w:numPr>
                <w:ilvl w:val="0"/>
                <w:numId w:val="25"/>
              </w:numPr>
              <w:rPr>
                <w:rFonts w:ascii="Times New Roman" w:hAnsi="Times New Roman"/>
                <w:color w:val="000000"/>
              </w:rPr>
            </w:pPr>
            <w:r w:rsidRPr="00D033AF">
              <w:rPr>
                <w:rFonts w:ascii="Times New Roman" w:hAnsi="Times New Roman"/>
                <w:color w:val="000000"/>
              </w:rPr>
              <w:t>priprema nacrt  Proračuna i  izmjene Proračuna Općine Šandrovac sa zaduženim djel</w:t>
            </w:r>
            <w:r w:rsidRPr="00D033AF">
              <w:rPr>
                <w:rFonts w:ascii="Times New Roman" w:hAnsi="Times New Roman"/>
                <w:color w:val="000000"/>
              </w:rPr>
              <w:t>a</w:t>
            </w:r>
            <w:r w:rsidRPr="00D033AF">
              <w:rPr>
                <w:rFonts w:ascii="Times New Roman" w:hAnsi="Times New Roman"/>
                <w:color w:val="000000"/>
              </w:rPr>
              <w:t>tnicima i načelnikom,</w:t>
            </w:r>
          </w:p>
          <w:p w:rsidR="00D033AF" w:rsidRPr="00D033AF" w:rsidRDefault="00D033AF" w:rsidP="00D033AF">
            <w:pPr>
              <w:numPr>
                <w:ilvl w:val="0"/>
                <w:numId w:val="25"/>
              </w:numPr>
              <w:rPr>
                <w:rFonts w:ascii="Times New Roman" w:hAnsi="Times New Roman"/>
                <w:color w:val="000000"/>
              </w:rPr>
            </w:pPr>
            <w:r w:rsidRPr="00D033AF">
              <w:rPr>
                <w:rFonts w:ascii="Times New Roman" w:hAnsi="Times New Roman"/>
                <w:color w:val="000000"/>
              </w:rPr>
              <w:t>organizira i sudjeluje u izradi nacrta obračuna poslovanja općine, prema zakonskim rokovima i brine za ispravno popunjavanje obrazaca i dostavljanje nadležnim tijelima i institucijama,</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10%</w:t>
            </w:r>
          </w:p>
          <w:p w:rsidR="00D033AF" w:rsidRPr="00D033AF" w:rsidRDefault="00D033AF" w:rsidP="00313E4D">
            <w:pPr>
              <w:jc w:val="center"/>
              <w:rPr>
                <w:rFonts w:ascii="Times New Roman" w:hAnsi="Times New Roman"/>
                <w:color w:val="000000"/>
              </w:rPr>
            </w:pPr>
          </w:p>
        </w:tc>
      </w:tr>
      <w:tr w:rsidR="00D033AF" w:rsidRPr="00D033AF" w:rsidTr="00313E4D">
        <w:tblPrEx>
          <w:tblLook w:val="01E0" w:firstRow="1" w:lastRow="1" w:firstColumn="1" w:lastColumn="1" w:noHBand="0" w:noVBand="0"/>
        </w:tblPrEx>
        <w:trPr>
          <w:gridAfter w:val="2"/>
          <w:wAfter w:w="10834" w:type="dxa"/>
          <w:trHeight w:val="765"/>
        </w:trPr>
        <w:tc>
          <w:tcPr>
            <w:tcW w:w="8472" w:type="dxa"/>
            <w:tcBorders>
              <w:top w:val="single" w:sz="4" w:space="0" w:color="auto"/>
              <w:left w:val="single" w:sz="4" w:space="0" w:color="auto"/>
              <w:bottom w:val="single" w:sz="4" w:space="0" w:color="auto"/>
              <w:right w:val="single" w:sz="4" w:space="0" w:color="auto"/>
            </w:tcBorders>
            <w:shd w:val="clear" w:color="auto" w:fill="C0C0C0"/>
          </w:tcPr>
          <w:p w:rsidR="00D033AF" w:rsidRPr="00D033AF" w:rsidRDefault="00D033AF" w:rsidP="00D033AF">
            <w:pPr>
              <w:numPr>
                <w:ilvl w:val="0"/>
                <w:numId w:val="25"/>
              </w:numPr>
              <w:rPr>
                <w:rFonts w:ascii="Times New Roman" w:hAnsi="Times New Roman"/>
                <w:color w:val="000000"/>
              </w:rPr>
            </w:pPr>
            <w:r w:rsidRPr="00D033AF">
              <w:rPr>
                <w:rFonts w:ascii="Times New Roman" w:hAnsi="Times New Roman"/>
                <w:color w:val="000000"/>
              </w:rPr>
              <w:t>izvršava poslove pri izradi statističkih formulara i brine za njihovo dostavljanje nadl</w:t>
            </w:r>
            <w:r w:rsidRPr="00D033AF">
              <w:rPr>
                <w:rFonts w:ascii="Times New Roman" w:hAnsi="Times New Roman"/>
                <w:color w:val="000000"/>
              </w:rPr>
              <w:t>e</w:t>
            </w:r>
            <w:r w:rsidRPr="00D033AF">
              <w:rPr>
                <w:rFonts w:ascii="Times New Roman" w:hAnsi="Times New Roman"/>
                <w:color w:val="000000"/>
              </w:rPr>
              <w:t>žnim tijelima i institucijama,</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10%</w:t>
            </w:r>
          </w:p>
        </w:tc>
      </w:tr>
      <w:tr w:rsidR="00D033AF" w:rsidRPr="00D033AF" w:rsidTr="00313E4D">
        <w:tblPrEx>
          <w:tblLook w:val="01E0" w:firstRow="1" w:lastRow="1" w:firstColumn="1" w:lastColumn="1" w:noHBand="0" w:noVBand="0"/>
        </w:tblPrEx>
        <w:trPr>
          <w:gridAfter w:val="2"/>
          <w:wAfter w:w="10834" w:type="dxa"/>
          <w:trHeight w:val="1123"/>
        </w:trPr>
        <w:tc>
          <w:tcPr>
            <w:tcW w:w="8472" w:type="dxa"/>
            <w:tcBorders>
              <w:top w:val="single" w:sz="4" w:space="0" w:color="auto"/>
              <w:left w:val="single" w:sz="4" w:space="0" w:color="auto"/>
              <w:bottom w:val="single" w:sz="4" w:space="0" w:color="auto"/>
              <w:right w:val="single" w:sz="4" w:space="0" w:color="auto"/>
            </w:tcBorders>
            <w:shd w:val="clear" w:color="auto" w:fill="C0C0C0"/>
          </w:tcPr>
          <w:p w:rsidR="00D033AF" w:rsidRPr="00D033AF" w:rsidRDefault="00D033AF" w:rsidP="00D033AF">
            <w:pPr>
              <w:numPr>
                <w:ilvl w:val="0"/>
                <w:numId w:val="25"/>
              </w:numPr>
              <w:rPr>
                <w:rFonts w:ascii="Times New Roman" w:hAnsi="Times New Roman"/>
                <w:color w:val="000000"/>
              </w:rPr>
            </w:pPr>
            <w:r w:rsidRPr="00D033AF">
              <w:rPr>
                <w:rFonts w:ascii="Times New Roman" w:hAnsi="Times New Roman"/>
                <w:color w:val="000000"/>
              </w:rPr>
              <w:t>obavlja i druge poslove prema nalogu pročelnika, odnosno načelnika,</w:t>
            </w:r>
          </w:p>
          <w:p w:rsidR="00D033AF" w:rsidRPr="00D033AF" w:rsidRDefault="00D033AF" w:rsidP="00D033AF">
            <w:pPr>
              <w:numPr>
                <w:ilvl w:val="0"/>
                <w:numId w:val="25"/>
              </w:numPr>
              <w:tabs>
                <w:tab w:val="left" w:pos="720"/>
              </w:tabs>
              <w:jc w:val="both"/>
              <w:rPr>
                <w:rFonts w:ascii="Times New Roman" w:hAnsi="Times New Roman"/>
                <w:color w:val="000000"/>
              </w:rPr>
            </w:pPr>
            <w:r w:rsidRPr="00D033AF">
              <w:rPr>
                <w:rFonts w:ascii="Times New Roman" w:hAnsi="Times New Roman"/>
                <w:color w:val="000000"/>
              </w:rPr>
              <w:t xml:space="preserve">za svoj rad odgovoran je pročelniku odjela i  načelniku, </w:t>
            </w:r>
          </w:p>
          <w:p w:rsidR="00D033AF" w:rsidRPr="00D033AF" w:rsidRDefault="00D033AF" w:rsidP="00D033AF">
            <w:pPr>
              <w:numPr>
                <w:ilvl w:val="0"/>
                <w:numId w:val="25"/>
              </w:numPr>
              <w:rPr>
                <w:rFonts w:ascii="Times New Roman" w:hAnsi="Times New Roman"/>
                <w:color w:val="000000"/>
              </w:rPr>
            </w:pPr>
            <w:r w:rsidRPr="00D033AF">
              <w:rPr>
                <w:rFonts w:ascii="Times New Roman" w:hAnsi="Times New Roman"/>
                <w:color w:val="000000"/>
              </w:rPr>
              <w:t>odgovoran je direktno načelniku za dobivene naloge u svezi provedbe prorač</w:t>
            </w:r>
            <w:r w:rsidRPr="00D033AF">
              <w:rPr>
                <w:rFonts w:ascii="Times New Roman" w:hAnsi="Times New Roman"/>
                <w:color w:val="000000"/>
              </w:rPr>
              <w:t>u</w:t>
            </w:r>
            <w:r w:rsidRPr="00D033AF">
              <w:rPr>
                <w:rFonts w:ascii="Times New Roman" w:hAnsi="Times New Roman"/>
                <w:color w:val="000000"/>
              </w:rPr>
              <w:t>na.</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10%</w:t>
            </w:r>
          </w:p>
        </w:tc>
      </w:tr>
      <w:tr w:rsidR="00D033AF" w:rsidRPr="00D033AF" w:rsidTr="00313E4D">
        <w:tblPrEx>
          <w:tblLook w:val="01E0" w:firstRow="1" w:lastRow="1" w:firstColumn="1" w:lastColumn="1" w:noHBand="0" w:noVBand="0"/>
        </w:tblPrEx>
        <w:trPr>
          <w:gridAfter w:val="2"/>
          <w:wAfter w:w="10834" w:type="dxa"/>
          <w:trHeight w:val="1125"/>
        </w:trPr>
        <w:tc>
          <w:tcPr>
            <w:tcW w:w="10173" w:type="dxa"/>
            <w:gridSpan w:val="3"/>
            <w:tcBorders>
              <w:top w:val="single" w:sz="4" w:space="0" w:color="auto"/>
              <w:left w:val="nil"/>
              <w:bottom w:val="nil"/>
              <w:right w:val="nil"/>
            </w:tcBorders>
            <w:shd w:val="clear" w:color="auto" w:fill="FFFFFF"/>
          </w:tcPr>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tc>
      </w:tr>
      <w:tr w:rsidR="00D033AF" w:rsidRPr="00D033AF" w:rsidTr="00313E4D">
        <w:trPr>
          <w:gridAfter w:val="2"/>
          <w:wAfter w:w="10834" w:type="dxa"/>
        </w:trPr>
        <w:tc>
          <w:tcPr>
            <w:tcW w:w="8472" w:type="dxa"/>
            <w:tcBorders>
              <w:top w:val="single" w:sz="4" w:space="0" w:color="auto"/>
              <w:left w:val="single" w:sz="4" w:space="0" w:color="auto"/>
              <w:bottom w:val="single" w:sz="4" w:space="0" w:color="auto"/>
              <w:right w:val="single" w:sz="4" w:space="0" w:color="auto"/>
            </w:tcBorders>
            <w:shd w:val="clear" w:color="auto" w:fill="D9D9D9"/>
          </w:tcPr>
          <w:p w:rsidR="00D033AF" w:rsidRPr="00D033AF" w:rsidRDefault="00D033AF" w:rsidP="00313E4D">
            <w:pPr>
              <w:jc w:val="center"/>
              <w:rPr>
                <w:rFonts w:ascii="Times New Roman" w:hAnsi="Times New Roman"/>
                <w:b/>
                <w:color w:val="000000"/>
              </w:rPr>
            </w:pPr>
          </w:p>
          <w:p w:rsidR="00D033AF" w:rsidRPr="00D033AF" w:rsidRDefault="00D033AF" w:rsidP="00313E4D">
            <w:pPr>
              <w:jc w:val="center"/>
              <w:rPr>
                <w:rFonts w:ascii="Times New Roman" w:hAnsi="Times New Roman"/>
                <w:b/>
                <w:color w:val="000000"/>
              </w:rPr>
            </w:pPr>
            <w:r w:rsidRPr="00D033AF">
              <w:rPr>
                <w:rFonts w:ascii="Times New Roman" w:hAnsi="Times New Roman"/>
                <w:b/>
                <w:color w:val="000000"/>
              </w:rPr>
              <w:t>OPIS POSLOVA I ZADATAKA RADNOG MJESTA</w:t>
            </w:r>
          </w:p>
          <w:p w:rsidR="00D033AF" w:rsidRPr="00D033AF" w:rsidRDefault="00D033AF" w:rsidP="00313E4D">
            <w:pPr>
              <w:jc w:val="center"/>
              <w:rPr>
                <w:rFonts w:ascii="Times New Roman" w:hAnsi="Times New Roman"/>
                <w:b/>
                <w:color w:val="000000"/>
              </w:rPr>
            </w:pPr>
            <w:r w:rsidRPr="00D033AF">
              <w:rPr>
                <w:rFonts w:ascii="Times New Roman" w:hAnsi="Times New Roman"/>
                <w:b/>
                <w:color w:val="000000"/>
              </w:rPr>
              <w:t>ADMINISTRATIVNI REFERENT</w:t>
            </w:r>
          </w:p>
          <w:p w:rsidR="00D033AF" w:rsidRPr="00D033AF" w:rsidRDefault="00D033AF" w:rsidP="00313E4D">
            <w:pPr>
              <w:jc w:val="center"/>
              <w:rPr>
                <w:rFonts w:ascii="Times New Roman" w:hAnsi="Times New Roman"/>
                <w:b/>
                <w:color w:val="000000"/>
              </w:rPr>
            </w:pPr>
            <w:r w:rsidRPr="00D033AF">
              <w:rPr>
                <w:rFonts w:ascii="Times New Roman" w:hAnsi="Times New Roman"/>
                <w:b/>
                <w:color w:val="000000"/>
              </w:rPr>
              <w:t>U JEDINSTVENOM UPRAVNOM ODJELU</w:t>
            </w:r>
          </w:p>
          <w:p w:rsidR="00D033AF" w:rsidRPr="00D033AF" w:rsidRDefault="00D033AF" w:rsidP="00313E4D">
            <w:pPr>
              <w:jc w:val="center"/>
              <w:rPr>
                <w:rFonts w:ascii="Times New Roman" w:hAnsi="Times New Roman"/>
                <w:b/>
                <w:color w:val="00000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cPr>
          <w:p w:rsidR="00D033AF" w:rsidRPr="00D033AF" w:rsidRDefault="00D033AF" w:rsidP="00313E4D">
            <w:pPr>
              <w:rPr>
                <w:rFonts w:ascii="Times New Roman" w:hAnsi="Times New Roman"/>
                <w:b/>
                <w:color w:val="000000"/>
                <w:lang w:val="pl-PL"/>
              </w:rPr>
            </w:pPr>
          </w:p>
          <w:p w:rsidR="00D033AF" w:rsidRPr="00D033AF" w:rsidRDefault="00D033AF" w:rsidP="00313E4D">
            <w:pPr>
              <w:jc w:val="center"/>
              <w:rPr>
                <w:rFonts w:ascii="Times New Roman" w:hAnsi="Times New Roman"/>
                <w:b/>
                <w:color w:val="000000"/>
                <w:lang w:val="pl-PL"/>
              </w:rPr>
            </w:pPr>
            <w:r w:rsidRPr="00D033AF">
              <w:rPr>
                <w:rFonts w:ascii="Times New Roman" w:hAnsi="Times New Roman"/>
                <w:b/>
                <w:color w:val="000000"/>
                <w:lang w:val="pl-PL"/>
              </w:rPr>
              <w:t>Postotak vremena %</w:t>
            </w:r>
          </w:p>
        </w:tc>
      </w:tr>
      <w:tr w:rsidR="00D033AF" w:rsidRPr="00D033AF" w:rsidTr="00313E4D">
        <w:tblPrEx>
          <w:tblLook w:val="01E0" w:firstRow="1" w:lastRow="1" w:firstColumn="1" w:lastColumn="1" w:noHBand="0" w:noVBand="0"/>
        </w:tblPrEx>
        <w:trPr>
          <w:gridAfter w:val="2"/>
          <w:wAfter w:w="10834" w:type="dxa"/>
          <w:trHeight w:val="600"/>
        </w:trPr>
        <w:tc>
          <w:tcPr>
            <w:tcW w:w="8472" w:type="dxa"/>
            <w:tcBorders>
              <w:top w:val="single" w:sz="4" w:space="0" w:color="auto"/>
              <w:left w:val="single" w:sz="4" w:space="0" w:color="auto"/>
              <w:right w:val="single" w:sz="4" w:space="0" w:color="auto"/>
            </w:tcBorders>
            <w:shd w:val="clear" w:color="auto" w:fill="C0C0C0"/>
          </w:tcPr>
          <w:p w:rsidR="00D033AF" w:rsidRPr="00D033AF" w:rsidRDefault="00D033AF" w:rsidP="00D033AF">
            <w:pPr>
              <w:numPr>
                <w:ilvl w:val="0"/>
                <w:numId w:val="37"/>
              </w:numPr>
              <w:jc w:val="both"/>
              <w:rPr>
                <w:rFonts w:ascii="Times New Roman" w:hAnsi="Times New Roman"/>
                <w:color w:val="000000"/>
              </w:rPr>
            </w:pPr>
            <w:r w:rsidRPr="00D033AF">
              <w:rPr>
                <w:rFonts w:ascii="Times New Roman" w:hAnsi="Times New Roman"/>
                <w:color w:val="000000"/>
              </w:rPr>
              <w:t>prijem akata i vođenje propisanih evidencija (knjiga primljene i izlazne pošte, urudžbeni zapisnik)</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15%</w:t>
            </w:r>
          </w:p>
        </w:tc>
      </w:tr>
      <w:tr w:rsidR="00D033AF" w:rsidRPr="00D033AF" w:rsidTr="00313E4D">
        <w:tblPrEx>
          <w:tblLook w:val="01E0" w:firstRow="1" w:lastRow="1" w:firstColumn="1" w:lastColumn="1" w:noHBand="0" w:noVBand="0"/>
        </w:tblPrEx>
        <w:trPr>
          <w:gridAfter w:val="2"/>
          <w:wAfter w:w="10834" w:type="dxa"/>
          <w:trHeight w:val="2237"/>
        </w:trPr>
        <w:tc>
          <w:tcPr>
            <w:tcW w:w="8472" w:type="dxa"/>
            <w:tcBorders>
              <w:top w:val="single" w:sz="4" w:space="0" w:color="auto"/>
              <w:left w:val="single" w:sz="4" w:space="0" w:color="auto"/>
              <w:right w:val="single" w:sz="4" w:space="0" w:color="auto"/>
            </w:tcBorders>
            <w:shd w:val="clear" w:color="auto" w:fill="C0C0C0"/>
          </w:tcPr>
          <w:p w:rsidR="00D033AF" w:rsidRPr="00D033AF" w:rsidRDefault="00D033AF" w:rsidP="00D033AF">
            <w:pPr>
              <w:numPr>
                <w:ilvl w:val="0"/>
                <w:numId w:val="37"/>
              </w:numPr>
              <w:jc w:val="both"/>
              <w:rPr>
                <w:rFonts w:ascii="Times New Roman" w:hAnsi="Times New Roman"/>
                <w:color w:val="000000"/>
              </w:rPr>
            </w:pPr>
            <w:r w:rsidRPr="00D033AF">
              <w:rPr>
                <w:rFonts w:ascii="Times New Roman" w:hAnsi="Times New Roman"/>
                <w:color w:val="000000"/>
              </w:rPr>
              <w:t>pripremanje materijala za sjednice Općinskog vijeća i povjerenstava te otprema istih: prikupljanje materijala, te koordinacija sa pročelnikom, načelnikom i predsjednikom vijeća oko pripremanja dnevnog reda i uvrštavanje određenih predmeta na isti,</w:t>
            </w:r>
          </w:p>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 xml:space="preserve">vodi zapisnike sa sjednica vijeća i svih povjerenstava, te u svim slučajevima po nalogu pročelnika i načelnika, uređuje zapisnik na računalu te isti dostavlja na uvid, a jedan primjerak arhivira skupa sa izrađenim zaključcima i odlukama koje su donesene na sjednicama </w:t>
            </w:r>
          </w:p>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dostavlja opće akte donesene na sjednici općinskog vijeća na upravni nadzor</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15%</w:t>
            </w:r>
          </w:p>
        </w:tc>
      </w:tr>
      <w:tr w:rsidR="00D033AF" w:rsidRPr="00D033AF" w:rsidTr="00313E4D">
        <w:tblPrEx>
          <w:tblLook w:val="01E0" w:firstRow="1" w:lastRow="1" w:firstColumn="1" w:lastColumn="1" w:noHBand="0" w:noVBand="0"/>
        </w:tblPrEx>
        <w:trPr>
          <w:gridAfter w:val="2"/>
          <w:wAfter w:w="10834" w:type="dxa"/>
          <w:trHeight w:val="1068"/>
        </w:trPr>
        <w:tc>
          <w:tcPr>
            <w:tcW w:w="8472" w:type="dxa"/>
            <w:tcBorders>
              <w:left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priprema materijale i objavljuje u općinskom glasniku i na web stranici općine,</w:t>
            </w:r>
          </w:p>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pisanje zaključaka i odluka na sjednicama vijeća ili povjerenstva iz pripremljenog zapisnika sa tih sjednica uz konzultacije sa pročelnikom oko istog</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10%</w:t>
            </w:r>
          </w:p>
        </w:tc>
      </w:tr>
      <w:tr w:rsidR="00D033AF" w:rsidRPr="00D033AF" w:rsidTr="00313E4D">
        <w:tblPrEx>
          <w:tblLook w:val="01E0" w:firstRow="1" w:lastRow="1" w:firstColumn="1" w:lastColumn="1" w:noHBand="0" w:noVBand="0"/>
        </w:tblPrEx>
        <w:trPr>
          <w:gridAfter w:val="2"/>
          <w:wAfter w:w="10834" w:type="dxa"/>
          <w:trHeight w:val="345"/>
        </w:trPr>
        <w:tc>
          <w:tcPr>
            <w:tcW w:w="8472" w:type="dxa"/>
            <w:tcBorders>
              <w:left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zadužen je za vođenje arhive i njezino čuvanje prema propisanim zakonima</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10%</w:t>
            </w:r>
          </w:p>
        </w:tc>
      </w:tr>
      <w:tr w:rsidR="00D033AF" w:rsidRPr="00D033AF" w:rsidTr="00313E4D">
        <w:tblPrEx>
          <w:tblLook w:val="01E0" w:firstRow="1" w:lastRow="1" w:firstColumn="1" w:lastColumn="1" w:noHBand="0" w:noVBand="0"/>
        </w:tblPrEx>
        <w:trPr>
          <w:gridAfter w:val="2"/>
          <w:wAfter w:w="10834" w:type="dxa"/>
          <w:trHeight w:val="553"/>
        </w:trPr>
        <w:tc>
          <w:tcPr>
            <w:tcW w:w="8472" w:type="dxa"/>
            <w:tcBorders>
              <w:left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brine se za prijavljivanje djelatnika na mirovinsko i zdravstveno osiguranje</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5%</w:t>
            </w:r>
          </w:p>
        </w:tc>
      </w:tr>
      <w:tr w:rsidR="00D033AF" w:rsidRPr="00D033AF" w:rsidTr="00313E4D">
        <w:tblPrEx>
          <w:tblLook w:val="01E0" w:firstRow="1" w:lastRow="1" w:firstColumn="1" w:lastColumn="1" w:noHBand="0" w:noVBand="0"/>
        </w:tblPrEx>
        <w:trPr>
          <w:gridAfter w:val="2"/>
          <w:wAfter w:w="10834" w:type="dxa"/>
          <w:trHeight w:val="570"/>
        </w:trPr>
        <w:tc>
          <w:tcPr>
            <w:tcW w:w="8472" w:type="dxa"/>
            <w:tcBorders>
              <w:left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zadužen je za čuvanje i uporabu pečata JUO,  načelnika, vijeća sukladno zakonu,</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5%</w:t>
            </w:r>
          </w:p>
        </w:tc>
      </w:tr>
      <w:tr w:rsidR="00D033AF" w:rsidRPr="00D033AF" w:rsidTr="00313E4D">
        <w:tblPrEx>
          <w:tblLook w:val="01E0" w:firstRow="1" w:lastRow="1" w:firstColumn="1" w:lastColumn="1" w:noHBand="0" w:noVBand="0"/>
        </w:tblPrEx>
        <w:trPr>
          <w:gridAfter w:val="2"/>
          <w:wAfter w:w="10834" w:type="dxa"/>
          <w:trHeight w:val="1309"/>
        </w:trPr>
        <w:tc>
          <w:tcPr>
            <w:tcW w:w="8472" w:type="dxa"/>
            <w:tcBorders>
              <w:left w:val="single" w:sz="4" w:space="0" w:color="auto"/>
              <w:bottom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priprema, nadopunjuje i vodi evidenciju ugovora o raspolaganju poljoprivrednim zemljištem u vlasništvu Republike Hrvatske i prati izvršenje zaključenih ugovora</w:t>
            </w:r>
          </w:p>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rješava manje složena pitanja iz područja poljoprivrede koja zahtijevaju određeni stupanj samostalnosti, stručnosti i odgovornosti o radu</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15%</w:t>
            </w:r>
          </w:p>
        </w:tc>
      </w:tr>
      <w:tr w:rsidR="00D033AF" w:rsidRPr="00D033AF" w:rsidTr="00313E4D">
        <w:tblPrEx>
          <w:tblLook w:val="01E0" w:firstRow="1" w:lastRow="1" w:firstColumn="1" w:lastColumn="1" w:noHBand="0" w:noVBand="0"/>
        </w:tblPrEx>
        <w:trPr>
          <w:gridAfter w:val="2"/>
          <w:wAfter w:w="10834" w:type="dxa"/>
          <w:trHeight w:val="308"/>
        </w:trPr>
        <w:tc>
          <w:tcPr>
            <w:tcW w:w="8472" w:type="dxa"/>
            <w:tcBorders>
              <w:left w:val="single" w:sz="4" w:space="0" w:color="auto"/>
              <w:bottom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vodi potrebne evidencije i baze podataka i ugovora</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10%</w:t>
            </w:r>
          </w:p>
        </w:tc>
      </w:tr>
      <w:tr w:rsidR="00D033AF" w:rsidRPr="00D033AF" w:rsidTr="00313E4D">
        <w:tblPrEx>
          <w:tblLook w:val="01E0" w:firstRow="1" w:lastRow="1" w:firstColumn="1" w:lastColumn="1" w:noHBand="0" w:noVBand="0"/>
        </w:tblPrEx>
        <w:trPr>
          <w:gridAfter w:val="2"/>
          <w:wAfter w:w="10834" w:type="dxa"/>
          <w:trHeight w:val="852"/>
        </w:trPr>
        <w:tc>
          <w:tcPr>
            <w:tcW w:w="8472" w:type="dxa"/>
            <w:tcBorders>
              <w:left w:val="single" w:sz="4" w:space="0" w:color="auto"/>
              <w:bottom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sudjeluje u izradi općih i pojedinačnih akata i potvrda u suradnji sa pročelnikom</w:t>
            </w:r>
          </w:p>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zadužen je za pisanje izvješća o radu načelnika u određenom razdoblju</w:t>
            </w:r>
          </w:p>
          <w:p w:rsidR="00D033AF" w:rsidRPr="00D033AF" w:rsidRDefault="00D033AF" w:rsidP="00313E4D">
            <w:pPr>
              <w:ind w:left="720"/>
              <w:jc w:val="both"/>
              <w:rPr>
                <w:rFonts w:ascii="Times New Roman" w:hAnsi="Times New Roman"/>
                <w:color w:val="000000"/>
              </w:rPr>
            </w:pPr>
          </w:p>
        </w:tc>
        <w:tc>
          <w:tcPr>
            <w:tcW w:w="1701" w:type="dxa"/>
            <w:gridSpan w:val="2"/>
            <w:shd w:val="clear" w:color="auto" w:fill="auto"/>
          </w:tcPr>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5%</w:t>
            </w:r>
          </w:p>
        </w:tc>
      </w:tr>
      <w:tr w:rsidR="00D033AF" w:rsidRPr="00D033AF" w:rsidTr="00313E4D">
        <w:tblPrEx>
          <w:tblLook w:val="01E0" w:firstRow="1" w:lastRow="1" w:firstColumn="1" w:lastColumn="1" w:noHBand="0" w:noVBand="0"/>
        </w:tblPrEx>
        <w:trPr>
          <w:gridAfter w:val="2"/>
          <w:wAfter w:w="10834" w:type="dxa"/>
          <w:trHeight w:val="675"/>
        </w:trPr>
        <w:tc>
          <w:tcPr>
            <w:tcW w:w="8472" w:type="dxa"/>
            <w:tcBorders>
              <w:left w:val="single" w:sz="4" w:space="0" w:color="auto"/>
              <w:bottom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 xml:space="preserve">obavlja i druge poslove prema nalogu i odluci pročelnika kome odgovara za svoj rad </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10%</w:t>
            </w:r>
          </w:p>
        </w:tc>
      </w:tr>
      <w:tr w:rsidR="00D033AF" w:rsidRPr="00D033AF" w:rsidTr="00313E4D">
        <w:tblPrEx>
          <w:tblLook w:val="01E0" w:firstRow="1" w:lastRow="1" w:firstColumn="1" w:lastColumn="1" w:noHBand="0" w:noVBand="0"/>
        </w:tblPrEx>
        <w:trPr>
          <w:gridAfter w:val="2"/>
          <w:wAfter w:w="10834" w:type="dxa"/>
          <w:trHeight w:val="282"/>
        </w:trPr>
        <w:tc>
          <w:tcPr>
            <w:tcW w:w="10173" w:type="dxa"/>
            <w:gridSpan w:val="3"/>
            <w:tcBorders>
              <w:left w:val="nil"/>
              <w:right w:val="nil"/>
            </w:tcBorders>
            <w:shd w:val="clear" w:color="auto" w:fill="FFFFFF"/>
          </w:tcPr>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tc>
      </w:tr>
      <w:tr w:rsidR="00D033AF" w:rsidRPr="00D033AF" w:rsidTr="00313E4D">
        <w:tblPrEx>
          <w:tblLook w:val="01E0" w:firstRow="1" w:lastRow="1" w:firstColumn="1" w:lastColumn="1" w:noHBand="0" w:noVBand="0"/>
        </w:tblPrEx>
        <w:trPr>
          <w:gridAfter w:val="2"/>
          <w:wAfter w:w="10834" w:type="dxa"/>
          <w:trHeight w:val="1125"/>
        </w:trPr>
        <w:tc>
          <w:tcPr>
            <w:tcW w:w="10173" w:type="dxa"/>
            <w:gridSpan w:val="3"/>
            <w:tcBorders>
              <w:top w:val="single" w:sz="4" w:space="0" w:color="auto"/>
              <w:left w:val="nil"/>
              <w:bottom w:val="nil"/>
              <w:right w:val="nil"/>
            </w:tcBorders>
            <w:shd w:val="clear" w:color="auto" w:fill="FFFFFF"/>
          </w:tcPr>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tc>
      </w:tr>
      <w:tr w:rsidR="00D033AF" w:rsidRPr="00D033AF" w:rsidTr="00313E4D">
        <w:trPr>
          <w:gridAfter w:val="2"/>
          <w:wAfter w:w="10834" w:type="dxa"/>
        </w:trPr>
        <w:tc>
          <w:tcPr>
            <w:tcW w:w="8472" w:type="dxa"/>
            <w:tcBorders>
              <w:top w:val="single" w:sz="4" w:space="0" w:color="auto"/>
              <w:left w:val="single" w:sz="4" w:space="0" w:color="auto"/>
              <w:bottom w:val="single" w:sz="4" w:space="0" w:color="auto"/>
              <w:right w:val="single" w:sz="4" w:space="0" w:color="auto"/>
            </w:tcBorders>
            <w:shd w:val="clear" w:color="auto" w:fill="D9D9D9"/>
          </w:tcPr>
          <w:p w:rsidR="00D033AF" w:rsidRPr="00D033AF" w:rsidRDefault="00D033AF" w:rsidP="00313E4D">
            <w:pPr>
              <w:jc w:val="center"/>
              <w:rPr>
                <w:rFonts w:ascii="Times New Roman" w:hAnsi="Times New Roman"/>
                <w:b/>
                <w:color w:val="000000"/>
              </w:rPr>
            </w:pPr>
          </w:p>
          <w:p w:rsidR="00D033AF" w:rsidRPr="00D033AF" w:rsidRDefault="00D033AF" w:rsidP="00313E4D">
            <w:pPr>
              <w:jc w:val="center"/>
              <w:rPr>
                <w:rFonts w:ascii="Times New Roman" w:hAnsi="Times New Roman"/>
                <w:b/>
                <w:color w:val="000000"/>
              </w:rPr>
            </w:pPr>
            <w:r w:rsidRPr="00D033AF">
              <w:rPr>
                <w:rFonts w:ascii="Times New Roman" w:hAnsi="Times New Roman"/>
                <w:b/>
                <w:color w:val="000000"/>
              </w:rPr>
              <w:t>OPIS POSLOVA I ZADATAKA RADNOG MJESTA</w:t>
            </w:r>
          </w:p>
          <w:p w:rsidR="00D033AF" w:rsidRPr="00D033AF" w:rsidRDefault="00D033AF" w:rsidP="00313E4D">
            <w:pPr>
              <w:jc w:val="center"/>
              <w:rPr>
                <w:rFonts w:ascii="Times New Roman" w:hAnsi="Times New Roman"/>
                <w:b/>
                <w:color w:val="000000"/>
              </w:rPr>
            </w:pPr>
            <w:r w:rsidRPr="00D033AF">
              <w:rPr>
                <w:rFonts w:ascii="Times New Roman" w:hAnsi="Times New Roman"/>
                <w:b/>
                <w:color w:val="000000"/>
              </w:rPr>
              <w:t>KOMUNALNI REDAR</w:t>
            </w:r>
          </w:p>
          <w:p w:rsidR="00D033AF" w:rsidRPr="00D033AF" w:rsidRDefault="00D033AF" w:rsidP="00313E4D">
            <w:pPr>
              <w:jc w:val="center"/>
              <w:rPr>
                <w:rFonts w:ascii="Times New Roman" w:hAnsi="Times New Roman"/>
                <w:b/>
                <w:color w:val="000000"/>
              </w:rPr>
            </w:pPr>
            <w:r w:rsidRPr="00D033AF">
              <w:rPr>
                <w:rFonts w:ascii="Times New Roman" w:hAnsi="Times New Roman"/>
                <w:b/>
                <w:color w:val="000000"/>
              </w:rPr>
              <w:t xml:space="preserve">U JEDINSTVENOM UPRAVNOM ODJELU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cPr>
          <w:p w:rsidR="00D033AF" w:rsidRPr="00D033AF" w:rsidRDefault="00D033AF" w:rsidP="00313E4D">
            <w:pPr>
              <w:rPr>
                <w:rFonts w:ascii="Times New Roman" w:hAnsi="Times New Roman"/>
                <w:b/>
                <w:color w:val="000000"/>
                <w:lang w:val="pl-PL"/>
              </w:rPr>
            </w:pPr>
          </w:p>
          <w:p w:rsidR="00D033AF" w:rsidRPr="00D033AF" w:rsidRDefault="00D033AF" w:rsidP="00313E4D">
            <w:pPr>
              <w:jc w:val="center"/>
              <w:rPr>
                <w:rFonts w:ascii="Times New Roman" w:hAnsi="Times New Roman"/>
                <w:b/>
                <w:color w:val="000000"/>
                <w:lang w:val="pl-PL"/>
              </w:rPr>
            </w:pPr>
            <w:r w:rsidRPr="00D033AF">
              <w:rPr>
                <w:rFonts w:ascii="Times New Roman" w:hAnsi="Times New Roman"/>
                <w:b/>
                <w:color w:val="000000"/>
                <w:lang w:val="pl-PL"/>
              </w:rPr>
              <w:t>Postotak vremena %</w:t>
            </w:r>
          </w:p>
        </w:tc>
      </w:tr>
      <w:tr w:rsidR="00D033AF" w:rsidRPr="00D033AF" w:rsidTr="00313E4D">
        <w:tblPrEx>
          <w:tblLook w:val="01E0" w:firstRow="1" w:lastRow="1" w:firstColumn="1" w:lastColumn="1" w:noHBand="0" w:noVBand="0"/>
        </w:tblPrEx>
        <w:trPr>
          <w:gridAfter w:val="2"/>
          <w:wAfter w:w="10834" w:type="dxa"/>
          <w:trHeight w:val="583"/>
        </w:trPr>
        <w:tc>
          <w:tcPr>
            <w:tcW w:w="8472" w:type="dxa"/>
            <w:tcBorders>
              <w:top w:val="single" w:sz="4" w:space="0" w:color="auto"/>
              <w:left w:val="single" w:sz="4" w:space="0" w:color="auto"/>
              <w:right w:val="single" w:sz="4" w:space="0" w:color="auto"/>
            </w:tcBorders>
            <w:shd w:val="clear" w:color="auto" w:fill="C0C0C0"/>
          </w:tcPr>
          <w:p w:rsidR="00D033AF" w:rsidRPr="00D033AF" w:rsidRDefault="00D033AF" w:rsidP="00D033AF">
            <w:pPr>
              <w:numPr>
                <w:ilvl w:val="0"/>
                <w:numId w:val="37"/>
              </w:numPr>
              <w:jc w:val="both"/>
              <w:rPr>
                <w:rFonts w:ascii="Times New Roman" w:hAnsi="Times New Roman"/>
                <w:color w:val="000000"/>
              </w:rPr>
            </w:pPr>
            <w:r w:rsidRPr="00D033AF">
              <w:rPr>
                <w:rFonts w:ascii="Times New Roman" w:hAnsi="Times New Roman"/>
                <w:color w:val="000000"/>
              </w:rPr>
              <w:t xml:space="preserve">nadzire provođenje odluka i drugih akata iz područja komunalnog gospodarstva </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30 %</w:t>
            </w:r>
          </w:p>
          <w:p w:rsidR="00D033AF" w:rsidRPr="00D033AF" w:rsidRDefault="00D033AF" w:rsidP="00313E4D">
            <w:pPr>
              <w:jc w:val="center"/>
              <w:rPr>
                <w:rFonts w:ascii="Times New Roman" w:hAnsi="Times New Roman"/>
                <w:color w:val="000000"/>
              </w:rPr>
            </w:pPr>
          </w:p>
        </w:tc>
      </w:tr>
      <w:tr w:rsidR="00D033AF" w:rsidRPr="00D033AF" w:rsidTr="00313E4D">
        <w:tblPrEx>
          <w:tblLook w:val="01E0" w:firstRow="1" w:lastRow="1" w:firstColumn="1" w:lastColumn="1" w:noHBand="0" w:noVBand="0"/>
        </w:tblPrEx>
        <w:trPr>
          <w:gridAfter w:val="2"/>
          <w:wAfter w:w="10834" w:type="dxa"/>
          <w:trHeight w:val="310"/>
        </w:trPr>
        <w:tc>
          <w:tcPr>
            <w:tcW w:w="8472" w:type="dxa"/>
            <w:tcBorders>
              <w:top w:val="single" w:sz="4" w:space="0" w:color="auto"/>
              <w:left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nadzire rad poslovnih subjekata koji obavljaju komunalne djelatnosti</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20%</w:t>
            </w:r>
          </w:p>
        </w:tc>
      </w:tr>
      <w:tr w:rsidR="00D033AF" w:rsidRPr="00D033AF" w:rsidTr="00313E4D">
        <w:tblPrEx>
          <w:tblLook w:val="01E0" w:firstRow="1" w:lastRow="1" w:firstColumn="1" w:lastColumn="1" w:noHBand="0" w:noVBand="0"/>
        </w:tblPrEx>
        <w:trPr>
          <w:gridAfter w:val="2"/>
          <w:wAfter w:w="10834" w:type="dxa"/>
          <w:trHeight w:val="323"/>
        </w:trPr>
        <w:tc>
          <w:tcPr>
            <w:tcW w:w="8472" w:type="dxa"/>
            <w:tcBorders>
              <w:left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naplaćuje mandatne globe i predlaže pokretanje prekršajnog postupka</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10%</w:t>
            </w:r>
          </w:p>
        </w:tc>
      </w:tr>
      <w:tr w:rsidR="00D033AF" w:rsidRPr="00D033AF" w:rsidTr="00313E4D">
        <w:tblPrEx>
          <w:tblLook w:val="01E0" w:firstRow="1" w:lastRow="1" w:firstColumn="1" w:lastColumn="1" w:noHBand="0" w:noVBand="0"/>
        </w:tblPrEx>
        <w:trPr>
          <w:gridAfter w:val="2"/>
          <w:wAfter w:w="10834" w:type="dxa"/>
          <w:trHeight w:val="554"/>
        </w:trPr>
        <w:tc>
          <w:tcPr>
            <w:tcW w:w="8472" w:type="dxa"/>
            <w:tcBorders>
              <w:left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 xml:space="preserve">temeljem uočenog stanja predlaže odluke i mjere u cilju unapređenja života stanovnika općine </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10%</w:t>
            </w:r>
          </w:p>
          <w:p w:rsidR="00D033AF" w:rsidRPr="00D033AF" w:rsidRDefault="00D033AF" w:rsidP="00313E4D">
            <w:pPr>
              <w:jc w:val="center"/>
              <w:rPr>
                <w:rFonts w:ascii="Times New Roman" w:hAnsi="Times New Roman"/>
                <w:color w:val="000000"/>
              </w:rPr>
            </w:pPr>
          </w:p>
        </w:tc>
      </w:tr>
      <w:tr w:rsidR="00D033AF" w:rsidRPr="00D033AF" w:rsidTr="00313E4D">
        <w:tblPrEx>
          <w:tblLook w:val="01E0" w:firstRow="1" w:lastRow="1" w:firstColumn="1" w:lastColumn="1" w:noHBand="0" w:noVBand="0"/>
        </w:tblPrEx>
        <w:trPr>
          <w:gridAfter w:val="2"/>
          <w:wAfter w:w="10834" w:type="dxa"/>
          <w:trHeight w:val="553"/>
        </w:trPr>
        <w:tc>
          <w:tcPr>
            <w:tcW w:w="8472" w:type="dxa"/>
            <w:tcBorders>
              <w:left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 xml:space="preserve">obavlja sve poslove u domeni komunalnog redara, poljoprivrednog redara i prometnog redara, sukladno Zakonu o komunalnom gospodarstvu, Zakona o građevinskoj inspekciji i ostalim zakonima, propisima i općim aktima Općine Šandrovac </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10%</w:t>
            </w: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tc>
      </w:tr>
      <w:tr w:rsidR="00D033AF" w:rsidRPr="00D033AF" w:rsidTr="00313E4D">
        <w:tblPrEx>
          <w:tblLook w:val="01E0" w:firstRow="1" w:lastRow="1" w:firstColumn="1" w:lastColumn="1" w:noHBand="0" w:noVBand="0"/>
        </w:tblPrEx>
        <w:trPr>
          <w:gridAfter w:val="2"/>
          <w:wAfter w:w="10834" w:type="dxa"/>
          <w:trHeight w:val="570"/>
        </w:trPr>
        <w:tc>
          <w:tcPr>
            <w:tcW w:w="8472" w:type="dxa"/>
            <w:tcBorders>
              <w:left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rješava u upravnim stvarima i donosi rješenja u upravnim postupcima iz područja komunalnog gospodarstva, zakona o građevinskoj inspekciji i drugih zakona iz svoje nadležnosti</w:t>
            </w:r>
          </w:p>
        </w:tc>
        <w:tc>
          <w:tcPr>
            <w:tcW w:w="1701" w:type="dxa"/>
            <w:gridSpan w:val="2"/>
            <w:shd w:val="clear" w:color="auto" w:fill="auto"/>
          </w:tcPr>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10%</w:t>
            </w: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tc>
      </w:tr>
      <w:tr w:rsidR="00D033AF" w:rsidRPr="00D033AF" w:rsidTr="00313E4D">
        <w:tblPrEx>
          <w:tblLook w:val="01E0" w:firstRow="1" w:lastRow="1" w:firstColumn="1" w:lastColumn="1" w:noHBand="0" w:noVBand="0"/>
        </w:tblPrEx>
        <w:trPr>
          <w:gridAfter w:val="2"/>
          <w:wAfter w:w="10834" w:type="dxa"/>
          <w:trHeight w:val="598"/>
        </w:trPr>
        <w:tc>
          <w:tcPr>
            <w:tcW w:w="8472" w:type="dxa"/>
            <w:tcBorders>
              <w:left w:val="single" w:sz="4" w:space="0" w:color="auto"/>
              <w:bottom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obavlja i druge poslove po nalogu načelnika i pročelnika Jedinstvenog upravnog odjela</w:t>
            </w:r>
          </w:p>
        </w:tc>
        <w:tc>
          <w:tcPr>
            <w:tcW w:w="1701" w:type="dxa"/>
            <w:gridSpan w:val="2"/>
            <w:shd w:val="clear" w:color="auto" w:fill="auto"/>
          </w:tcPr>
          <w:p w:rsidR="00D033AF" w:rsidRPr="00D033AF" w:rsidRDefault="00D033AF" w:rsidP="00313E4D">
            <w:pPr>
              <w:rPr>
                <w:rFonts w:ascii="Times New Roman" w:hAnsi="Times New Roman"/>
                <w:color w:val="000000"/>
              </w:rPr>
            </w:pPr>
            <w:r w:rsidRPr="00D033AF">
              <w:rPr>
                <w:rFonts w:ascii="Times New Roman" w:hAnsi="Times New Roman"/>
                <w:color w:val="000000"/>
              </w:rPr>
              <w:t xml:space="preserve">         10%</w:t>
            </w:r>
          </w:p>
        </w:tc>
      </w:tr>
    </w:tbl>
    <w:p w:rsidR="00D033AF" w:rsidRPr="00D033AF" w:rsidRDefault="00D033AF" w:rsidP="00D033AF">
      <w:pPr>
        <w:jc w:val="both"/>
        <w:rPr>
          <w:rFonts w:ascii="Times New Roman" w:hAnsi="Times New Roman"/>
          <w:color w:val="000000"/>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2"/>
        <w:gridCol w:w="1701"/>
      </w:tblGrid>
      <w:tr w:rsidR="00D033AF" w:rsidRPr="00D033AF" w:rsidTr="00313E4D">
        <w:trPr>
          <w:trHeight w:val="70"/>
        </w:trPr>
        <w:tc>
          <w:tcPr>
            <w:tcW w:w="10173" w:type="dxa"/>
            <w:gridSpan w:val="2"/>
            <w:tcBorders>
              <w:top w:val="single" w:sz="4" w:space="0" w:color="auto"/>
              <w:left w:val="nil"/>
              <w:bottom w:val="nil"/>
              <w:right w:val="nil"/>
            </w:tcBorders>
            <w:shd w:val="clear" w:color="auto" w:fill="FFFFFF"/>
          </w:tcPr>
          <w:p w:rsidR="00D033AF" w:rsidRPr="00D033AF" w:rsidRDefault="00D033AF" w:rsidP="00313E4D">
            <w:pPr>
              <w:jc w:val="center"/>
              <w:rPr>
                <w:rFonts w:ascii="Times New Roman" w:hAnsi="Times New Roman"/>
                <w:color w:val="000000"/>
              </w:rPr>
            </w:pPr>
          </w:p>
        </w:tc>
      </w:tr>
      <w:tr w:rsidR="00D033AF" w:rsidRPr="00D033AF" w:rsidTr="00313E4D">
        <w:tblPrEx>
          <w:tblLook w:val="04A0" w:firstRow="1" w:lastRow="0" w:firstColumn="1" w:lastColumn="0" w:noHBand="0" w:noVBand="1"/>
        </w:tblPrEx>
        <w:tc>
          <w:tcPr>
            <w:tcW w:w="8472" w:type="dxa"/>
            <w:tcBorders>
              <w:top w:val="single" w:sz="4" w:space="0" w:color="auto"/>
              <w:left w:val="single" w:sz="4" w:space="0" w:color="auto"/>
              <w:bottom w:val="single" w:sz="4" w:space="0" w:color="auto"/>
              <w:right w:val="single" w:sz="4" w:space="0" w:color="auto"/>
            </w:tcBorders>
            <w:shd w:val="clear" w:color="auto" w:fill="D9D9D9"/>
          </w:tcPr>
          <w:p w:rsidR="00D033AF" w:rsidRPr="00D033AF" w:rsidRDefault="00D033AF" w:rsidP="00313E4D">
            <w:pPr>
              <w:jc w:val="center"/>
              <w:rPr>
                <w:rFonts w:ascii="Times New Roman" w:hAnsi="Times New Roman"/>
                <w:b/>
                <w:color w:val="000000"/>
              </w:rPr>
            </w:pPr>
          </w:p>
          <w:p w:rsidR="00D033AF" w:rsidRPr="00D033AF" w:rsidRDefault="00D033AF" w:rsidP="00313E4D">
            <w:pPr>
              <w:jc w:val="center"/>
              <w:rPr>
                <w:rFonts w:ascii="Times New Roman" w:hAnsi="Times New Roman"/>
                <w:b/>
                <w:color w:val="000000"/>
              </w:rPr>
            </w:pPr>
            <w:r w:rsidRPr="00D033AF">
              <w:rPr>
                <w:rFonts w:ascii="Times New Roman" w:hAnsi="Times New Roman"/>
                <w:b/>
                <w:color w:val="000000"/>
              </w:rPr>
              <w:t>OPIS POSLOVA I ZADATAKA RADNOG MJESTA</w:t>
            </w:r>
          </w:p>
          <w:p w:rsidR="00D033AF" w:rsidRPr="00D033AF" w:rsidRDefault="00D033AF" w:rsidP="00313E4D">
            <w:pPr>
              <w:jc w:val="center"/>
              <w:rPr>
                <w:rFonts w:ascii="Times New Roman" w:hAnsi="Times New Roman"/>
                <w:b/>
                <w:color w:val="000000"/>
              </w:rPr>
            </w:pPr>
            <w:r w:rsidRPr="00D033AF">
              <w:rPr>
                <w:rFonts w:ascii="Times New Roman" w:hAnsi="Times New Roman"/>
                <w:b/>
                <w:color w:val="000000"/>
              </w:rPr>
              <w:t>VODITELJ PROJEKTA ZAŽELI</w:t>
            </w:r>
          </w:p>
          <w:p w:rsidR="00D033AF" w:rsidRPr="00D033AF" w:rsidRDefault="00D033AF" w:rsidP="00313E4D">
            <w:pPr>
              <w:jc w:val="center"/>
              <w:rPr>
                <w:rFonts w:ascii="Times New Roman" w:hAnsi="Times New Roman"/>
                <w:b/>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D033AF" w:rsidRPr="00D033AF" w:rsidRDefault="00D033AF" w:rsidP="00313E4D">
            <w:pPr>
              <w:rPr>
                <w:rFonts w:ascii="Times New Roman" w:hAnsi="Times New Roman"/>
                <w:b/>
                <w:color w:val="000000"/>
                <w:lang w:val="pl-PL"/>
              </w:rPr>
            </w:pPr>
          </w:p>
          <w:p w:rsidR="00D033AF" w:rsidRPr="00D033AF" w:rsidRDefault="00D033AF" w:rsidP="00313E4D">
            <w:pPr>
              <w:jc w:val="center"/>
              <w:rPr>
                <w:rFonts w:ascii="Times New Roman" w:hAnsi="Times New Roman"/>
                <w:b/>
                <w:color w:val="000000"/>
                <w:lang w:val="pl-PL"/>
              </w:rPr>
            </w:pPr>
            <w:r w:rsidRPr="00D033AF">
              <w:rPr>
                <w:rFonts w:ascii="Times New Roman" w:hAnsi="Times New Roman"/>
                <w:b/>
                <w:color w:val="000000"/>
                <w:lang w:val="pl-PL"/>
              </w:rPr>
              <w:t>Postotak vremena %</w:t>
            </w:r>
          </w:p>
        </w:tc>
      </w:tr>
      <w:tr w:rsidR="00D033AF" w:rsidRPr="00D033AF" w:rsidTr="00313E4D">
        <w:trPr>
          <w:trHeight w:val="1500"/>
        </w:trPr>
        <w:tc>
          <w:tcPr>
            <w:tcW w:w="8472" w:type="dxa"/>
            <w:tcBorders>
              <w:top w:val="single" w:sz="4" w:space="0" w:color="auto"/>
              <w:left w:val="single" w:sz="4" w:space="0" w:color="auto"/>
              <w:right w:val="single" w:sz="4" w:space="0" w:color="auto"/>
            </w:tcBorders>
            <w:shd w:val="clear" w:color="auto" w:fill="C0C0C0"/>
          </w:tcPr>
          <w:p w:rsidR="00D033AF" w:rsidRPr="00D033AF" w:rsidRDefault="00D033AF" w:rsidP="00D033AF">
            <w:pPr>
              <w:numPr>
                <w:ilvl w:val="0"/>
                <w:numId w:val="37"/>
              </w:numPr>
              <w:jc w:val="both"/>
              <w:rPr>
                <w:rFonts w:ascii="Times New Roman" w:hAnsi="Times New Roman"/>
                <w:color w:val="000000"/>
              </w:rPr>
            </w:pPr>
            <w:r w:rsidRPr="00D033AF">
              <w:rPr>
                <w:rFonts w:ascii="Times New Roman" w:hAnsi="Times New Roman"/>
                <w:color w:val="000000"/>
              </w:rPr>
              <w:t xml:space="preserve">upravljanje projektnim aktivnostima i financijsko upravljanje projektom </w:t>
            </w:r>
          </w:p>
          <w:p w:rsidR="00D033AF" w:rsidRPr="00D033AF" w:rsidRDefault="00D033AF" w:rsidP="00D033AF">
            <w:pPr>
              <w:numPr>
                <w:ilvl w:val="0"/>
                <w:numId w:val="37"/>
              </w:numPr>
              <w:jc w:val="both"/>
              <w:rPr>
                <w:rFonts w:ascii="Times New Roman" w:hAnsi="Times New Roman"/>
                <w:color w:val="000000"/>
              </w:rPr>
            </w:pPr>
            <w:r w:rsidRPr="00D033AF">
              <w:rPr>
                <w:rFonts w:ascii="Times New Roman" w:hAnsi="Times New Roman"/>
                <w:color w:val="000000"/>
              </w:rPr>
              <w:t xml:space="preserve">vođenje i nadzor projekta i njegovih aktivnosti </w:t>
            </w:r>
          </w:p>
          <w:p w:rsidR="00D033AF" w:rsidRPr="00D033AF" w:rsidRDefault="00D033AF" w:rsidP="00D033AF">
            <w:pPr>
              <w:numPr>
                <w:ilvl w:val="0"/>
                <w:numId w:val="37"/>
              </w:numPr>
              <w:jc w:val="both"/>
              <w:rPr>
                <w:rFonts w:ascii="Times New Roman" w:hAnsi="Times New Roman"/>
              </w:rPr>
            </w:pPr>
            <w:r w:rsidRPr="00D033AF">
              <w:rPr>
                <w:rFonts w:ascii="Times New Roman" w:hAnsi="Times New Roman"/>
              </w:rPr>
              <w:t xml:space="preserve">koordinaciju svih projektnih aktivnosti </w:t>
            </w:r>
          </w:p>
          <w:p w:rsidR="00D033AF" w:rsidRPr="00D033AF" w:rsidRDefault="00D033AF" w:rsidP="00D033AF">
            <w:pPr>
              <w:numPr>
                <w:ilvl w:val="0"/>
                <w:numId w:val="37"/>
              </w:numPr>
              <w:jc w:val="both"/>
              <w:rPr>
                <w:rFonts w:ascii="Times New Roman" w:hAnsi="Times New Roman"/>
                <w:color w:val="000000"/>
              </w:rPr>
            </w:pPr>
            <w:r w:rsidRPr="00D033AF">
              <w:rPr>
                <w:rFonts w:ascii="Times New Roman" w:hAnsi="Times New Roman"/>
              </w:rPr>
              <w:t xml:space="preserve">odgovoran za provedbu planiranih aktivnosti prema rasporedu elemenata provedbe projekta, </w:t>
            </w:r>
          </w:p>
        </w:tc>
        <w:tc>
          <w:tcPr>
            <w:tcW w:w="1701" w:type="dxa"/>
            <w:shd w:val="clear" w:color="auto" w:fill="auto"/>
          </w:tcPr>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20%</w:t>
            </w:r>
          </w:p>
        </w:tc>
      </w:tr>
      <w:tr w:rsidR="00D033AF" w:rsidRPr="00D033AF" w:rsidTr="00313E4D">
        <w:trPr>
          <w:trHeight w:val="643"/>
        </w:trPr>
        <w:tc>
          <w:tcPr>
            <w:tcW w:w="8472" w:type="dxa"/>
            <w:tcBorders>
              <w:top w:val="single" w:sz="4" w:space="0" w:color="auto"/>
              <w:left w:val="single" w:sz="4" w:space="0" w:color="auto"/>
              <w:right w:val="single" w:sz="4" w:space="0" w:color="auto"/>
            </w:tcBorders>
            <w:shd w:val="clear" w:color="auto" w:fill="C0C0C0"/>
          </w:tcPr>
          <w:p w:rsidR="00D033AF" w:rsidRPr="00D033AF" w:rsidRDefault="00D033AF" w:rsidP="00D033AF">
            <w:pPr>
              <w:numPr>
                <w:ilvl w:val="0"/>
                <w:numId w:val="37"/>
              </w:numPr>
              <w:jc w:val="both"/>
              <w:rPr>
                <w:rFonts w:ascii="Times New Roman" w:hAnsi="Times New Roman"/>
                <w:color w:val="000000"/>
              </w:rPr>
            </w:pPr>
            <w:r w:rsidRPr="00D033AF">
              <w:rPr>
                <w:rFonts w:ascii="Times New Roman" w:hAnsi="Times New Roman"/>
                <w:color w:val="000000"/>
              </w:rPr>
              <w:t xml:space="preserve">poduzimanje radnji promidžbe i vidljivosti EU financiranja </w:t>
            </w:r>
          </w:p>
          <w:p w:rsidR="00D033AF" w:rsidRPr="00D033AF" w:rsidRDefault="00D033AF" w:rsidP="00D033AF">
            <w:pPr>
              <w:numPr>
                <w:ilvl w:val="0"/>
                <w:numId w:val="37"/>
              </w:numPr>
              <w:jc w:val="both"/>
              <w:rPr>
                <w:rFonts w:ascii="Times New Roman" w:hAnsi="Times New Roman"/>
                <w:color w:val="000000"/>
              </w:rPr>
            </w:pPr>
            <w:r w:rsidRPr="00D033AF">
              <w:rPr>
                <w:rFonts w:ascii="Times New Roman" w:hAnsi="Times New Roman"/>
                <w:color w:val="000000"/>
              </w:rPr>
              <w:t xml:space="preserve">organizacija konferencija </w:t>
            </w:r>
          </w:p>
        </w:tc>
        <w:tc>
          <w:tcPr>
            <w:tcW w:w="1701" w:type="dxa"/>
            <w:shd w:val="clear" w:color="auto" w:fill="auto"/>
          </w:tcPr>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5%</w:t>
            </w:r>
          </w:p>
        </w:tc>
      </w:tr>
      <w:tr w:rsidR="00D033AF" w:rsidRPr="00D033AF" w:rsidTr="00313E4D">
        <w:trPr>
          <w:trHeight w:val="456"/>
        </w:trPr>
        <w:tc>
          <w:tcPr>
            <w:tcW w:w="8472" w:type="dxa"/>
            <w:tcBorders>
              <w:top w:val="single" w:sz="4" w:space="0" w:color="auto"/>
              <w:left w:val="single" w:sz="4" w:space="0" w:color="auto"/>
              <w:right w:val="single" w:sz="4" w:space="0" w:color="auto"/>
            </w:tcBorders>
            <w:shd w:val="clear" w:color="auto" w:fill="C0C0C0"/>
          </w:tcPr>
          <w:p w:rsidR="00D033AF" w:rsidRPr="00D033AF" w:rsidRDefault="00D033AF" w:rsidP="00D033AF">
            <w:pPr>
              <w:numPr>
                <w:ilvl w:val="0"/>
                <w:numId w:val="37"/>
              </w:numPr>
              <w:jc w:val="both"/>
              <w:rPr>
                <w:rFonts w:ascii="Times New Roman" w:hAnsi="Times New Roman"/>
                <w:color w:val="000000"/>
              </w:rPr>
            </w:pPr>
            <w:r w:rsidRPr="00D033AF">
              <w:rPr>
                <w:rFonts w:ascii="Times New Roman" w:hAnsi="Times New Roman"/>
                <w:color w:val="000000"/>
              </w:rPr>
              <w:t>komunikacija projektnim partnerima te sa ugovornim i provedbenim tijelima</w:t>
            </w:r>
          </w:p>
          <w:p w:rsidR="00D033AF" w:rsidRPr="00D033AF" w:rsidRDefault="00D033AF" w:rsidP="00D033AF">
            <w:pPr>
              <w:numPr>
                <w:ilvl w:val="0"/>
                <w:numId w:val="37"/>
              </w:numPr>
              <w:jc w:val="both"/>
              <w:rPr>
                <w:rFonts w:ascii="Times New Roman" w:hAnsi="Times New Roman"/>
                <w:color w:val="000000"/>
              </w:rPr>
            </w:pPr>
            <w:r w:rsidRPr="00D033AF">
              <w:rPr>
                <w:rFonts w:ascii="Times New Roman" w:hAnsi="Times New Roman"/>
                <w:color w:val="000000"/>
              </w:rPr>
              <w:t xml:space="preserve">izrada Izvještaja </w:t>
            </w:r>
            <w:r w:rsidRPr="00D033AF">
              <w:rPr>
                <w:rFonts w:ascii="Times New Roman" w:hAnsi="Times New Roman"/>
              </w:rPr>
              <w:t>prema Ugovornom tijelu</w:t>
            </w:r>
          </w:p>
        </w:tc>
        <w:tc>
          <w:tcPr>
            <w:tcW w:w="1701" w:type="dxa"/>
            <w:shd w:val="clear" w:color="auto" w:fill="auto"/>
          </w:tcPr>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15%</w:t>
            </w:r>
          </w:p>
        </w:tc>
      </w:tr>
      <w:tr w:rsidR="00D033AF" w:rsidRPr="00D033AF" w:rsidTr="00313E4D">
        <w:trPr>
          <w:trHeight w:val="330"/>
        </w:trPr>
        <w:tc>
          <w:tcPr>
            <w:tcW w:w="8472" w:type="dxa"/>
            <w:tcBorders>
              <w:top w:val="single" w:sz="4" w:space="0" w:color="auto"/>
              <w:left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 xml:space="preserve">identifikacija krajnjih korisnika projekta </w:t>
            </w:r>
          </w:p>
        </w:tc>
        <w:tc>
          <w:tcPr>
            <w:tcW w:w="1701" w:type="dxa"/>
            <w:shd w:val="clear" w:color="auto" w:fill="auto"/>
          </w:tcPr>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5%</w:t>
            </w:r>
          </w:p>
        </w:tc>
      </w:tr>
      <w:tr w:rsidR="00D033AF" w:rsidRPr="00D033AF" w:rsidTr="00313E4D">
        <w:trPr>
          <w:trHeight w:val="241"/>
        </w:trPr>
        <w:tc>
          <w:tcPr>
            <w:tcW w:w="8472" w:type="dxa"/>
            <w:tcBorders>
              <w:top w:val="single" w:sz="4" w:space="0" w:color="auto"/>
              <w:left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 xml:space="preserve">kontrola rada zaposlenica </w:t>
            </w:r>
          </w:p>
        </w:tc>
        <w:tc>
          <w:tcPr>
            <w:tcW w:w="1701" w:type="dxa"/>
            <w:shd w:val="clear" w:color="auto" w:fill="auto"/>
          </w:tcPr>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10%</w:t>
            </w:r>
          </w:p>
        </w:tc>
      </w:tr>
      <w:tr w:rsidR="00D033AF" w:rsidRPr="00D033AF" w:rsidTr="00313E4D">
        <w:trPr>
          <w:trHeight w:val="645"/>
        </w:trPr>
        <w:tc>
          <w:tcPr>
            <w:tcW w:w="8472" w:type="dxa"/>
            <w:tcBorders>
              <w:top w:val="single" w:sz="4" w:space="0" w:color="auto"/>
              <w:left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 xml:space="preserve">aktivnosti organiziranja obrazovanja i osposobljavanja za žene uključene u projekt  </w:t>
            </w:r>
          </w:p>
        </w:tc>
        <w:tc>
          <w:tcPr>
            <w:tcW w:w="1701" w:type="dxa"/>
            <w:shd w:val="clear" w:color="auto" w:fill="auto"/>
          </w:tcPr>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5%</w:t>
            </w:r>
          </w:p>
        </w:tc>
      </w:tr>
      <w:tr w:rsidR="00D033AF" w:rsidRPr="00D033AF" w:rsidTr="00313E4D">
        <w:trPr>
          <w:trHeight w:val="308"/>
        </w:trPr>
        <w:tc>
          <w:tcPr>
            <w:tcW w:w="8472" w:type="dxa"/>
            <w:tcBorders>
              <w:left w:val="single" w:sz="4" w:space="0" w:color="auto"/>
              <w:bottom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vodi potrebne evidencije i baze podataka i ugovora</w:t>
            </w:r>
          </w:p>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 xml:space="preserve">prikupljanje i vođenje dokumentacije </w:t>
            </w:r>
          </w:p>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 xml:space="preserve"> te svi ostali poslovi potrebni za uspješnu provedbu projekta.</w:t>
            </w:r>
          </w:p>
        </w:tc>
        <w:tc>
          <w:tcPr>
            <w:tcW w:w="1701" w:type="dxa"/>
            <w:shd w:val="clear" w:color="auto" w:fill="auto"/>
          </w:tcPr>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15%</w:t>
            </w:r>
          </w:p>
        </w:tc>
      </w:tr>
      <w:tr w:rsidR="00D033AF" w:rsidRPr="00D033AF" w:rsidTr="00313E4D">
        <w:trPr>
          <w:trHeight w:val="337"/>
        </w:trPr>
        <w:tc>
          <w:tcPr>
            <w:tcW w:w="8472" w:type="dxa"/>
            <w:tcBorders>
              <w:left w:val="single" w:sz="4" w:space="0" w:color="auto"/>
              <w:bottom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sudjeluje u izradi normativnih akata te u izradi dokumentacije za postupke natječaja i nabave  u suradnji sa pročelnikom</w:t>
            </w:r>
          </w:p>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 xml:space="preserve">priprema i provedba natječaja za zapošljavanje pripadnica ciljne skupine </w:t>
            </w:r>
          </w:p>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rPr>
              <w:t>angažiranje vanjskih stručnjaka i podizvođača</w:t>
            </w:r>
          </w:p>
        </w:tc>
        <w:tc>
          <w:tcPr>
            <w:tcW w:w="1701" w:type="dxa"/>
            <w:shd w:val="clear" w:color="auto" w:fill="auto"/>
          </w:tcPr>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15%</w:t>
            </w:r>
          </w:p>
        </w:tc>
      </w:tr>
      <w:tr w:rsidR="00D033AF" w:rsidRPr="00D033AF" w:rsidTr="00313E4D">
        <w:trPr>
          <w:trHeight w:val="675"/>
        </w:trPr>
        <w:tc>
          <w:tcPr>
            <w:tcW w:w="8472" w:type="dxa"/>
            <w:tcBorders>
              <w:left w:val="single" w:sz="4" w:space="0" w:color="auto"/>
              <w:bottom w:val="single" w:sz="4" w:space="0" w:color="auto"/>
              <w:right w:val="single" w:sz="4" w:space="0" w:color="auto"/>
            </w:tcBorders>
            <w:shd w:val="clear" w:color="auto" w:fill="C0C0C0"/>
          </w:tcPr>
          <w:p w:rsidR="00D033AF" w:rsidRPr="00D033AF" w:rsidRDefault="00D033AF" w:rsidP="00D033AF">
            <w:pPr>
              <w:numPr>
                <w:ilvl w:val="0"/>
                <w:numId w:val="38"/>
              </w:numPr>
              <w:jc w:val="both"/>
              <w:rPr>
                <w:rFonts w:ascii="Times New Roman" w:hAnsi="Times New Roman"/>
                <w:color w:val="000000"/>
              </w:rPr>
            </w:pPr>
            <w:r w:rsidRPr="00D033AF">
              <w:rPr>
                <w:rFonts w:ascii="Times New Roman" w:hAnsi="Times New Roman"/>
                <w:color w:val="000000"/>
              </w:rPr>
              <w:t xml:space="preserve">obavlja i druge poslove prema nalogu i odluci pročelnika i načelnika kome odgovara za svoj rad </w:t>
            </w:r>
          </w:p>
        </w:tc>
        <w:tc>
          <w:tcPr>
            <w:tcW w:w="1701" w:type="dxa"/>
            <w:shd w:val="clear" w:color="auto" w:fill="auto"/>
          </w:tcPr>
          <w:p w:rsidR="00D033AF" w:rsidRPr="00D033AF" w:rsidRDefault="00D033AF" w:rsidP="00313E4D">
            <w:pPr>
              <w:jc w:val="center"/>
              <w:rPr>
                <w:rFonts w:ascii="Times New Roman" w:hAnsi="Times New Roman"/>
                <w:color w:val="000000"/>
              </w:rPr>
            </w:pPr>
            <w:r w:rsidRPr="00D033AF">
              <w:rPr>
                <w:rFonts w:ascii="Times New Roman" w:hAnsi="Times New Roman"/>
                <w:color w:val="000000"/>
              </w:rPr>
              <w:t>10%</w:t>
            </w:r>
          </w:p>
        </w:tc>
      </w:tr>
      <w:tr w:rsidR="00D033AF" w:rsidRPr="00D033AF" w:rsidTr="00313E4D">
        <w:trPr>
          <w:trHeight w:val="70"/>
        </w:trPr>
        <w:tc>
          <w:tcPr>
            <w:tcW w:w="10173" w:type="dxa"/>
            <w:gridSpan w:val="2"/>
            <w:tcBorders>
              <w:left w:val="nil"/>
              <w:right w:val="nil"/>
            </w:tcBorders>
            <w:shd w:val="clear" w:color="auto" w:fill="FFFFFF"/>
          </w:tcPr>
          <w:p w:rsidR="00D033AF" w:rsidRPr="00D033AF" w:rsidRDefault="00D033AF" w:rsidP="00313E4D">
            <w:pPr>
              <w:jc w:val="center"/>
              <w:rPr>
                <w:rFonts w:ascii="Times New Roman" w:hAnsi="Times New Roman"/>
                <w:color w:val="000000"/>
              </w:rPr>
            </w:pPr>
          </w:p>
          <w:p w:rsidR="00D033AF" w:rsidRPr="00D033AF" w:rsidRDefault="00D033AF" w:rsidP="00313E4D">
            <w:pPr>
              <w:jc w:val="center"/>
              <w:rPr>
                <w:rFonts w:ascii="Times New Roman" w:hAnsi="Times New Roman"/>
                <w:color w:val="000000"/>
              </w:rPr>
            </w:pPr>
          </w:p>
        </w:tc>
      </w:tr>
    </w:tbl>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numPr>
          <w:ilvl w:val="0"/>
          <w:numId w:val="23"/>
        </w:numPr>
        <w:jc w:val="both"/>
        <w:rPr>
          <w:rFonts w:ascii="Times New Roman" w:hAnsi="Times New Roman"/>
          <w:sz w:val="28"/>
          <w:szCs w:val="28"/>
        </w:rPr>
      </w:pPr>
      <w:r w:rsidRPr="00D033AF">
        <w:rPr>
          <w:rFonts w:ascii="Times New Roman" w:hAnsi="Times New Roman"/>
          <w:sz w:val="28"/>
          <w:szCs w:val="28"/>
        </w:rPr>
        <w:t>PRIJEM U SLUŽBU I RASPORED NA RADNOM MJESTU</w:t>
      </w:r>
    </w:p>
    <w:p w:rsidR="00D033AF" w:rsidRPr="00D033AF" w:rsidRDefault="00D033AF" w:rsidP="00D033AF">
      <w:pPr>
        <w:ind w:left="540"/>
        <w:jc w:val="both"/>
        <w:rPr>
          <w:rFonts w:ascii="Times New Roman" w:hAnsi="Times New Roman"/>
        </w:rPr>
      </w:pPr>
    </w:p>
    <w:p w:rsidR="00D033AF" w:rsidRPr="00D033AF" w:rsidRDefault="00D033AF" w:rsidP="00D033AF">
      <w:pPr>
        <w:ind w:left="540"/>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6.</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Prijem u službu u Jedinstveni upravni odjel (u daljnjem tekstu: Plan prijema) može se provesti samo u skladu s Planom prijema u službu, osim u slučaju potreba prijema u službu na određeno vrijeme i popune radnog mjesta koje je ostalo upražnjeno nakon donošenja Plana prijema za tekuću godinu.</w:t>
      </w:r>
    </w:p>
    <w:p w:rsidR="00D033AF" w:rsidRPr="00D033AF" w:rsidRDefault="00D033AF" w:rsidP="00D033AF">
      <w:pPr>
        <w:ind w:firstLine="708"/>
        <w:jc w:val="both"/>
        <w:rPr>
          <w:rFonts w:ascii="Times New Roman" w:hAnsi="Times New Roman"/>
        </w:rPr>
      </w:pPr>
      <w:r w:rsidRPr="00D033AF">
        <w:rPr>
          <w:rFonts w:ascii="Times New Roman" w:hAnsi="Times New Roman"/>
        </w:rPr>
        <w:t xml:space="preserve">Plan prijema u službu utvrđuje načelnik Općine Šandrovac prema prijedlogu pročelnika Jedinstvenog upravnog odjela. </w:t>
      </w:r>
    </w:p>
    <w:p w:rsidR="00D033AF" w:rsidRPr="00D033AF" w:rsidRDefault="00D033AF" w:rsidP="00D033AF">
      <w:pPr>
        <w:ind w:firstLine="708"/>
        <w:jc w:val="both"/>
        <w:rPr>
          <w:rFonts w:ascii="Times New Roman" w:hAnsi="Times New Roman"/>
        </w:rPr>
      </w:pPr>
      <w:r w:rsidRPr="00D033AF">
        <w:rPr>
          <w:rFonts w:ascii="Times New Roman" w:hAnsi="Times New Roman"/>
        </w:rPr>
        <w:t>Plan prijema mora biti usklađen s Proračunom Općine Šandrovac i mora biti utvrđen u roku od 30 dana od dana stupanja na snagu Proračuna Općine Šandrovac za kalendarsku godinu na koju se Plan prijema odnosi.</w:t>
      </w:r>
    </w:p>
    <w:p w:rsidR="00D033AF" w:rsidRPr="00D033AF" w:rsidRDefault="00D033AF" w:rsidP="00D033AF">
      <w:pPr>
        <w:ind w:firstLine="708"/>
        <w:jc w:val="both"/>
        <w:rPr>
          <w:rFonts w:ascii="Times New Roman" w:hAnsi="Times New Roman"/>
        </w:rPr>
      </w:pPr>
      <w:r w:rsidRPr="00D033AF">
        <w:rPr>
          <w:rFonts w:ascii="Times New Roman" w:hAnsi="Times New Roman"/>
        </w:rPr>
        <w:t>Plan prijema objavljuje se u službenom glasniku Bjelovarsko-bilogorske županije.</w:t>
      </w:r>
    </w:p>
    <w:p w:rsidR="00D033AF" w:rsidRPr="00D033AF" w:rsidRDefault="00D033AF" w:rsidP="00D033AF">
      <w:pPr>
        <w:ind w:firstLine="540"/>
        <w:jc w:val="both"/>
        <w:rPr>
          <w:rFonts w:ascii="Times New Roman" w:hAnsi="Times New Roman"/>
        </w:rPr>
      </w:pPr>
    </w:p>
    <w:p w:rsidR="00D033AF" w:rsidRPr="00D033AF" w:rsidRDefault="00D033AF" w:rsidP="00D033AF">
      <w:pPr>
        <w:ind w:firstLine="540"/>
        <w:jc w:val="both"/>
        <w:rPr>
          <w:rFonts w:ascii="Times New Roman" w:hAnsi="Times New Roman"/>
        </w:rPr>
      </w:pPr>
    </w:p>
    <w:p w:rsidR="00D033AF" w:rsidRDefault="00D033AF" w:rsidP="00D033AF">
      <w:pPr>
        <w:ind w:firstLine="540"/>
        <w:jc w:val="both"/>
        <w:rPr>
          <w:rFonts w:ascii="Times New Roman" w:hAnsi="Times New Roman"/>
        </w:rPr>
      </w:pPr>
    </w:p>
    <w:p w:rsidR="00D033AF" w:rsidRDefault="00D033AF" w:rsidP="00D033AF">
      <w:pPr>
        <w:ind w:firstLine="540"/>
        <w:jc w:val="both"/>
        <w:rPr>
          <w:rFonts w:ascii="Times New Roman" w:hAnsi="Times New Roman"/>
        </w:rPr>
      </w:pPr>
    </w:p>
    <w:p w:rsidR="00D033AF" w:rsidRDefault="00D033AF" w:rsidP="00D033AF">
      <w:pPr>
        <w:ind w:firstLine="540"/>
        <w:jc w:val="both"/>
        <w:rPr>
          <w:rFonts w:ascii="Times New Roman" w:hAnsi="Times New Roman"/>
        </w:rPr>
      </w:pPr>
    </w:p>
    <w:p w:rsidR="00D033AF" w:rsidRPr="00D033AF" w:rsidRDefault="00D033AF" w:rsidP="00D033AF">
      <w:pPr>
        <w:ind w:firstLine="540"/>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lastRenderedPageBreak/>
        <w:t>Članak 7.</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Na rad u Jedinstveni upravni odjel može biti primljena osoba, sukladno Planu prijema, koja ispunjava sljedeće opće uvjete:</w:t>
      </w:r>
    </w:p>
    <w:p w:rsidR="00D033AF" w:rsidRPr="00D033AF" w:rsidRDefault="00D033AF" w:rsidP="00D033AF">
      <w:pPr>
        <w:ind w:firstLine="708"/>
        <w:jc w:val="both"/>
        <w:rPr>
          <w:rFonts w:ascii="Times New Roman" w:hAnsi="Times New Roman"/>
          <w:sz w:val="12"/>
          <w:szCs w:val="12"/>
        </w:rPr>
      </w:pPr>
    </w:p>
    <w:p w:rsidR="00D033AF" w:rsidRPr="00D033AF" w:rsidRDefault="00D033AF" w:rsidP="00D033AF">
      <w:pPr>
        <w:numPr>
          <w:ilvl w:val="0"/>
          <w:numId w:val="26"/>
        </w:numPr>
        <w:jc w:val="both"/>
        <w:rPr>
          <w:rFonts w:ascii="Times New Roman" w:hAnsi="Times New Roman"/>
        </w:rPr>
      </w:pPr>
      <w:r w:rsidRPr="00D033AF">
        <w:rPr>
          <w:rFonts w:ascii="Times New Roman" w:hAnsi="Times New Roman"/>
        </w:rPr>
        <w:t>punoljetnost;</w:t>
      </w:r>
    </w:p>
    <w:p w:rsidR="00D033AF" w:rsidRPr="00D033AF" w:rsidRDefault="00D033AF" w:rsidP="00D033AF">
      <w:pPr>
        <w:numPr>
          <w:ilvl w:val="0"/>
          <w:numId w:val="26"/>
        </w:numPr>
        <w:jc w:val="both"/>
        <w:rPr>
          <w:rFonts w:ascii="Times New Roman" w:hAnsi="Times New Roman"/>
        </w:rPr>
      </w:pPr>
      <w:r w:rsidRPr="00D033AF">
        <w:rPr>
          <w:rFonts w:ascii="Times New Roman" w:hAnsi="Times New Roman"/>
        </w:rPr>
        <w:t>hrvatsko državljanstvo;</w:t>
      </w:r>
    </w:p>
    <w:p w:rsidR="00D033AF" w:rsidRPr="00D033AF" w:rsidRDefault="00D033AF" w:rsidP="00D033AF">
      <w:pPr>
        <w:numPr>
          <w:ilvl w:val="0"/>
          <w:numId w:val="26"/>
        </w:numPr>
        <w:jc w:val="both"/>
        <w:rPr>
          <w:rFonts w:ascii="Times New Roman" w:hAnsi="Times New Roman"/>
        </w:rPr>
      </w:pPr>
      <w:r w:rsidRPr="00D033AF">
        <w:rPr>
          <w:rFonts w:ascii="Times New Roman" w:hAnsi="Times New Roman"/>
        </w:rPr>
        <w:t>stručnu spremu i struku propisanu ovim Pravilnikom;</w:t>
      </w:r>
    </w:p>
    <w:p w:rsidR="00D033AF" w:rsidRPr="00D033AF" w:rsidRDefault="00D033AF" w:rsidP="00D033AF">
      <w:pPr>
        <w:numPr>
          <w:ilvl w:val="0"/>
          <w:numId w:val="26"/>
        </w:numPr>
        <w:jc w:val="both"/>
        <w:rPr>
          <w:rFonts w:ascii="Times New Roman" w:hAnsi="Times New Roman"/>
        </w:rPr>
      </w:pPr>
      <w:r w:rsidRPr="00D033AF">
        <w:rPr>
          <w:rFonts w:ascii="Times New Roman" w:hAnsi="Times New Roman"/>
        </w:rPr>
        <w:t>radno iskustvo propisano ovim Pravilnikom.</w:t>
      </w:r>
    </w:p>
    <w:p w:rsidR="00D033AF" w:rsidRPr="00D033AF" w:rsidRDefault="00D033AF" w:rsidP="00D033AF">
      <w:pPr>
        <w:jc w:val="both"/>
        <w:rPr>
          <w:rFonts w:ascii="Times New Roman" w:hAnsi="Times New Roman"/>
        </w:rPr>
      </w:pPr>
    </w:p>
    <w:p w:rsidR="00D033AF" w:rsidRPr="00D033AF" w:rsidRDefault="00D033AF" w:rsidP="00D033AF">
      <w:pPr>
        <w:jc w:val="center"/>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8.</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Službenici se primaju na rad u Jedinstveni upravni odjel putem javnog natječaja, koji se obvezno objavljuje u „Narodnim novinama“, a raspisuje ga pročelnik Jedinstvenog upravnog odjela.</w:t>
      </w:r>
    </w:p>
    <w:p w:rsidR="00D033AF" w:rsidRPr="00D033AF" w:rsidRDefault="00D033AF" w:rsidP="00D033AF">
      <w:pPr>
        <w:ind w:firstLine="708"/>
        <w:jc w:val="both"/>
        <w:rPr>
          <w:rFonts w:ascii="Times New Roman" w:hAnsi="Times New Roman"/>
        </w:rPr>
      </w:pPr>
      <w:r w:rsidRPr="00D033AF">
        <w:rPr>
          <w:rFonts w:ascii="Times New Roman" w:hAnsi="Times New Roman"/>
        </w:rPr>
        <w:t>Pročelnik Jedinstvenog upravnog odjela imenuje se putem natječaja kojeg raspisuje načelnik Općine Šandrovac.</w:t>
      </w:r>
    </w:p>
    <w:p w:rsidR="00D033AF" w:rsidRPr="00D033AF" w:rsidRDefault="00D033AF" w:rsidP="00D033AF">
      <w:pPr>
        <w:ind w:firstLine="708"/>
        <w:jc w:val="both"/>
        <w:rPr>
          <w:rFonts w:ascii="Times New Roman" w:hAnsi="Times New Roman"/>
        </w:rPr>
      </w:pPr>
      <w:r w:rsidRPr="00D033AF">
        <w:rPr>
          <w:rFonts w:ascii="Times New Roman" w:hAnsi="Times New Roman"/>
        </w:rPr>
        <w:t>Namještenici se primaju na rad u Jedinstveni upravni odjel putem oglasa koji se obvezno objavljuje u Hrvatskom zavodu za zapošljavanje i oglasnoj ploči Općine Šandrovac. Na sadržaj oglasa primjenjuju se odredbe koje važe za javni natječaj.</w:t>
      </w:r>
    </w:p>
    <w:p w:rsidR="00D033AF" w:rsidRPr="00D033AF" w:rsidRDefault="00D033AF" w:rsidP="00D033AF">
      <w:pPr>
        <w:ind w:firstLine="708"/>
        <w:jc w:val="both"/>
        <w:rPr>
          <w:rFonts w:ascii="Times New Roman" w:hAnsi="Times New Roman"/>
        </w:rPr>
      </w:pPr>
      <w:r w:rsidRPr="00D033AF">
        <w:rPr>
          <w:rFonts w:ascii="Times New Roman" w:hAnsi="Times New Roman"/>
        </w:rPr>
        <w:t>Rok za podnošenje prijava na natječaj i oglas ne smije biti kraći od 8 niti duži od 15 dana od dana objave natječaja, odnosno oglasa.</w:t>
      </w:r>
    </w:p>
    <w:p w:rsidR="00D033AF" w:rsidRPr="00D033AF" w:rsidRDefault="00D033AF" w:rsidP="00D033AF">
      <w:pPr>
        <w:ind w:firstLine="540"/>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9.</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Za popunjavanje radnih mjesta moraju biti osigurana sredstva u Proračunu Općine Šandrovac.</w:t>
      </w:r>
    </w:p>
    <w:p w:rsidR="00D033AF" w:rsidRPr="00D033AF" w:rsidRDefault="00D033AF" w:rsidP="00D033AF">
      <w:pPr>
        <w:jc w:val="center"/>
        <w:rPr>
          <w:rFonts w:ascii="Times New Roman" w:hAnsi="Times New Roman"/>
        </w:rPr>
      </w:pPr>
    </w:p>
    <w:p w:rsidR="00D033AF" w:rsidRPr="00D033AF" w:rsidRDefault="00D033AF" w:rsidP="00D033AF">
      <w:pPr>
        <w:jc w:val="center"/>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10.</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 xml:space="preserve">Javni natječaj se ne provodi kada se u službu primaju osobe na određeno vrijeme za obavljanje privremenih poslova, poslova čiji se opseg privremeno povećao, a koji nisu trajnijeg karaktera, kao i radi zamjene duže vrijeme odsutnog službenika. </w:t>
      </w:r>
    </w:p>
    <w:p w:rsidR="00D033AF" w:rsidRPr="00D033AF" w:rsidRDefault="00D033AF" w:rsidP="00D033AF">
      <w:pPr>
        <w:ind w:firstLine="708"/>
        <w:jc w:val="both"/>
        <w:rPr>
          <w:rFonts w:ascii="Times New Roman" w:hAnsi="Times New Roman"/>
        </w:rPr>
      </w:pPr>
      <w:r w:rsidRPr="00D033AF">
        <w:rPr>
          <w:rFonts w:ascii="Times New Roman" w:hAnsi="Times New Roman"/>
        </w:rPr>
        <w:t>Natječaj se ne provodi u slučaju prijma u službu osobe zaposlene u državnom tijelu, pravnoj osobi s javnim ovlastima ili upravnom tijelu iste ili druge lokalne jedinice.</w:t>
      </w:r>
    </w:p>
    <w:p w:rsidR="00D033AF" w:rsidRPr="00D033AF" w:rsidRDefault="00D033AF" w:rsidP="00D033AF">
      <w:pPr>
        <w:ind w:firstLine="708"/>
        <w:jc w:val="both"/>
        <w:rPr>
          <w:rFonts w:ascii="Times New Roman" w:hAnsi="Times New Roman"/>
        </w:rPr>
      </w:pPr>
      <w:r w:rsidRPr="00D033AF">
        <w:rPr>
          <w:rFonts w:ascii="Times New Roman" w:hAnsi="Times New Roman"/>
        </w:rPr>
        <w:t>Prijam u službu iz stavka 2. ovog članka provodi se na temelju pisanog sporazuma između pročelnika upravnog tijela u koje se osoba prima u službu i pročelnika upravnog tijela, odnosno čelnika državnog tijela ili ovlaštenog predstavnika pravne osobe u kojoj je osoba do tada radila, uz njezin prethodni pristanak, ako ovim Zakonom nije drukčije propisano.</w:t>
      </w:r>
    </w:p>
    <w:p w:rsidR="00D033AF" w:rsidRPr="00D033AF" w:rsidRDefault="00D033AF" w:rsidP="00D033AF">
      <w:pPr>
        <w:ind w:firstLine="540"/>
        <w:jc w:val="both"/>
        <w:rPr>
          <w:rFonts w:ascii="Times New Roman" w:hAnsi="Times New Roman"/>
        </w:rPr>
      </w:pPr>
    </w:p>
    <w:p w:rsidR="00D033AF" w:rsidRPr="00D033AF" w:rsidRDefault="00D033AF" w:rsidP="00D033AF">
      <w:pPr>
        <w:ind w:firstLine="540"/>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11.</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left="540" w:firstLine="168"/>
        <w:jc w:val="both"/>
        <w:rPr>
          <w:rFonts w:ascii="Times New Roman" w:hAnsi="Times New Roman"/>
        </w:rPr>
      </w:pPr>
      <w:r w:rsidRPr="00D033AF">
        <w:rPr>
          <w:rFonts w:ascii="Times New Roman" w:hAnsi="Times New Roman"/>
        </w:rPr>
        <w:t>Natječaj provodi Povjerenstvo imenovano od strane pročelnika Jedinstvenog upravnog</w:t>
      </w:r>
    </w:p>
    <w:p w:rsidR="00D033AF" w:rsidRPr="00D033AF" w:rsidRDefault="00D033AF" w:rsidP="00D033AF">
      <w:pPr>
        <w:ind w:left="540" w:firstLine="168"/>
        <w:jc w:val="both"/>
        <w:rPr>
          <w:rFonts w:ascii="Times New Roman" w:hAnsi="Times New Roman"/>
        </w:rPr>
      </w:pPr>
      <w:r w:rsidRPr="00D033AF">
        <w:rPr>
          <w:rFonts w:ascii="Times New Roman" w:hAnsi="Times New Roman"/>
        </w:rPr>
        <w:t>odjela.</w:t>
      </w:r>
    </w:p>
    <w:p w:rsidR="00D033AF" w:rsidRPr="00D033AF" w:rsidRDefault="00D033AF" w:rsidP="00D033AF">
      <w:pPr>
        <w:ind w:firstLine="708"/>
        <w:jc w:val="both"/>
        <w:rPr>
          <w:rFonts w:ascii="Times New Roman" w:hAnsi="Times New Roman"/>
        </w:rPr>
      </w:pPr>
      <w:r w:rsidRPr="00D033AF">
        <w:rPr>
          <w:rFonts w:ascii="Times New Roman" w:hAnsi="Times New Roman"/>
        </w:rPr>
        <w:t>Natječaj za imenovanje pročelnika Jedinstvenog upravnog odjela provodi Povjerenstvo koje imenuje načelnik Općine Šandrovac.</w:t>
      </w:r>
    </w:p>
    <w:p w:rsidR="00D033AF" w:rsidRPr="00D033AF" w:rsidRDefault="00D033AF" w:rsidP="00D033AF">
      <w:pPr>
        <w:ind w:firstLine="708"/>
        <w:jc w:val="both"/>
        <w:rPr>
          <w:rFonts w:ascii="Times New Roman" w:hAnsi="Times New Roman"/>
        </w:rPr>
      </w:pPr>
      <w:r w:rsidRPr="00D033AF">
        <w:rPr>
          <w:rFonts w:ascii="Times New Roman" w:hAnsi="Times New Roman"/>
        </w:rPr>
        <w:t>Povjerenstva za provedbu natječaja iz stavka 1. i 2. ovog članaka čine 3 člana, a obavljaju sljedeće poslove:</w:t>
      </w:r>
    </w:p>
    <w:p w:rsidR="00D033AF" w:rsidRPr="00D033AF" w:rsidRDefault="00D033AF" w:rsidP="00D033AF">
      <w:pPr>
        <w:ind w:firstLine="708"/>
        <w:jc w:val="both"/>
        <w:rPr>
          <w:rFonts w:ascii="Times New Roman" w:hAnsi="Times New Roman"/>
          <w:sz w:val="12"/>
          <w:szCs w:val="12"/>
        </w:rPr>
      </w:pPr>
    </w:p>
    <w:p w:rsidR="00D033AF" w:rsidRPr="00D033AF" w:rsidRDefault="00D033AF" w:rsidP="00D033AF">
      <w:pPr>
        <w:numPr>
          <w:ilvl w:val="0"/>
          <w:numId w:val="27"/>
        </w:numPr>
        <w:jc w:val="both"/>
        <w:rPr>
          <w:rFonts w:ascii="Times New Roman" w:hAnsi="Times New Roman"/>
        </w:rPr>
      </w:pPr>
      <w:r w:rsidRPr="00D033AF">
        <w:rPr>
          <w:rFonts w:ascii="Times New Roman" w:hAnsi="Times New Roman"/>
        </w:rPr>
        <w:t>utvrđuju da li prijavljeni kandidati ispunjavaju uvjete iz natječaja i utvrđuju listu kandidata;</w:t>
      </w:r>
    </w:p>
    <w:p w:rsidR="00D033AF" w:rsidRPr="00D033AF" w:rsidRDefault="00D033AF" w:rsidP="00D033AF">
      <w:pPr>
        <w:numPr>
          <w:ilvl w:val="0"/>
          <w:numId w:val="27"/>
        </w:numPr>
        <w:jc w:val="both"/>
        <w:rPr>
          <w:rFonts w:ascii="Times New Roman" w:hAnsi="Times New Roman"/>
        </w:rPr>
      </w:pPr>
      <w:r w:rsidRPr="00D033AF">
        <w:rPr>
          <w:rFonts w:ascii="Times New Roman" w:hAnsi="Times New Roman"/>
        </w:rPr>
        <w:t>kandidate s liste pozivaju na prethodnu provjeru znanja i sposobnosti, te provode postupak provjere znanja i sposobnosti;</w:t>
      </w:r>
    </w:p>
    <w:p w:rsidR="00D033AF" w:rsidRPr="00D033AF" w:rsidRDefault="00D033AF" w:rsidP="00D033AF">
      <w:pPr>
        <w:numPr>
          <w:ilvl w:val="0"/>
          <w:numId w:val="27"/>
        </w:numPr>
        <w:jc w:val="both"/>
        <w:rPr>
          <w:rFonts w:ascii="Times New Roman" w:hAnsi="Times New Roman"/>
        </w:rPr>
      </w:pPr>
      <w:r w:rsidRPr="00D033AF">
        <w:rPr>
          <w:rFonts w:ascii="Times New Roman" w:hAnsi="Times New Roman"/>
        </w:rPr>
        <w:t>podnose izvješće o provedenom postupku uz koje prilažu rang listu kandidata prema ostvarenim rezultatima na provjeri znanja</w:t>
      </w:r>
      <w:r>
        <w:t xml:space="preserve"> </w:t>
      </w:r>
      <w:r w:rsidRPr="00D033AF">
        <w:rPr>
          <w:rFonts w:ascii="Times New Roman" w:hAnsi="Times New Roman"/>
        </w:rPr>
        <w:t>i sposobnosti pročelniku Jedinstvenog upravnog odjela, a kod natječaja za imenovanje pročelnika Jedinstvenog upravnog odjela izvješće i rang listu podnose načelniku Općine Šandrovac.</w:t>
      </w:r>
    </w:p>
    <w:p w:rsidR="00D033AF" w:rsidRPr="00D033AF" w:rsidRDefault="00D033AF" w:rsidP="00D033AF">
      <w:pPr>
        <w:jc w:val="center"/>
        <w:rPr>
          <w:rFonts w:ascii="Times New Roman" w:hAnsi="Times New Roman"/>
        </w:rPr>
      </w:pPr>
      <w:r w:rsidRPr="00D033AF">
        <w:rPr>
          <w:rFonts w:ascii="Times New Roman" w:hAnsi="Times New Roman"/>
        </w:rPr>
        <w:lastRenderedPageBreak/>
        <w:t>Članak 12.</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Za izabranog kandidata pročelnik Jedinstvenog upravnog odjela donosi Rješenje o prijemu u službu, a za izabranog pročelnika načelnik Općine Šandrovac donosi Rješenje o imenovanju.</w:t>
      </w:r>
    </w:p>
    <w:p w:rsidR="00D033AF" w:rsidRPr="00D033AF" w:rsidRDefault="00D033AF" w:rsidP="00D033AF">
      <w:pPr>
        <w:ind w:firstLine="708"/>
        <w:jc w:val="both"/>
        <w:rPr>
          <w:rFonts w:ascii="Times New Roman" w:hAnsi="Times New Roman"/>
        </w:rPr>
      </w:pPr>
      <w:r w:rsidRPr="00D033AF">
        <w:rPr>
          <w:rFonts w:ascii="Times New Roman" w:hAnsi="Times New Roman"/>
        </w:rPr>
        <w:t>Rješenja iz stavka 1. ovog članaka donose se najkasnije u roku od 60 dana od dana isteka roka za podnošenje prijava na natječaj.</w:t>
      </w:r>
    </w:p>
    <w:p w:rsidR="00D033AF" w:rsidRPr="00D033AF" w:rsidRDefault="00D033AF" w:rsidP="00D033AF">
      <w:pPr>
        <w:ind w:firstLine="708"/>
        <w:jc w:val="both"/>
        <w:rPr>
          <w:rFonts w:ascii="Times New Roman" w:hAnsi="Times New Roman"/>
        </w:rPr>
      </w:pPr>
      <w:r w:rsidRPr="00D033AF">
        <w:rPr>
          <w:rFonts w:ascii="Times New Roman" w:hAnsi="Times New Roman"/>
        </w:rPr>
        <w:t>Rješenje o prijema u službu izabranog kandidata, odnosno Rješenje o imenovanju pročelnika Jedinstvenog upravnog odjela upravni su akti i dostavljaju se svim prijavljenim kandidatima na natječaj.</w:t>
      </w:r>
    </w:p>
    <w:p w:rsidR="00D033AF" w:rsidRPr="00D033AF" w:rsidRDefault="00D033AF" w:rsidP="00D033AF">
      <w:pPr>
        <w:ind w:firstLine="708"/>
        <w:jc w:val="both"/>
        <w:rPr>
          <w:rFonts w:ascii="Times New Roman" w:hAnsi="Times New Roman"/>
        </w:rPr>
      </w:pPr>
      <w:r w:rsidRPr="00D033AF">
        <w:rPr>
          <w:rFonts w:ascii="Times New Roman" w:hAnsi="Times New Roman"/>
        </w:rPr>
        <w:t>Kandidat koji nije primljen u službu može podnijeti žalbu načelniku Općine Šandrovac. Podnesena žalba ne odgađa izvršenje Rješenja o prijemu u službu.</w:t>
      </w:r>
    </w:p>
    <w:p w:rsidR="00D033AF" w:rsidRPr="00D033AF" w:rsidRDefault="00D033AF" w:rsidP="00D033AF">
      <w:pPr>
        <w:ind w:firstLine="708"/>
        <w:jc w:val="both"/>
        <w:rPr>
          <w:rFonts w:ascii="Times New Roman" w:hAnsi="Times New Roman"/>
        </w:rPr>
      </w:pPr>
      <w:r w:rsidRPr="00D033AF">
        <w:rPr>
          <w:rFonts w:ascii="Times New Roman" w:hAnsi="Times New Roman"/>
        </w:rPr>
        <w:t>Protiv Rješenja o imenovanju pročelnika Jedinstvenog upravnog odjela nije dopušteno podnošenje žalbe, ali se može pokrenuti upravni spor u roku od 30 dana od dana dostave Rješenja o imenovanju.</w:t>
      </w:r>
    </w:p>
    <w:p w:rsidR="00D033AF" w:rsidRPr="00D033AF" w:rsidRDefault="00D033AF" w:rsidP="00D033AF">
      <w:pPr>
        <w:ind w:firstLine="540"/>
        <w:jc w:val="both"/>
        <w:rPr>
          <w:rFonts w:ascii="Times New Roman" w:hAnsi="Times New Roman"/>
        </w:rPr>
      </w:pPr>
      <w:r w:rsidRPr="00D033AF">
        <w:rPr>
          <w:rFonts w:ascii="Times New Roman" w:hAnsi="Times New Roman"/>
        </w:rPr>
        <w:t xml:space="preserve"> </w:t>
      </w:r>
    </w:p>
    <w:p w:rsidR="00D033AF" w:rsidRPr="00D033AF" w:rsidRDefault="00D033AF" w:rsidP="00D033AF">
      <w:pPr>
        <w:jc w:val="center"/>
        <w:rPr>
          <w:rFonts w:ascii="Times New Roman" w:hAnsi="Times New Roman"/>
        </w:rPr>
      </w:pPr>
      <w:r w:rsidRPr="00D033AF">
        <w:rPr>
          <w:rFonts w:ascii="Times New Roman" w:hAnsi="Times New Roman"/>
        </w:rPr>
        <w:t>Članak 13.</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Po raspisanom natječaju ne mora se izvršiti izbor, u kojem slučaju se donosi Odluka o poništenju natječaja u roku 60 dana od isteka roka za podnošenje prijava. Odluka o poništenju natječaja dostavlja se svim kandidatima prijavljenima na natječaj i protiv nje nije dopušteno podnošenje pravnih lijekova. Odluka o poništenju natječaja donosi se i u slučaju kada se na raspisani natječaj ne prijavi niti jedan kandidat.</w:t>
      </w:r>
    </w:p>
    <w:p w:rsidR="00D033AF" w:rsidRPr="00D033AF" w:rsidRDefault="00D033AF" w:rsidP="00D033AF">
      <w:pPr>
        <w:ind w:firstLine="708"/>
        <w:jc w:val="both"/>
        <w:rPr>
          <w:rFonts w:ascii="Times New Roman" w:hAnsi="Times New Roman"/>
        </w:rPr>
      </w:pPr>
    </w:p>
    <w:p w:rsidR="00D033AF" w:rsidRPr="00D033AF" w:rsidRDefault="00D033AF" w:rsidP="00D033AF">
      <w:pPr>
        <w:ind w:firstLine="708"/>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14.</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Po konačnosti Rješenja o prijemu u službu donosi se Rješenje o rasporedu na radno mjesto.</w:t>
      </w:r>
    </w:p>
    <w:p w:rsidR="00D033AF" w:rsidRPr="00D033AF" w:rsidRDefault="00D033AF" w:rsidP="00D033AF">
      <w:pPr>
        <w:ind w:firstLine="708"/>
        <w:jc w:val="both"/>
        <w:rPr>
          <w:rFonts w:ascii="Times New Roman" w:hAnsi="Times New Roman"/>
        </w:rPr>
      </w:pPr>
      <w:r w:rsidRPr="00D033AF">
        <w:rPr>
          <w:rFonts w:ascii="Times New Roman" w:hAnsi="Times New Roman"/>
        </w:rPr>
        <w:t>U Rješenju iz prethodnog stavka ovog članka navode se podaci o primljenom kandidatu, radno mjesto na koje se raspoređuje, stručna sprema i struka, trajanje radnog odnosa, datum početka rada, trajanje probnog rada, ako je takav uvjet utvrđen, podaci o plaći i rok u kojem se mora položiti državni stručni ispit, ako nije položen.</w:t>
      </w:r>
    </w:p>
    <w:p w:rsidR="00D033AF" w:rsidRPr="00D033AF" w:rsidRDefault="00D033AF" w:rsidP="00D033AF">
      <w:pPr>
        <w:ind w:firstLine="708"/>
        <w:jc w:val="both"/>
        <w:rPr>
          <w:rFonts w:ascii="Times New Roman" w:hAnsi="Times New Roman"/>
        </w:rPr>
      </w:pPr>
      <w:r w:rsidRPr="00D033AF">
        <w:rPr>
          <w:rFonts w:ascii="Times New Roman" w:hAnsi="Times New Roman"/>
        </w:rPr>
        <w:t>Dan početka rada utvrđen u Rješenju o rasporednu na radno mjesto može se iz opravdanih razloga odgoditi na određeno vrijeme o čemu se donosi posebno Rješenje. Međutim, ukoliko osoba primljena u službu ne počne raditi određenog dana ukinut će se Rješenje o prijemu u službu i Rješenje o rasporedu na radno mjesto, te načelnik Općine Šandrovac može primiti u službu drugog kandidata s utvrđene rang liste kandidata prijavljenih na natječaj.</w:t>
      </w:r>
    </w:p>
    <w:p w:rsidR="00D033AF" w:rsidRPr="00D033AF" w:rsidRDefault="00D033AF" w:rsidP="00D033AF">
      <w:pPr>
        <w:ind w:firstLine="540"/>
        <w:jc w:val="both"/>
        <w:rPr>
          <w:rFonts w:ascii="Times New Roman" w:hAnsi="Times New Roman"/>
        </w:rPr>
      </w:pPr>
    </w:p>
    <w:p w:rsidR="00D033AF" w:rsidRPr="00D033AF" w:rsidRDefault="00D033AF" w:rsidP="00D033AF">
      <w:pPr>
        <w:ind w:firstLine="540"/>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15.</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Za obavljanje privremenih poslova ili poslova čiji se opseg privremeno povećao, a koji nisu trajnog karaktera, kao i radi zamjene duže vrijeme odsutnog službenika, može se primiti službenik na određeno vrijeme, a najdulje na 6 mjeseci i može se produžiti najviše za još 6 mjeseci, odnosno do povratka odsutnog službenika na posao ili prestanka njegove službe.</w:t>
      </w:r>
    </w:p>
    <w:p w:rsidR="00D033AF" w:rsidRPr="00D033AF" w:rsidRDefault="00D033AF" w:rsidP="00D033AF">
      <w:pPr>
        <w:ind w:firstLine="708"/>
        <w:jc w:val="both"/>
        <w:rPr>
          <w:rFonts w:ascii="Times New Roman" w:hAnsi="Times New Roman"/>
        </w:rPr>
      </w:pPr>
      <w:r w:rsidRPr="00D033AF">
        <w:rPr>
          <w:rFonts w:ascii="Times New Roman" w:hAnsi="Times New Roman"/>
        </w:rPr>
        <w:t xml:space="preserve">Služba na određeno vrijeme ne može postati služba na neodređeno vrijeme. </w:t>
      </w:r>
    </w:p>
    <w:p w:rsidR="00D033AF" w:rsidRPr="00D033AF" w:rsidRDefault="00D033AF" w:rsidP="00D033AF">
      <w:pPr>
        <w:ind w:firstLine="708"/>
        <w:jc w:val="both"/>
        <w:rPr>
          <w:rFonts w:ascii="Times New Roman" w:hAnsi="Times New Roman"/>
        </w:rPr>
      </w:pPr>
      <w:r w:rsidRPr="00D033AF">
        <w:rPr>
          <w:rFonts w:ascii="Times New Roman" w:hAnsi="Times New Roman"/>
        </w:rPr>
        <w:t>Za prijem službenika na određeno vrijeme u slučajevima opisanima u stavku 1. ovog članka raspisuje se oglas putem Zavoda za zapošljavanje.</w:t>
      </w:r>
    </w:p>
    <w:p w:rsidR="00D033AF" w:rsidRPr="00D033AF" w:rsidRDefault="00D033AF" w:rsidP="00D033AF">
      <w:pPr>
        <w:ind w:firstLine="708"/>
        <w:jc w:val="both"/>
        <w:rPr>
          <w:rFonts w:ascii="Times New Roman" w:hAnsi="Times New Roman"/>
        </w:rPr>
      </w:pPr>
      <w:r w:rsidRPr="00D033AF">
        <w:rPr>
          <w:rFonts w:ascii="Times New Roman" w:hAnsi="Times New Roman"/>
        </w:rPr>
        <w:t>Za popunjavanje slobodnog radnog mjesta na određeno vrijeme oglas se ne mora objaviti, ako ima zaposlenih službenika primljenih na određeno vrijeme koji ispunjavaju uvijete za to slobodno radno mjesto.</w:t>
      </w:r>
    </w:p>
    <w:p w:rsidR="00D033AF" w:rsidRPr="00D033AF" w:rsidRDefault="00D033AF" w:rsidP="00D033AF">
      <w:pPr>
        <w:ind w:firstLine="540"/>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16.</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 xml:space="preserve">Osobe sa završenim obrazovanjem odgovarajuće stručne spreme i struke bez radnog iskustava u struci ili s radnim iskustvom kraćim od vremena propisanog za vježbenički staž, primaju se u službu isključivo u svojstvu vježbenika. </w:t>
      </w:r>
    </w:p>
    <w:p w:rsidR="00D033AF" w:rsidRPr="00D033AF" w:rsidRDefault="00D033AF" w:rsidP="00D033AF">
      <w:pPr>
        <w:ind w:firstLine="708"/>
        <w:jc w:val="both"/>
        <w:rPr>
          <w:rFonts w:ascii="Times New Roman" w:hAnsi="Times New Roman"/>
        </w:rPr>
      </w:pPr>
      <w:r w:rsidRPr="00D033AF">
        <w:rPr>
          <w:rFonts w:ascii="Times New Roman" w:hAnsi="Times New Roman"/>
        </w:rPr>
        <w:lastRenderedPageBreak/>
        <w:t>Vježbenici se primaju u službu na određeno vrijeme potrebno za obavljanje vježbeničkog staža. Nakon završenog vježbeničkog staža vježbeniku se radni odnos može produžiti na neodređeno vrijeme, ako u Jedinstvenom upravnom odjelu postoji slobodno radno mjesto na kojeg se može rasporediti, ali samo ukoliko je položio državni stručni ispit.</w:t>
      </w:r>
    </w:p>
    <w:p w:rsidR="00D033AF" w:rsidRPr="00D033AF" w:rsidRDefault="00D033AF" w:rsidP="00D033AF">
      <w:pPr>
        <w:ind w:firstLine="540"/>
        <w:jc w:val="both"/>
        <w:rPr>
          <w:rFonts w:ascii="Times New Roman" w:hAnsi="Times New Roman"/>
        </w:rPr>
      </w:pPr>
    </w:p>
    <w:p w:rsidR="00D033AF" w:rsidRPr="00D033AF" w:rsidRDefault="00D033AF" w:rsidP="00D033AF">
      <w:pPr>
        <w:ind w:firstLine="540"/>
        <w:jc w:val="both"/>
        <w:rPr>
          <w:rFonts w:ascii="Times New Roman" w:hAnsi="Times New Roman"/>
        </w:rPr>
      </w:pPr>
    </w:p>
    <w:p w:rsidR="00D033AF" w:rsidRPr="00D033AF" w:rsidRDefault="00D033AF" w:rsidP="00D033AF">
      <w:pPr>
        <w:numPr>
          <w:ilvl w:val="0"/>
          <w:numId w:val="23"/>
        </w:numPr>
        <w:jc w:val="both"/>
        <w:rPr>
          <w:rFonts w:ascii="Times New Roman" w:hAnsi="Times New Roman"/>
          <w:sz w:val="28"/>
          <w:szCs w:val="28"/>
        </w:rPr>
      </w:pPr>
      <w:r w:rsidRPr="00D033AF">
        <w:rPr>
          <w:rFonts w:ascii="Times New Roman" w:hAnsi="Times New Roman"/>
          <w:sz w:val="28"/>
          <w:szCs w:val="28"/>
        </w:rPr>
        <w:t>PRAVA I OBVEZE SLUŽBENIKA I NAMJEŠTENIKA</w:t>
      </w:r>
    </w:p>
    <w:p w:rsidR="00D033AF" w:rsidRPr="00D033AF" w:rsidRDefault="00D033AF" w:rsidP="00D033AF">
      <w:pPr>
        <w:ind w:left="540"/>
        <w:jc w:val="both"/>
        <w:rPr>
          <w:rFonts w:ascii="Times New Roman" w:hAnsi="Times New Roman"/>
        </w:rPr>
      </w:pPr>
    </w:p>
    <w:p w:rsidR="00D033AF" w:rsidRPr="00D033AF" w:rsidRDefault="00D033AF" w:rsidP="00D033AF">
      <w:pPr>
        <w:ind w:left="540"/>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17.</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 xml:space="preserve">Službenici i namještenici dužni su povjerene poslove obavljati u skladu sa Ustavom, Zakonom, ovim Pravilnikom i drugim propisima, savjesno i u skladu sa pravilima struke. </w:t>
      </w:r>
    </w:p>
    <w:p w:rsidR="00D033AF" w:rsidRPr="00D033AF" w:rsidRDefault="00D033AF" w:rsidP="00D033AF">
      <w:pPr>
        <w:ind w:firstLine="708"/>
        <w:jc w:val="both"/>
        <w:rPr>
          <w:rFonts w:ascii="Times New Roman" w:hAnsi="Times New Roman"/>
          <w:sz w:val="28"/>
          <w:szCs w:val="28"/>
        </w:rPr>
      </w:pPr>
      <w:r w:rsidRPr="00D033AF">
        <w:rPr>
          <w:rFonts w:ascii="Times New Roman" w:hAnsi="Times New Roman"/>
        </w:rPr>
        <w:t>Pročelnik Jedinstvenog upravnog odjela odgovoran je za vlastiti rad i rad svih službenika i namještenika u Jedinstvenom upravnom odjelu.</w:t>
      </w:r>
    </w:p>
    <w:p w:rsidR="00D033AF" w:rsidRPr="00D033AF" w:rsidRDefault="00D033AF" w:rsidP="00D033AF">
      <w:pPr>
        <w:ind w:firstLine="540"/>
        <w:jc w:val="both"/>
        <w:rPr>
          <w:rFonts w:ascii="Times New Roman" w:hAnsi="Times New Roman"/>
        </w:rPr>
      </w:pPr>
    </w:p>
    <w:p w:rsidR="00D033AF" w:rsidRPr="00D033AF" w:rsidRDefault="00D033AF" w:rsidP="00D033AF">
      <w:pPr>
        <w:ind w:firstLine="540"/>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18.</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 xml:space="preserve">Službenici i namještenici dužni su izvršavati naloge načelnika Općine Šandrovac i pročelnika Jedinstvenog upravnog odjela koji se odnose na službu, te bez posebnog naloga obavljati poslove radnog mjesta na koje su raspoređeni. </w:t>
      </w:r>
    </w:p>
    <w:p w:rsidR="00D033AF" w:rsidRPr="00D033AF" w:rsidRDefault="00D033AF" w:rsidP="00D033AF">
      <w:pPr>
        <w:ind w:firstLine="708"/>
        <w:jc w:val="both"/>
        <w:rPr>
          <w:rFonts w:ascii="Times New Roman" w:hAnsi="Times New Roman"/>
        </w:rPr>
      </w:pPr>
      <w:r w:rsidRPr="00D033AF">
        <w:rPr>
          <w:rFonts w:ascii="Times New Roman" w:hAnsi="Times New Roman"/>
        </w:rPr>
        <w:t>Ukoliko službenik smatra da je zadani nalog nezakonit, protivan pravilima struke i općim aktima ili ako ocjeni da bi njegovo izvršenje moglo izazvati veću štetu, dužan je odbiti izvršenje naloga, te o tome obavijestiti onoga tko mu je nalog izdao uz upozorenje o obilježjima istog. Ponovljeni pisani nalog službenik je dužan izvršiti i u tom je slučaju oslobođen odgovornosti za posljedice izvršavanja.</w:t>
      </w:r>
    </w:p>
    <w:p w:rsidR="00D033AF" w:rsidRPr="00D033AF" w:rsidRDefault="00D033AF" w:rsidP="00D033AF">
      <w:pPr>
        <w:ind w:firstLine="708"/>
        <w:jc w:val="both"/>
        <w:rPr>
          <w:rFonts w:ascii="Times New Roman" w:hAnsi="Times New Roman"/>
        </w:rPr>
      </w:pPr>
      <w:r w:rsidRPr="00D033AF">
        <w:rPr>
          <w:rFonts w:ascii="Times New Roman" w:hAnsi="Times New Roman"/>
        </w:rPr>
        <w:t>Iznimno, ponovljeni pisani nalog službenik ne smije izvršiti ukoliko bi izvršavanje predstavljalo kazneno djelo jer u protivnom odgovara zajedno s onim tko mu je nalog izdao.</w:t>
      </w:r>
    </w:p>
    <w:p w:rsidR="00D033AF" w:rsidRPr="00D033AF" w:rsidRDefault="00D033AF" w:rsidP="00D033AF">
      <w:pPr>
        <w:ind w:firstLine="708"/>
        <w:jc w:val="both"/>
        <w:rPr>
          <w:rFonts w:ascii="Times New Roman" w:hAnsi="Times New Roman"/>
        </w:rPr>
      </w:pPr>
      <w:r w:rsidRPr="00D033AF">
        <w:rPr>
          <w:rFonts w:ascii="Times New Roman" w:hAnsi="Times New Roman"/>
        </w:rPr>
        <w:t>Službenik ne smije biti pozvan na odgovornost zbog ne izvršavanja naloga, ako je postupio sukladno odredbama stavaka 2. i 3. ovog članka.</w:t>
      </w:r>
    </w:p>
    <w:p w:rsidR="00D033AF" w:rsidRPr="00D033AF" w:rsidRDefault="00D033AF" w:rsidP="00D033AF">
      <w:pPr>
        <w:ind w:firstLine="540"/>
        <w:jc w:val="both"/>
        <w:rPr>
          <w:rFonts w:ascii="Times New Roman" w:hAnsi="Times New Roman"/>
        </w:rPr>
      </w:pPr>
    </w:p>
    <w:p w:rsidR="00D033AF" w:rsidRPr="00D033AF" w:rsidRDefault="00D033AF" w:rsidP="00D033AF">
      <w:pPr>
        <w:ind w:firstLine="540"/>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19.</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 xml:space="preserve">Službenici i namještenici obvezni su čuvati službenu tajnu utvrđenu Zakonom ili drugim propisom. Obveza čuvanja službene tajne traje i nakon prestanka službe, sve dok se podaci utvrđeni jednim od stupnja tajnosti ili odlukom vlasnika podataka ne oslobode obveze čuvanja tajnosti. </w:t>
      </w:r>
    </w:p>
    <w:p w:rsidR="00D033AF" w:rsidRDefault="00D033AF" w:rsidP="00D033AF">
      <w:pPr>
        <w:jc w:val="center"/>
        <w:rPr>
          <w:rFonts w:ascii="Times New Roman" w:hAnsi="Times New Roman"/>
        </w:rPr>
      </w:pPr>
    </w:p>
    <w:p w:rsidR="00D033AF" w:rsidRDefault="00D033AF" w:rsidP="00D033AF">
      <w:pPr>
        <w:jc w:val="center"/>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20.</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 xml:space="preserve">Službenici i namještenici dužni su poštivati propisano radno vrijeme Jedinstvenog upravnog odjela, te u tom vremenu obavljati poslove radnog mjesta na koje su raspoređeni. </w:t>
      </w:r>
    </w:p>
    <w:p w:rsidR="00D033AF" w:rsidRPr="00D033AF" w:rsidRDefault="00D033AF" w:rsidP="00D033AF">
      <w:pPr>
        <w:ind w:firstLine="708"/>
        <w:jc w:val="both"/>
        <w:rPr>
          <w:rFonts w:ascii="Times New Roman" w:hAnsi="Times New Roman"/>
        </w:rPr>
      </w:pPr>
      <w:r w:rsidRPr="00D033AF">
        <w:rPr>
          <w:rFonts w:ascii="Times New Roman" w:hAnsi="Times New Roman"/>
        </w:rPr>
        <w:t>Službenici i namještenici za vrijeme radnog vremena ne smiju se bez odobrenja pročelnika Jedinstvenog upravnog odjela ili načelnika Općine Šandrovac udaljavati iz radnih prostorija, osim za vrijeme korištenja dnevnog odmora.</w:t>
      </w:r>
    </w:p>
    <w:p w:rsidR="00D033AF" w:rsidRPr="00D033AF" w:rsidRDefault="00D033AF" w:rsidP="00D033AF">
      <w:pPr>
        <w:ind w:firstLine="708"/>
        <w:jc w:val="both"/>
        <w:rPr>
          <w:rFonts w:ascii="Times New Roman" w:hAnsi="Times New Roman"/>
        </w:rPr>
      </w:pPr>
      <w:r w:rsidRPr="00D033AF">
        <w:rPr>
          <w:rFonts w:ascii="Times New Roman" w:hAnsi="Times New Roman"/>
        </w:rPr>
        <w:t xml:space="preserve">Udaljavanje radi hitnog i neodgodivog razloga službenici i namještenici moraju opravdati odmah po povratku. </w:t>
      </w:r>
    </w:p>
    <w:p w:rsidR="00D033AF" w:rsidRPr="00D033AF" w:rsidRDefault="00D033AF" w:rsidP="00D033AF">
      <w:pPr>
        <w:ind w:firstLine="708"/>
        <w:jc w:val="both"/>
        <w:rPr>
          <w:rFonts w:ascii="Times New Roman" w:hAnsi="Times New Roman"/>
        </w:rPr>
      </w:pPr>
      <w:r w:rsidRPr="00D033AF">
        <w:rPr>
          <w:rFonts w:ascii="Times New Roman" w:hAnsi="Times New Roman"/>
        </w:rPr>
        <w:t>Službenici i namještenici o nemogućnosti dolazaka na posao i razlozima spriječenosti dolazaka dužni su obavijestiti pročelnika Jedinstvenog upravnog odjela, odnosno načelnika Općine Šandrovac najkasnije u roku od 24 sata od njihovog nastanka, osim ako to nije moguće učiniti iz objektivnih razloga ili više sile, u kojem slučaju je obavješćivanje dužan izvršiti odmah po prestanku razloga koji su to onemogućili.</w:t>
      </w:r>
    </w:p>
    <w:p w:rsidR="00D033AF" w:rsidRPr="00D033AF" w:rsidRDefault="00D033AF" w:rsidP="00D033AF">
      <w:pPr>
        <w:ind w:firstLine="708"/>
        <w:jc w:val="both"/>
        <w:rPr>
          <w:rFonts w:ascii="Times New Roman" w:hAnsi="Times New Roman"/>
        </w:rPr>
      </w:pPr>
      <w:r w:rsidRPr="00D033AF">
        <w:rPr>
          <w:rFonts w:ascii="Times New Roman" w:hAnsi="Times New Roman"/>
        </w:rPr>
        <w:t>Službenici i namještenici nemaju pravo na plaću za vrijeme neopravdane odsutnosti s rada.</w:t>
      </w:r>
    </w:p>
    <w:p w:rsidR="00D033AF" w:rsidRPr="00D033AF" w:rsidRDefault="00D033AF" w:rsidP="00D033AF">
      <w:pPr>
        <w:ind w:firstLine="540"/>
        <w:jc w:val="both"/>
        <w:rPr>
          <w:rFonts w:ascii="Times New Roman" w:hAnsi="Times New Roman"/>
        </w:rPr>
      </w:pPr>
    </w:p>
    <w:p w:rsidR="00D033AF" w:rsidRPr="00D033AF" w:rsidRDefault="00D033AF" w:rsidP="00D033AF">
      <w:pPr>
        <w:numPr>
          <w:ilvl w:val="0"/>
          <w:numId w:val="23"/>
        </w:numPr>
        <w:jc w:val="both"/>
        <w:rPr>
          <w:rFonts w:ascii="Times New Roman" w:hAnsi="Times New Roman"/>
          <w:sz w:val="28"/>
          <w:szCs w:val="28"/>
        </w:rPr>
      </w:pPr>
      <w:r w:rsidRPr="00D033AF">
        <w:rPr>
          <w:rFonts w:ascii="Times New Roman" w:hAnsi="Times New Roman"/>
          <w:sz w:val="28"/>
          <w:szCs w:val="28"/>
        </w:rPr>
        <w:lastRenderedPageBreak/>
        <w:t>ODGOVORNOST ZA POVREDU SLUŽBENE DUŽNOSTI</w:t>
      </w:r>
    </w:p>
    <w:p w:rsidR="00D033AF" w:rsidRPr="00D033AF" w:rsidRDefault="00D033AF" w:rsidP="00D033AF">
      <w:pPr>
        <w:ind w:firstLine="540"/>
        <w:jc w:val="both"/>
        <w:rPr>
          <w:rFonts w:ascii="Times New Roman" w:hAnsi="Times New Roman"/>
        </w:rPr>
      </w:pPr>
    </w:p>
    <w:p w:rsidR="00D033AF" w:rsidRPr="00D033AF" w:rsidRDefault="00D033AF" w:rsidP="00D033AF">
      <w:pPr>
        <w:ind w:firstLine="540"/>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21.</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 xml:space="preserve">Službenici i namještenici odgovaraju za povrede službene dužnosti. </w:t>
      </w:r>
    </w:p>
    <w:p w:rsidR="00D033AF" w:rsidRPr="00D033AF" w:rsidRDefault="00D033AF" w:rsidP="00D033AF">
      <w:pPr>
        <w:ind w:firstLine="708"/>
        <w:jc w:val="both"/>
        <w:rPr>
          <w:rFonts w:ascii="Times New Roman" w:hAnsi="Times New Roman"/>
        </w:rPr>
      </w:pPr>
      <w:r w:rsidRPr="00D033AF">
        <w:rPr>
          <w:rFonts w:ascii="Times New Roman" w:hAnsi="Times New Roman"/>
        </w:rPr>
        <w:t>Kaznena odgovornost ne isključuje odgovornost za povredu službene dužnosti, ako djelo koje je predmet kaznenog postupka ujedno predstavlja i povredu službene dužnosti.</w:t>
      </w:r>
    </w:p>
    <w:p w:rsidR="00D033AF" w:rsidRPr="00D033AF" w:rsidRDefault="00D033AF" w:rsidP="00D033AF">
      <w:pPr>
        <w:ind w:firstLine="708"/>
        <w:jc w:val="both"/>
        <w:rPr>
          <w:rFonts w:ascii="Times New Roman" w:hAnsi="Times New Roman"/>
        </w:rPr>
      </w:pPr>
      <w:r w:rsidRPr="00D033AF">
        <w:rPr>
          <w:rFonts w:ascii="Times New Roman" w:hAnsi="Times New Roman"/>
        </w:rPr>
        <w:t xml:space="preserve">Oslobođenje od kaznene odgovornosti ne predstavlja oslobođenje od odgovornosti za povredu službene dužnosti, ako je izvršeno djelo ujedno i povreda službene dužnosti. </w:t>
      </w:r>
    </w:p>
    <w:p w:rsidR="00D033AF" w:rsidRPr="00D033AF" w:rsidRDefault="00D033AF" w:rsidP="00D033AF">
      <w:pPr>
        <w:ind w:firstLine="540"/>
        <w:jc w:val="both"/>
        <w:rPr>
          <w:rFonts w:ascii="Times New Roman" w:hAnsi="Times New Roman"/>
        </w:rPr>
      </w:pPr>
      <w:r w:rsidRPr="00D033AF">
        <w:rPr>
          <w:rFonts w:ascii="Times New Roman" w:hAnsi="Times New Roman"/>
        </w:rPr>
        <w:t xml:space="preserve"> </w:t>
      </w:r>
    </w:p>
    <w:p w:rsidR="00D033AF" w:rsidRPr="00D033AF" w:rsidRDefault="00D033AF" w:rsidP="00D033AF">
      <w:pPr>
        <w:ind w:firstLine="540"/>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22.</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 xml:space="preserve">Povrede službene dužnosti mogu biti lake i teške. </w:t>
      </w:r>
    </w:p>
    <w:p w:rsidR="00D033AF" w:rsidRPr="00D033AF" w:rsidRDefault="00D033AF" w:rsidP="00D033AF">
      <w:pPr>
        <w:ind w:firstLine="708"/>
        <w:jc w:val="both"/>
        <w:rPr>
          <w:rFonts w:ascii="Times New Roman" w:hAnsi="Times New Roman"/>
        </w:rPr>
      </w:pPr>
      <w:r w:rsidRPr="00D033AF">
        <w:rPr>
          <w:rFonts w:ascii="Times New Roman" w:hAnsi="Times New Roman"/>
        </w:rPr>
        <w:t>Teške povrede službene dužnosti propisuju se Zakonom, a lake povrede službene dužnosti propisane su ovim Pravilnikom.</w:t>
      </w:r>
    </w:p>
    <w:p w:rsidR="00D033AF" w:rsidRPr="00D033AF" w:rsidRDefault="00D033AF" w:rsidP="00D033AF">
      <w:pPr>
        <w:ind w:firstLine="540"/>
        <w:jc w:val="both"/>
        <w:rPr>
          <w:rFonts w:ascii="Times New Roman" w:hAnsi="Times New Roman"/>
        </w:rPr>
      </w:pPr>
    </w:p>
    <w:p w:rsidR="00D033AF" w:rsidRPr="00D033AF" w:rsidRDefault="00D033AF" w:rsidP="00D033AF">
      <w:pPr>
        <w:ind w:firstLine="540"/>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23.</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Lake povrede službene dužnosti jesu:</w:t>
      </w:r>
    </w:p>
    <w:p w:rsidR="00D033AF" w:rsidRPr="00D033AF" w:rsidRDefault="00D033AF" w:rsidP="00D033AF">
      <w:pPr>
        <w:ind w:firstLine="708"/>
        <w:jc w:val="both"/>
        <w:rPr>
          <w:rFonts w:ascii="Times New Roman" w:hAnsi="Times New Roman"/>
          <w:sz w:val="12"/>
          <w:szCs w:val="12"/>
        </w:rPr>
      </w:pPr>
    </w:p>
    <w:p w:rsidR="00D033AF" w:rsidRPr="00D033AF" w:rsidRDefault="00D033AF" w:rsidP="00D033AF">
      <w:pPr>
        <w:numPr>
          <w:ilvl w:val="0"/>
          <w:numId w:val="28"/>
        </w:numPr>
        <w:jc w:val="both"/>
        <w:rPr>
          <w:rFonts w:ascii="Times New Roman" w:hAnsi="Times New Roman"/>
        </w:rPr>
      </w:pPr>
      <w:r w:rsidRPr="00D033AF">
        <w:rPr>
          <w:rFonts w:ascii="Times New Roman" w:hAnsi="Times New Roman"/>
        </w:rPr>
        <w:t>učestalo kašnjenje na posao ili raniji odlazak s posla;</w:t>
      </w:r>
    </w:p>
    <w:p w:rsidR="00D033AF" w:rsidRPr="00D033AF" w:rsidRDefault="00D033AF" w:rsidP="00D033AF">
      <w:pPr>
        <w:numPr>
          <w:ilvl w:val="0"/>
          <w:numId w:val="28"/>
        </w:numPr>
        <w:jc w:val="both"/>
        <w:rPr>
          <w:rFonts w:ascii="Times New Roman" w:hAnsi="Times New Roman"/>
        </w:rPr>
      </w:pPr>
      <w:r w:rsidRPr="00D033AF">
        <w:rPr>
          <w:rFonts w:ascii="Times New Roman" w:hAnsi="Times New Roman"/>
        </w:rPr>
        <w:t>napuštanje radnih prostorija tijekom radnog vremena iz neopravdanog razloga i bez odobrenja;</w:t>
      </w:r>
    </w:p>
    <w:p w:rsidR="00D033AF" w:rsidRPr="00D033AF" w:rsidRDefault="00D033AF" w:rsidP="00D033AF">
      <w:pPr>
        <w:numPr>
          <w:ilvl w:val="0"/>
          <w:numId w:val="28"/>
        </w:numPr>
        <w:jc w:val="both"/>
        <w:rPr>
          <w:rFonts w:ascii="Times New Roman" w:hAnsi="Times New Roman"/>
        </w:rPr>
      </w:pPr>
      <w:r w:rsidRPr="00D033AF">
        <w:rPr>
          <w:rFonts w:ascii="Times New Roman" w:hAnsi="Times New Roman"/>
        </w:rPr>
        <w:t>neuredno čuvanje spisa, podataka ili druge povjerene dokumentacije;</w:t>
      </w:r>
    </w:p>
    <w:p w:rsidR="00D033AF" w:rsidRPr="00D033AF" w:rsidRDefault="00D033AF" w:rsidP="00D033AF">
      <w:pPr>
        <w:numPr>
          <w:ilvl w:val="0"/>
          <w:numId w:val="28"/>
        </w:numPr>
        <w:jc w:val="both"/>
        <w:rPr>
          <w:rFonts w:ascii="Times New Roman" w:hAnsi="Times New Roman"/>
        </w:rPr>
      </w:pPr>
      <w:r w:rsidRPr="00D033AF">
        <w:rPr>
          <w:rFonts w:ascii="Times New Roman" w:hAnsi="Times New Roman"/>
        </w:rPr>
        <w:t>neopravdan izostanak s posla 1 dan, odnosno neobavješćivanje načelnika odnosno pročelnika Jedinstvenog upravnog odjela o spriječenosti dolaska na rad u roku 24 sata, bez opravdanih razloga;</w:t>
      </w:r>
    </w:p>
    <w:p w:rsidR="00D033AF" w:rsidRPr="00D033AF" w:rsidRDefault="00D033AF" w:rsidP="00D033AF">
      <w:pPr>
        <w:numPr>
          <w:ilvl w:val="0"/>
          <w:numId w:val="28"/>
        </w:numPr>
        <w:jc w:val="both"/>
        <w:rPr>
          <w:rFonts w:ascii="Times New Roman" w:hAnsi="Times New Roman"/>
        </w:rPr>
      </w:pPr>
      <w:r w:rsidRPr="00D033AF">
        <w:rPr>
          <w:rFonts w:ascii="Times New Roman" w:hAnsi="Times New Roman"/>
        </w:rPr>
        <w:t>uznemiravanje ili spolno uznemiravanje službenika i namještenika;</w:t>
      </w:r>
    </w:p>
    <w:p w:rsidR="00D033AF" w:rsidRPr="00D033AF" w:rsidRDefault="00D033AF" w:rsidP="00D033AF">
      <w:pPr>
        <w:numPr>
          <w:ilvl w:val="0"/>
          <w:numId w:val="28"/>
        </w:numPr>
        <w:jc w:val="both"/>
        <w:rPr>
          <w:rFonts w:ascii="Times New Roman" w:hAnsi="Times New Roman"/>
        </w:rPr>
      </w:pPr>
      <w:r w:rsidRPr="00D033AF">
        <w:rPr>
          <w:rFonts w:ascii="Times New Roman" w:hAnsi="Times New Roman"/>
        </w:rPr>
        <w:t>drugi lakši oblici neurednog obavljanja službene dužnosti (smetanje drugih službenika u poslu, neprimjereni odnos prema drugim službenicima, nepristojan odnos prema strankama i sl.).</w:t>
      </w:r>
    </w:p>
    <w:p w:rsidR="00D033AF" w:rsidRPr="00D033AF" w:rsidRDefault="00D033AF" w:rsidP="00D033AF">
      <w:pPr>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24.</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Teške povrede službene dužnosti jesu:</w:t>
      </w:r>
    </w:p>
    <w:p w:rsidR="00D033AF" w:rsidRPr="00D033AF" w:rsidRDefault="00D033AF" w:rsidP="00D033AF">
      <w:pPr>
        <w:ind w:firstLine="708"/>
        <w:jc w:val="both"/>
        <w:rPr>
          <w:rFonts w:ascii="Times New Roman" w:hAnsi="Times New Roman"/>
          <w:sz w:val="12"/>
          <w:szCs w:val="12"/>
        </w:rPr>
      </w:pPr>
    </w:p>
    <w:p w:rsidR="00D033AF" w:rsidRPr="00D033AF" w:rsidRDefault="00D033AF" w:rsidP="00D033AF">
      <w:pPr>
        <w:numPr>
          <w:ilvl w:val="0"/>
          <w:numId w:val="29"/>
        </w:numPr>
        <w:jc w:val="both"/>
        <w:rPr>
          <w:rFonts w:ascii="Times New Roman" w:hAnsi="Times New Roman"/>
        </w:rPr>
      </w:pPr>
      <w:r w:rsidRPr="00D033AF">
        <w:rPr>
          <w:rFonts w:ascii="Times New Roman" w:hAnsi="Times New Roman"/>
        </w:rPr>
        <w:t>neizvršavanje, nesavjesno, nemarno i nepravodobno izvršavanje službene dužnosti;</w:t>
      </w:r>
    </w:p>
    <w:p w:rsidR="00D033AF" w:rsidRPr="00D033AF" w:rsidRDefault="00D033AF" w:rsidP="00D033AF">
      <w:pPr>
        <w:numPr>
          <w:ilvl w:val="0"/>
          <w:numId w:val="29"/>
        </w:numPr>
        <w:jc w:val="both"/>
        <w:rPr>
          <w:rFonts w:ascii="Times New Roman" w:hAnsi="Times New Roman"/>
        </w:rPr>
      </w:pPr>
      <w:r w:rsidRPr="00D033AF">
        <w:rPr>
          <w:rFonts w:ascii="Times New Roman" w:hAnsi="Times New Roman"/>
        </w:rPr>
        <w:t>nezakoniti rad, te propuštanje poduzimanje mjera ili radnji na koje je službenik ovlašten radi sprječavanja zakonitosti;</w:t>
      </w:r>
    </w:p>
    <w:p w:rsidR="00D033AF" w:rsidRPr="00D033AF" w:rsidRDefault="00D033AF" w:rsidP="00D033AF">
      <w:pPr>
        <w:numPr>
          <w:ilvl w:val="0"/>
          <w:numId w:val="29"/>
        </w:numPr>
        <w:jc w:val="both"/>
        <w:rPr>
          <w:rFonts w:ascii="Times New Roman" w:hAnsi="Times New Roman"/>
        </w:rPr>
      </w:pPr>
      <w:r w:rsidRPr="00D033AF">
        <w:rPr>
          <w:rFonts w:ascii="Times New Roman" w:hAnsi="Times New Roman"/>
        </w:rPr>
        <w:t>davanja netočnih podataka kojima se utječe na donošenje odluka ili nastup štetnih posljedica;</w:t>
      </w:r>
    </w:p>
    <w:p w:rsidR="00D033AF" w:rsidRPr="00D033AF" w:rsidRDefault="00D033AF" w:rsidP="00D033AF">
      <w:pPr>
        <w:numPr>
          <w:ilvl w:val="0"/>
          <w:numId w:val="29"/>
        </w:numPr>
        <w:jc w:val="both"/>
        <w:rPr>
          <w:rFonts w:ascii="Times New Roman" w:hAnsi="Times New Roman"/>
        </w:rPr>
      </w:pPr>
      <w:r w:rsidRPr="00D033AF">
        <w:rPr>
          <w:rFonts w:ascii="Times New Roman" w:hAnsi="Times New Roman"/>
        </w:rPr>
        <w:t xml:space="preserve"> zlouporaba posljedica ili prekoračenja ovlasti;</w:t>
      </w:r>
    </w:p>
    <w:p w:rsidR="00D033AF" w:rsidRPr="00D033AF" w:rsidRDefault="00D033AF" w:rsidP="00D033AF">
      <w:pPr>
        <w:numPr>
          <w:ilvl w:val="0"/>
          <w:numId w:val="29"/>
        </w:numPr>
        <w:jc w:val="both"/>
        <w:rPr>
          <w:rFonts w:ascii="Times New Roman" w:hAnsi="Times New Roman"/>
        </w:rPr>
      </w:pPr>
      <w:r w:rsidRPr="00D033AF">
        <w:rPr>
          <w:rFonts w:ascii="Times New Roman" w:hAnsi="Times New Roman"/>
        </w:rPr>
        <w:t>odbijanje izvršavanja zadaća, ako za to ne postoje opravdani razlozi;</w:t>
      </w:r>
    </w:p>
    <w:p w:rsidR="00D033AF" w:rsidRPr="00D033AF" w:rsidRDefault="00D033AF" w:rsidP="00D033AF">
      <w:pPr>
        <w:numPr>
          <w:ilvl w:val="0"/>
          <w:numId w:val="29"/>
        </w:numPr>
        <w:jc w:val="both"/>
        <w:rPr>
          <w:rFonts w:ascii="Times New Roman" w:hAnsi="Times New Roman"/>
        </w:rPr>
      </w:pPr>
      <w:r w:rsidRPr="00D033AF">
        <w:rPr>
          <w:rFonts w:ascii="Times New Roman" w:hAnsi="Times New Roman"/>
        </w:rPr>
        <w:t>neovlaštena posluga sredstvima povjerenima za izvršavanje poslova;</w:t>
      </w:r>
    </w:p>
    <w:p w:rsidR="00D033AF" w:rsidRPr="00D033AF" w:rsidRDefault="00D033AF" w:rsidP="00D033AF">
      <w:pPr>
        <w:numPr>
          <w:ilvl w:val="0"/>
          <w:numId w:val="29"/>
        </w:numPr>
        <w:jc w:val="both"/>
        <w:rPr>
          <w:rFonts w:ascii="Times New Roman" w:hAnsi="Times New Roman"/>
        </w:rPr>
      </w:pPr>
      <w:r w:rsidRPr="00D033AF">
        <w:rPr>
          <w:rFonts w:ascii="Times New Roman" w:hAnsi="Times New Roman"/>
        </w:rPr>
        <w:t>uništenje, otuđenje ili činjenje dostupnim podataka, u vezi s obavljanjem službe, s utvrđenim stupnjem tajnosti u skladu s određenim Zakonom;</w:t>
      </w:r>
    </w:p>
    <w:p w:rsidR="00D033AF" w:rsidRPr="00D033AF" w:rsidRDefault="00D033AF" w:rsidP="00D033AF">
      <w:pPr>
        <w:numPr>
          <w:ilvl w:val="0"/>
          <w:numId w:val="29"/>
        </w:numPr>
        <w:jc w:val="both"/>
        <w:rPr>
          <w:rFonts w:ascii="Times New Roman" w:hAnsi="Times New Roman"/>
        </w:rPr>
      </w:pPr>
      <w:r w:rsidRPr="00D033AF">
        <w:rPr>
          <w:rFonts w:ascii="Times New Roman" w:hAnsi="Times New Roman"/>
        </w:rPr>
        <w:t>obavljanje djelatnosti koje su u suprotnosti sa poslovima radnog mjesta ili bez prethodnog odobrenja;</w:t>
      </w:r>
    </w:p>
    <w:p w:rsidR="00D033AF" w:rsidRPr="00D033AF" w:rsidRDefault="00D033AF" w:rsidP="00D033AF">
      <w:pPr>
        <w:numPr>
          <w:ilvl w:val="0"/>
          <w:numId w:val="29"/>
        </w:numPr>
        <w:jc w:val="both"/>
        <w:rPr>
          <w:rFonts w:ascii="Times New Roman" w:hAnsi="Times New Roman"/>
        </w:rPr>
      </w:pPr>
      <w:r w:rsidRPr="00D033AF">
        <w:rPr>
          <w:rFonts w:ascii="Times New Roman" w:hAnsi="Times New Roman"/>
        </w:rPr>
        <w:t>onemogućavanje građana ili pravnih osoba u ostvarivanju prava na podnošenje zahtjeva, žalbi, prigovora i predstavki ili u ostvarivanju drugih Zakonskih prava;</w:t>
      </w:r>
    </w:p>
    <w:p w:rsidR="00D033AF" w:rsidRPr="00D033AF" w:rsidRDefault="00D033AF" w:rsidP="00D033AF">
      <w:pPr>
        <w:numPr>
          <w:ilvl w:val="0"/>
          <w:numId w:val="29"/>
        </w:numPr>
        <w:jc w:val="both"/>
        <w:rPr>
          <w:rFonts w:ascii="Times New Roman" w:hAnsi="Times New Roman"/>
        </w:rPr>
      </w:pPr>
      <w:r w:rsidRPr="00D033AF">
        <w:rPr>
          <w:rFonts w:ascii="Times New Roman" w:hAnsi="Times New Roman"/>
        </w:rPr>
        <w:t>nedolično ponašanje koje nanosi štetu ugledu službe;</w:t>
      </w:r>
    </w:p>
    <w:p w:rsidR="00D033AF" w:rsidRPr="00D033AF" w:rsidRDefault="00D033AF" w:rsidP="00D033AF">
      <w:pPr>
        <w:numPr>
          <w:ilvl w:val="0"/>
          <w:numId w:val="29"/>
        </w:numPr>
        <w:jc w:val="both"/>
        <w:rPr>
          <w:rFonts w:ascii="Times New Roman" w:hAnsi="Times New Roman"/>
        </w:rPr>
      </w:pPr>
      <w:r w:rsidRPr="00D033AF">
        <w:rPr>
          <w:rFonts w:ascii="Times New Roman" w:hAnsi="Times New Roman"/>
        </w:rPr>
        <w:t>neopravdano izostajanje s posla od 2-4 dana uzastopno;</w:t>
      </w:r>
    </w:p>
    <w:p w:rsidR="00D033AF" w:rsidRPr="00D033AF" w:rsidRDefault="00D033AF" w:rsidP="00D033AF">
      <w:pPr>
        <w:numPr>
          <w:ilvl w:val="0"/>
          <w:numId w:val="29"/>
        </w:numPr>
        <w:jc w:val="both"/>
        <w:rPr>
          <w:rFonts w:ascii="Times New Roman" w:hAnsi="Times New Roman"/>
        </w:rPr>
      </w:pPr>
      <w:r w:rsidRPr="00D033AF">
        <w:rPr>
          <w:rFonts w:ascii="Times New Roman" w:hAnsi="Times New Roman"/>
        </w:rPr>
        <w:t>uporaba nevjerodostojne isprave u cilju ostvarivanja prava iz službe;</w:t>
      </w:r>
    </w:p>
    <w:p w:rsidR="00D033AF" w:rsidRPr="00D033AF" w:rsidRDefault="00D033AF" w:rsidP="00D033AF">
      <w:pPr>
        <w:numPr>
          <w:ilvl w:val="0"/>
          <w:numId w:val="29"/>
        </w:numPr>
        <w:jc w:val="both"/>
        <w:rPr>
          <w:rFonts w:ascii="Times New Roman" w:hAnsi="Times New Roman"/>
        </w:rPr>
      </w:pPr>
      <w:r w:rsidRPr="00D033AF">
        <w:rPr>
          <w:rFonts w:ascii="Times New Roman" w:hAnsi="Times New Roman"/>
        </w:rPr>
        <w:lastRenderedPageBreak/>
        <w:t>uzrokovanje veće materijalne štete u službi ili u vezi sa službom namjerni ili iz krajnje nepažnje;</w:t>
      </w:r>
    </w:p>
    <w:p w:rsidR="00D033AF" w:rsidRPr="00D033AF" w:rsidRDefault="00D033AF" w:rsidP="00D033AF">
      <w:pPr>
        <w:numPr>
          <w:ilvl w:val="0"/>
          <w:numId w:val="29"/>
        </w:numPr>
        <w:jc w:val="both"/>
        <w:rPr>
          <w:rFonts w:ascii="Times New Roman" w:hAnsi="Times New Roman"/>
        </w:rPr>
      </w:pPr>
      <w:r w:rsidRPr="00D033AF">
        <w:rPr>
          <w:rFonts w:ascii="Times New Roman" w:hAnsi="Times New Roman"/>
        </w:rPr>
        <w:t>ograničavanje ili uskraćivanje prava utvrđenih Zakonom o službenicima i namještenicima u lokalnoj i područnoj (regionalnoj) samoupravi, službeniku, koji odgovornim osobama ili nadležnim tijelima prijavi sumnje na korupciju ili zlostavljanje službenika;</w:t>
      </w:r>
    </w:p>
    <w:p w:rsidR="00D033AF" w:rsidRPr="00D033AF" w:rsidRDefault="00D033AF" w:rsidP="00D033AF">
      <w:pPr>
        <w:numPr>
          <w:ilvl w:val="0"/>
          <w:numId w:val="29"/>
        </w:numPr>
        <w:jc w:val="both"/>
        <w:rPr>
          <w:rFonts w:ascii="Times New Roman" w:hAnsi="Times New Roman"/>
        </w:rPr>
      </w:pPr>
      <w:r w:rsidRPr="00D033AF">
        <w:rPr>
          <w:rFonts w:ascii="Times New Roman" w:hAnsi="Times New Roman"/>
        </w:rPr>
        <w:t>druge teške povrede službene dužnosti propisane posebnim Zakonom.</w:t>
      </w:r>
    </w:p>
    <w:p w:rsidR="00D033AF" w:rsidRPr="00D033AF" w:rsidRDefault="00D033AF" w:rsidP="00D033AF">
      <w:pPr>
        <w:jc w:val="both"/>
        <w:rPr>
          <w:rFonts w:ascii="Times New Roman" w:hAnsi="Times New Roman"/>
        </w:rPr>
      </w:pPr>
    </w:p>
    <w:p w:rsidR="00D033AF" w:rsidRPr="00D033AF" w:rsidRDefault="00D033AF" w:rsidP="00D033AF">
      <w:pPr>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25.</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O lakim povredama službene dužnosti u prvom stupnju odlučuje pročelnik Jedinstvenog upravnog odjela, a u drugom stupnju nadležni službenički sud.</w:t>
      </w:r>
    </w:p>
    <w:p w:rsidR="00D033AF" w:rsidRPr="00D033AF" w:rsidRDefault="00D033AF" w:rsidP="00D033AF">
      <w:pPr>
        <w:ind w:firstLine="708"/>
        <w:jc w:val="both"/>
        <w:rPr>
          <w:rFonts w:ascii="Times New Roman" w:hAnsi="Times New Roman"/>
        </w:rPr>
      </w:pPr>
      <w:r w:rsidRPr="00D033AF">
        <w:rPr>
          <w:rFonts w:ascii="Times New Roman" w:hAnsi="Times New Roman"/>
        </w:rPr>
        <w:t>O lakim povredama službene dužnosti pročelnika Jedinstvenog upravnog odjela u prvom stupnju odlučuje načelnik Općine Šandrovac.</w:t>
      </w:r>
    </w:p>
    <w:p w:rsidR="00D033AF" w:rsidRPr="00D033AF" w:rsidRDefault="00D033AF" w:rsidP="00D033AF">
      <w:pPr>
        <w:ind w:firstLine="708"/>
        <w:jc w:val="both"/>
        <w:rPr>
          <w:rFonts w:ascii="Times New Roman" w:hAnsi="Times New Roman"/>
        </w:rPr>
      </w:pPr>
      <w:r w:rsidRPr="00D033AF">
        <w:rPr>
          <w:rFonts w:ascii="Times New Roman" w:hAnsi="Times New Roman"/>
        </w:rPr>
        <w:t>O teškim povredama službene dužnosti u prvom stupnju odlučuje službenički sud, a u drugom stupnju viši službenički sud, ustrojen za državne službenike.</w:t>
      </w:r>
    </w:p>
    <w:p w:rsidR="00D033AF" w:rsidRPr="00D033AF" w:rsidRDefault="00D033AF" w:rsidP="00D033AF">
      <w:pPr>
        <w:ind w:firstLine="540"/>
        <w:jc w:val="both"/>
        <w:rPr>
          <w:rFonts w:ascii="Times New Roman" w:hAnsi="Times New Roman"/>
        </w:rPr>
      </w:pPr>
    </w:p>
    <w:p w:rsidR="00D033AF" w:rsidRPr="00D033AF" w:rsidRDefault="00D033AF" w:rsidP="00D033AF">
      <w:pPr>
        <w:ind w:firstLine="540"/>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26.</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Postupak zbog lake povrede službene dužnosti pokreće zaključkom pročelnik Jedinstvenog upravnog odjela.</w:t>
      </w:r>
    </w:p>
    <w:p w:rsidR="00D033AF" w:rsidRPr="00D033AF" w:rsidRDefault="00D033AF" w:rsidP="00D033AF">
      <w:pPr>
        <w:ind w:firstLine="708"/>
        <w:jc w:val="both"/>
        <w:rPr>
          <w:rFonts w:ascii="Times New Roman" w:hAnsi="Times New Roman"/>
        </w:rPr>
      </w:pPr>
      <w:r w:rsidRPr="00D033AF">
        <w:rPr>
          <w:rFonts w:ascii="Times New Roman" w:hAnsi="Times New Roman"/>
        </w:rPr>
        <w:t>Postupak zbog teške povrede službene dužnosti pokreće pročelnik Jedinstvenog upravnog odjela danom predaje zahtjeva za pokretanje postupka nadležnom službeničkom sudu.</w:t>
      </w:r>
    </w:p>
    <w:p w:rsidR="00D033AF" w:rsidRPr="00D033AF" w:rsidRDefault="00D033AF" w:rsidP="00D033AF">
      <w:pPr>
        <w:ind w:firstLine="708"/>
        <w:jc w:val="both"/>
        <w:rPr>
          <w:rFonts w:ascii="Times New Roman" w:hAnsi="Times New Roman"/>
        </w:rPr>
      </w:pPr>
      <w:r w:rsidRPr="00D033AF">
        <w:rPr>
          <w:rFonts w:ascii="Times New Roman" w:hAnsi="Times New Roman"/>
        </w:rPr>
        <w:t>Postupak zbog povrede službeničke dužnosti protiv pročelnika Jedinstvenog upravnog odjela pokreće načelnik Općine Šandrovac.</w:t>
      </w:r>
    </w:p>
    <w:p w:rsidR="00D033AF" w:rsidRPr="00D033AF" w:rsidRDefault="00D033AF" w:rsidP="00D033AF">
      <w:pPr>
        <w:ind w:firstLine="708"/>
        <w:jc w:val="both"/>
        <w:rPr>
          <w:rFonts w:ascii="Times New Roman" w:hAnsi="Times New Roman"/>
        </w:rPr>
      </w:pPr>
      <w:r w:rsidRPr="00D033AF">
        <w:rPr>
          <w:rFonts w:ascii="Times New Roman" w:hAnsi="Times New Roman"/>
        </w:rPr>
        <w:t>Zahtjev za pokretanje postupka zbog teške povrede službene dužnosti dostavlja se službeniku, koji može podnijeti odgovor na zahtjev u roku 8 dana od dana primitka zahtjeva.</w:t>
      </w:r>
    </w:p>
    <w:p w:rsidR="00D033AF" w:rsidRPr="00D033AF" w:rsidRDefault="00D033AF" w:rsidP="00D033AF">
      <w:pPr>
        <w:ind w:firstLine="708"/>
        <w:jc w:val="both"/>
        <w:rPr>
          <w:rFonts w:ascii="Times New Roman" w:hAnsi="Times New Roman"/>
        </w:rPr>
      </w:pPr>
    </w:p>
    <w:p w:rsidR="00D033AF" w:rsidRPr="00D033AF" w:rsidRDefault="00D033AF" w:rsidP="00D033AF">
      <w:pPr>
        <w:jc w:val="center"/>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27.</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Za lake povrede službene dužnosti mogu se izreći sljedeće kazne:</w:t>
      </w:r>
    </w:p>
    <w:p w:rsidR="00D033AF" w:rsidRPr="00D033AF" w:rsidRDefault="00D033AF" w:rsidP="00D033AF">
      <w:pPr>
        <w:ind w:firstLine="708"/>
        <w:jc w:val="both"/>
        <w:rPr>
          <w:rFonts w:ascii="Times New Roman" w:hAnsi="Times New Roman"/>
          <w:sz w:val="12"/>
          <w:szCs w:val="12"/>
        </w:rPr>
      </w:pPr>
    </w:p>
    <w:p w:rsidR="00D033AF" w:rsidRPr="00D033AF" w:rsidRDefault="00D033AF" w:rsidP="00D033AF">
      <w:pPr>
        <w:numPr>
          <w:ilvl w:val="0"/>
          <w:numId w:val="30"/>
        </w:numPr>
        <w:jc w:val="both"/>
        <w:rPr>
          <w:rFonts w:ascii="Times New Roman" w:hAnsi="Times New Roman"/>
        </w:rPr>
      </w:pPr>
      <w:r w:rsidRPr="00D033AF">
        <w:rPr>
          <w:rFonts w:ascii="Times New Roman" w:hAnsi="Times New Roman"/>
        </w:rPr>
        <w:t>opomena;</w:t>
      </w:r>
    </w:p>
    <w:p w:rsidR="00D033AF" w:rsidRPr="00D033AF" w:rsidRDefault="00D033AF" w:rsidP="00D033AF">
      <w:pPr>
        <w:numPr>
          <w:ilvl w:val="0"/>
          <w:numId w:val="30"/>
        </w:numPr>
        <w:jc w:val="both"/>
        <w:rPr>
          <w:rFonts w:ascii="Times New Roman" w:hAnsi="Times New Roman"/>
        </w:rPr>
      </w:pPr>
      <w:r w:rsidRPr="00D033AF">
        <w:rPr>
          <w:rFonts w:ascii="Times New Roman" w:hAnsi="Times New Roman"/>
        </w:rPr>
        <w:t>javna opomena (objavljuje se na oglasnoj ploči Općine Šandrovac);</w:t>
      </w:r>
    </w:p>
    <w:p w:rsidR="00D033AF" w:rsidRPr="00D033AF" w:rsidRDefault="00D033AF" w:rsidP="00D033AF">
      <w:pPr>
        <w:numPr>
          <w:ilvl w:val="0"/>
          <w:numId w:val="30"/>
        </w:numPr>
        <w:jc w:val="both"/>
        <w:rPr>
          <w:rFonts w:ascii="Times New Roman" w:hAnsi="Times New Roman"/>
        </w:rPr>
      </w:pPr>
      <w:r w:rsidRPr="00D033AF">
        <w:rPr>
          <w:rFonts w:ascii="Times New Roman" w:hAnsi="Times New Roman"/>
        </w:rPr>
        <w:t>novčana kazna u visini od 10% plaće službenika isplaćene u mjesecu kada je kazna izrečena;</w:t>
      </w:r>
    </w:p>
    <w:p w:rsidR="00D033AF" w:rsidRPr="00D033AF" w:rsidRDefault="00D033AF" w:rsidP="00D033AF">
      <w:pPr>
        <w:ind w:firstLine="708"/>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28.</w:t>
      </w:r>
    </w:p>
    <w:p w:rsidR="00D033AF" w:rsidRPr="00D033AF" w:rsidRDefault="00D033AF" w:rsidP="00D033AF">
      <w:pPr>
        <w:jc w:val="both"/>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Kazne izrečene u postupku zbog povrede službene dužnosti izvršava pročelnik Jedinstvenog upravnog odjela.</w:t>
      </w:r>
    </w:p>
    <w:p w:rsidR="00D033AF" w:rsidRPr="00D033AF" w:rsidRDefault="00D033AF" w:rsidP="00D033AF">
      <w:pPr>
        <w:ind w:firstLine="708"/>
        <w:jc w:val="both"/>
        <w:rPr>
          <w:rFonts w:ascii="Times New Roman" w:hAnsi="Times New Roman"/>
        </w:rPr>
      </w:pPr>
      <w:r w:rsidRPr="00D033AF">
        <w:rPr>
          <w:rFonts w:ascii="Times New Roman" w:hAnsi="Times New Roman"/>
        </w:rPr>
        <w:t>Kaznu izrečenu pročelniku Jedinstvenog upravnog odjela izvršava načelnik Općine Šandrovac.</w:t>
      </w:r>
    </w:p>
    <w:p w:rsidR="00D033AF" w:rsidRPr="00D033AF" w:rsidRDefault="00D033AF" w:rsidP="00D033AF">
      <w:pPr>
        <w:ind w:firstLine="540"/>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29.</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Službenici i namještenici se Rješenjem mogu udaljiti iz službe, ako je protiv njih pokrenut kazneni postupak ili postupak zbog teške povrede službene dužnosti, a povreda je takve prirode da bi ostanak u službi dok traje taj postupak, mogao štetiti interesima te službe.</w:t>
      </w:r>
    </w:p>
    <w:p w:rsidR="00D033AF" w:rsidRPr="00D033AF" w:rsidRDefault="00D033AF" w:rsidP="00D033AF">
      <w:pPr>
        <w:ind w:firstLine="708"/>
        <w:jc w:val="both"/>
        <w:rPr>
          <w:rFonts w:ascii="Times New Roman" w:hAnsi="Times New Roman"/>
        </w:rPr>
      </w:pPr>
      <w:r w:rsidRPr="00D033AF">
        <w:rPr>
          <w:rFonts w:ascii="Times New Roman" w:hAnsi="Times New Roman"/>
        </w:rPr>
        <w:t>Obvezno se udaljavaju iz službe službenici i namještenici protiv kojih je pokrenut kazneni postupak ili postupak zbog teške povrede službene dužnosti zbog dijela s obilježjima korupcije.</w:t>
      </w:r>
    </w:p>
    <w:p w:rsidR="00D033AF" w:rsidRPr="00D033AF" w:rsidRDefault="00D033AF" w:rsidP="00D033AF">
      <w:pPr>
        <w:ind w:firstLine="708"/>
        <w:jc w:val="both"/>
        <w:rPr>
          <w:rFonts w:ascii="Times New Roman" w:hAnsi="Times New Roman"/>
        </w:rPr>
      </w:pPr>
      <w:r w:rsidRPr="00D033AF">
        <w:rPr>
          <w:rFonts w:ascii="Times New Roman" w:hAnsi="Times New Roman"/>
        </w:rPr>
        <w:t>Smatra se da je udaljen iz službe službenik protiv kojeg je pokrenut istražni postupak i određen pritvor, o čemu se donosi rješenje.</w:t>
      </w:r>
    </w:p>
    <w:p w:rsidR="00D033AF" w:rsidRPr="00D033AF" w:rsidRDefault="00D033AF" w:rsidP="00D033AF">
      <w:pPr>
        <w:ind w:firstLine="708"/>
        <w:jc w:val="both"/>
        <w:rPr>
          <w:rFonts w:ascii="Times New Roman" w:hAnsi="Times New Roman"/>
        </w:rPr>
      </w:pPr>
      <w:r w:rsidRPr="00D033AF">
        <w:rPr>
          <w:rFonts w:ascii="Times New Roman" w:hAnsi="Times New Roman"/>
        </w:rPr>
        <w:t>Udaljenje iz službe traje do okončanja kaznenog postupka ili postupka zbog teške povrede službene dužnosti, odnosno u slučaju iz prethodnog stavka ovog članka do isteka pritvora.</w:t>
      </w:r>
    </w:p>
    <w:p w:rsidR="00D033AF" w:rsidRPr="00D033AF" w:rsidRDefault="00D033AF" w:rsidP="00D033AF">
      <w:pPr>
        <w:ind w:firstLine="540"/>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30.</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Za vrijeme udaljenja iz službe službenicima i namještenicima pripada pravo naknade plaće u visini od 60 %, a ako uzdržava obitelj 80 %  plaće isplaćene u mjesecu koji je prethodio udaljenu iz službe.</w:t>
      </w:r>
    </w:p>
    <w:p w:rsidR="00D033AF" w:rsidRPr="00D033AF" w:rsidRDefault="00D033AF" w:rsidP="00D033AF">
      <w:pPr>
        <w:ind w:firstLine="708"/>
        <w:jc w:val="both"/>
        <w:rPr>
          <w:rFonts w:ascii="Times New Roman" w:hAnsi="Times New Roman"/>
        </w:rPr>
      </w:pPr>
      <w:r w:rsidRPr="00D033AF">
        <w:rPr>
          <w:rFonts w:ascii="Times New Roman" w:hAnsi="Times New Roman"/>
        </w:rPr>
        <w:t>Službenicima i namještenicima pripada puna plaća od dana povratka na rad.</w:t>
      </w:r>
    </w:p>
    <w:p w:rsidR="00D033AF" w:rsidRPr="00D033AF" w:rsidRDefault="00D033AF" w:rsidP="00D033AF">
      <w:pPr>
        <w:ind w:firstLine="708"/>
        <w:jc w:val="both"/>
        <w:rPr>
          <w:rFonts w:ascii="Times New Roman" w:hAnsi="Times New Roman"/>
        </w:rPr>
      </w:pPr>
      <w:r w:rsidRPr="00D033AF">
        <w:rPr>
          <w:rFonts w:ascii="Times New Roman" w:hAnsi="Times New Roman"/>
        </w:rPr>
        <w:t>Službenicima i namještenicima se vraća obustavljeni dio plaće od prvog dana udaljenja s rada u slučajevima:</w:t>
      </w:r>
    </w:p>
    <w:p w:rsidR="00D033AF" w:rsidRPr="00D033AF" w:rsidRDefault="00D033AF" w:rsidP="00D033AF">
      <w:pPr>
        <w:ind w:firstLine="708"/>
        <w:jc w:val="both"/>
        <w:rPr>
          <w:rFonts w:ascii="Times New Roman" w:hAnsi="Times New Roman"/>
          <w:sz w:val="12"/>
          <w:szCs w:val="12"/>
        </w:rPr>
      </w:pPr>
    </w:p>
    <w:p w:rsidR="00D033AF" w:rsidRPr="00D033AF" w:rsidRDefault="00D033AF" w:rsidP="00D033AF">
      <w:pPr>
        <w:numPr>
          <w:ilvl w:val="0"/>
          <w:numId w:val="31"/>
        </w:numPr>
        <w:jc w:val="both"/>
        <w:rPr>
          <w:rFonts w:ascii="Times New Roman" w:hAnsi="Times New Roman"/>
        </w:rPr>
      </w:pPr>
      <w:r w:rsidRPr="00D033AF">
        <w:rPr>
          <w:rFonts w:ascii="Times New Roman" w:hAnsi="Times New Roman"/>
        </w:rPr>
        <w:t>ako službenički sud uvaži njegovu žalbu protiv Rješenja o udaljenju iz službe;</w:t>
      </w:r>
    </w:p>
    <w:p w:rsidR="00D033AF" w:rsidRPr="00D033AF" w:rsidRDefault="00D033AF" w:rsidP="00D033AF">
      <w:pPr>
        <w:numPr>
          <w:ilvl w:val="0"/>
          <w:numId w:val="31"/>
        </w:numPr>
        <w:jc w:val="both"/>
        <w:rPr>
          <w:rFonts w:ascii="Times New Roman" w:hAnsi="Times New Roman"/>
        </w:rPr>
      </w:pPr>
      <w:r w:rsidRPr="00D033AF">
        <w:rPr>
          <w:rFonts w:ascii="Times New Roman" w:hAnsi="Times New Roman"/>
        </w:rPr>
        <w:t>ako je pravomoćnom odlukom u kaznenom, odnosno postupku zbog teške povrede službene dužnosti oslobođen od odgovornosti;</w:t>
      </w:r>
    </w:p>
    <w:p w:rsidR="00D033AF" w:rsidRPr="00D033AF" w:rsidRDefault="00D033AF" w:rsidP="00D033AF">
      <w:pPr>
        <w:numPr>
          <w:ilvl w:val="0"/>
          <w:numId w:val="31"/>
        </w:numPr>
        <w:jc w:val="both"/>
        <w:rPr>
          <w:rFonts w:ascii="Times New Roman" w:hAnsi="Times New Roman"/>
        </w:rPr>
      </w:pPr>
      <w:r w:rsidRPr="00D033AF">
        <w:rPr>
          <w:rFonts w:ascii="Times New Roman" w:hAnsi="Times New Roman"/>
        </w:rPr>
        <w:t>ako je pravomoćnom odlukom obustavljen kazneni postupak, odnosno postupak zbog teške povrede službene dužnosti;</w:t>
      </w:r>
    </w:p>
    <w:p w:rsidR="00D033AF" w:rsidRPr="00D033AF" w:rsidRDefault="00D033AF" w:rsidP="00D033AF">
      <w:pPr>
        <w:jc w:val="both"/>
        <w:rPr>
          <w:rFonts w:ascii="Times New Roman" w:hAnsi="Times New Roman"/>
        </w:rPr>
      </w:pPr>
    </w:p>
    <w:p w:rsidR="00D033AF" w:rsidRPr="00D033AF" w:rsidRDefault="00D033AF" w:rsidP="00D033AF">
      <w:pPr>
        <w:ind w:firstLine="708"/>
        <w:jc w:val="both"/>
        <w:rPr>
          <w:rFonts w:ascii="Times New Roman" w:hAnsi="Times New Roman"/>
        </w:rPr>
      </w:pPr>
      <w:r w:rsidRPr="00D033AF">
        <w:rPr>
          <w:rFonts w:ascii="Times New Roman" w:hAnsi="Times New Roman"/>
        </w:rPr>
        <w:t>Za vrijeme izdržavanja kazne zatvora do 6 mjeseci službeniku i namješteniku miruju prava iz radnog odnosa, što se utvrđuje Rješenjem koje se donosi u roku 15 dana od dana nastupanja okolnosti koje predstavljaju razlog za mirovanje tih prava.</w:t>
      </w:r>
    </w:p>
    <w:p w:rsidR="00D033AF" w:rsidRPr="00D033AF" w:rsidRDefault="00D033AF" w:rsidP="00D033AF">
      <w:pPr>
        <w:ind w:firstLine="540"/>
        <w:jc w:val="both"/>
        <w:rPr>
          <w:rFonts w:ascii="Times New Roman" w:hAnsi="Times New Roman"/>
        </w:rPr>
      </w:pPr>
    </w:p>
    <w:p w:rsidR="00D033AF" w:rsidRPr="00D033AF" w:rsidRDefault="00D033AF" w:rsidP="00D033AF">
      <w:pPr>
        <w:ind w:firstLine="540"/>
        <w:jc w:val="both"/>
        <w:rPr>
          <w:rFonts w:ascii="Times New Roman" w:hAnsi="Times New Roman"/>
        </w:rPr>
      </w:pPr>
    </w:p>
    <w:p w:rsidR="00D033AF" w:rsidRPr="00D033AF" w:rsidRDefault="00D033AF" w:rsidP="00D033AF">
      <w:pPr>
        <w:ind w:firstLine="540"/>
        <w:jc w:val="both"/>
        <w:rPr>
          <w:rFonts w:ascii="Times New Roman" w:hAnsi="Times New Roman"/>
        </w:rPr>
      </w:pPr>
    </w:p>
    <w:p w:rsidR="00D033AF" w:rsidRPr="00D033AF" w:rsidRDefault="00D033AF" w:rsidP="00D033AF">
      <w:pPr>
        <w:numPr>
          <w:ilvl w:val="0"/>
          <w:numId w:val="23"/>
        </w:numPr>
        <w:jc w:val="both"/>
        <w:rPr>
          <w:rFonts w:ascii="Times New Roman" w:hAnsi="Times New Roman"/>
          <w:sz w:val="28"/>
          <w:szCs w:val="28"/>
        </w:rPr>
      </w:pPr>
      <w:r w:rsidRPr="00D033AF">
        <w:rPr>
          <w:rFonts w:ascii="Times New Roman" w:hAnsi="Times New Roman"/>
          <w:sz w:val="28"/>
          <w:szCs w:val="28"/>
        </w:rPr>
        <w:t>ODGOVORNOST ZA ŠTETU</w:t>
      </w:r>
    </w:p>
    <w:p w:rsidR="00D033AF" w:rsidRPr="00D033AF" w:rsidRDefault="00D033AF" w:rsidP="00D033AF">
      <w:pPr>
        <w:jc w:val="both"/>
        <w:rPr>
          <w:rFonts w:ascii="Times New Roman" w:hAnsi="Times New Roman"/>
        </w:rPr>
      </w:pPr>
    </w:p>
    <w:p w:rsidR="00D033AF" w:rsidRPr="00D033AF" w:rsidRDefault="00D033AF" w:rsidP="00D033AF">
      <w:pPr>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31.</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Službenik i namještenik je dužan naknaditi štetu koju namjerno ili iz krajnje nepažnje nanese Općini Šandrovac.</w:t>
      </w:r>
    </w:p>
    <w:p w:rsidR="00D033AF" w:rsidRPr="00D033AF" w:rsidRDefault="00D033AF" w:rsidP="00D033AF">
      <w:pPr>
        <w:ind w:firstLine="708"/>
        <w:jc w:val="both"/>
        <w:rPr>
          <w:rFonts w:ascii="Times New Roman" w:hAnsi="Times New Roman"/>
        </w:rPr>
      </w:pPr>
      <w:r w:rsidRPr="00D033AF">
        <w:rPr>
          <w:rFonts w:ascii="Times New Roman" w:hAnsi="Times New Roman"/>
        </w:rPr>
        <w:t>Nastanak štete, njezinu visinu i okolnosti pod kojima je nastala utvrđuje pročelnik Jedinstvenog upravnog odjela, rješenjem koje nije upravni akt.</w:t>
      </w:r>
    </w:p>
    <w:p w:rsidR="00D033AF" w:rsidRPr="00D033AF" w:rsidRDefault="00D033AF" w:rsidP="00D033AF">
      <w:pPr>
        <w:ind w:firstLine="708"/>
        <w:jc w:val="both"/>
        <w:rPr>
          <w:rFonts w:ascii="Times New Roman" w:hAnsi="Times New Roman"/>
        </w:rPr>
      </w:pPr>
      <w:r w:rsidRPr="00D033AF">
        <w:rPr>
          <w:rFonts w:ascii="Times New Roman" w:hAnsi="Times New Roman"/>
        </w:rPr>
        <w:t>Nastanak štete koju prouzroči pročelnik Jedinstvenog upravnog odjela, njezinu visinu i okolnosti pod kojima je nastala utvrđuje načelnik Općine Šandrovac, rješenjem koje nije upravni akt.</w:t>
      </w:r>
    </w:p>
    <w:p w:rsidR="00D033AF" w:rsidRPr="00D033AF" w:rsidRDefault="00D033AF" w:rsidP="00D033AF">
      <w:pPr>
        <w:jc w:val="both"/>
        <w:rPr>
          <w:rFonts w:ascii="Times New Roman" w:hAnsi="Times New Roman"/>
        </w:rPr>
      </w:pPr>
    </w:p>
    <w:p w:rsidR="00D033AF" w:rsidRPr="00D033AF" w:rsidRDefault="00D033AF" w:rsidP="00D033AF">
      <w:pPr>
        <w:jc w:val="center"/>
        <w:rPr>
          <w:rFonts w:ascii="Times New Roman" w:hAnsi="Times New Roman"/>
        </w:rPr>
      </w:pPr>
      <w:r w:rsidRPr="00D033AF">
        <w:rPr>
          <w:rFonts w:ascii="Times New Roman" w:hAnsi="Times New Roman"/>
        </w:rPr>
        <w:t>Članak 32.</w:t>
      </w:r>
    </w:p>
    <w:p w:rsidR="00D033AF" w:rsidRPr="00D033AF" w:rsidRDefault="00D033AF" w:rsidP="00D033AF">
      <w:pPr>
        <w:ind w:left="540"/>
        <w:jc w:val="center"/>
        <w:rPr>
          <w:rFonts w:ascii="Times New Roman" w:hAnsi="Times New Roman"/>
          <w:sz w:val="12"/>
          <w:szCs w:val="12"/>
        </w:rPr>
      </w:pPr>
    </w:p>
    <w:p w:rsidR="00D033AF" w:rsidRPr="00D033AF" w:rsidRDefault="00D033AF" w:rsidP="00D033AF">
      <w:pPr>
        <w:ind w:firstLine="708"/>
        <w:jc w:val="both"/>
        <w:rPr>
          <w:rFonts w:ascii="Times New Roman" w:hAnsi="Times New Roman"/>
        </w:rPr>
      </w:pPr>
      <w:r w:rsidRPr="00D033AF">
        <w:rPr>
          <w:rFonts w:ascii="Times New Roman" w:hAnsi="Times New Roman"/>
        </w:rPr>
        <w:t>Službenik i namještenik ne odgovara za štetu nastalu uslijed postupanja po nalogu pročelnika Jedinstvenog upravnog odjela ili načelnika Općine Šandrovac, ako je prethodno pisano iznio primjedbu da bi izvršenjem naloga mogla nastati šteta.</w:t>
      </w:r>
    </w:p>
    <w:p w:rsidR="00D033AF" w:rsidRPr="00D033AF" w:rsidRDefault="00D033AF" w:rsidP="00D033AF">
      <w:pPr>
        <w:jc w:val="both"/>
        <w:rPr>
          <w:rFonts w:ascii="Times New Roman" w:hAnsi="Times New Roman"/>
        </w:rPr>
      </w:pPr>
    </w:p>
    <w:p w:rsidR="00D033AF" w:rsidRPr="00D033AF" w:rsidRDefault="00D033AF" w:rsidP="00D033AF">
      <w:pPr>
        <w:jc w:val="both"/>
        <w:rPr>
          <w:rFonts w:ascii="Times New Roman" w:hAnsi="Times New Roman"/>
        </w:rPr>
      </w:pPr>
    </w:p>
    <w:p w:rsidR="00D033AF" w:rsidRPr="00D033AF" w:rsidRDefault="00D033AF" w:rsidP="00D033AF">
      <w:pPr>
        <w:numPr>
          <w:ilvl w:val="0"/>
          <w:numId w:val="23"/>
        </w:numPr>
        <w:jc w:val="both"/>
        <w:rPr>
          <w:rFonts w:ascii="Times New Roman" w:hAnsi="Times New Roman"/>
          <w:color w:val="000000"/>
          <w:sz w:val="28"/>
          <w:szCs w:val="28"/>
        </w:rPr>
      </w:pPr>
      <w:r w:rsidRPr="00D033AF">
        <w:rPr>
          <w:rFonts w:ascii="Times New Roman" w:hAnsi="Times New Roman"/>
          <w:color w:val="000000"/>
          <w:sz w:val="28"/>
          <w:szCs w:val="28"/>
        </w:rPr>
        <w:t>PLAĆE</w:t>
      </w: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33.</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Službenici i namještenici u Jedinstvenom upravnom odjelu imaju pravo na plaću za svoj rad.</w:t>
      </w:r>
    </w:p>
    <w:p w:rsidR="00D033AF" w:rsidRPr="00D033AF" w:rsidRDefault="00D033AF" w:rsidP="00D033AF">
      <w:pPr>
        <w:jc w:val="both"/>
        <w:rPr>
          <w:rFonts w:ascii="Times New Roman" w:hAnsi="Times New Roman"/>
          <w:color w:val="000000"/>
        </w:rPr>
      </w:pPr>
    </w:p>
    <w:p w:rsidR="00D033AF" w:rsidRPr="00D033AF" w:rsidRDefault="00D033AF" w:rsidP="00D033AF">
      <w:pPr>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34.</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Plaću službenika i namještenika čini umnožak koeficijenta složenosti poslova radnog mjesta na koje su raspoređeni, utvrđen posebnom Odlukom Općinskog vijeća i osnovice za izračun plaće, uvećan za 0,5% za svaku navršenu godinu radnog staža.</w:t>
      </w:r>
    </w:p>
    <w:p w:rsidR="00D033AF" w:rsidRPr="00D033AF" w:rsidRDefault="00D033AF" w:rsidP="00D033AF">
      <w:pPr>
        <w:ind w:right="-108"/>
        <w:jc w:val="both"/>
        <w:rPr>
          <w:rFonts w:ascii="Times New Roman" w:hAnsi="Times New Roman"/>
          <w:color w:val="000000"/>
        </w:rPr>
      </w:pPr>
      <w:r w:rsidRPr="00D033AF">
        <w:rPr>
          <w:rFonts w:ascii="Times New Roman" w:hAnsi="Times New Roman"/>
          <w:color w:val="000000"/>
        </w:rPr>
        <w:tab/>
        <w:t>Osnovica za izračun plaća utvrđuje se sukladno važećoj osnovici za izračun plaće za državne službenike i namještenike.</w:t>
      </w:r>
    </w:p>
    <w:p w:rsidR="00D033AF" w:rsidRPr="00D033AF" w:rsidRDefault="00D033AF" w:rsidP="00D033AF">
      <w:pPr>
        <w:jc w:val="both"/>
        <w:rPr>
          <w:rFonts w:ascii="Times New Roman" w:hAnsi="Times New Roman"/>
          <w:color w:val="000000"/>
        </w:rPr>
      </w:pPr>
    </w:p>
    <w:p w:rsidR="00D033AF" w:rsidRDefault="00D033AF" w:rsidP="00D033AF">
      <w:pPr>
        <w:jc w:val="center"/>
        <w:rPr>
          <w:rFonts w:ascii="Times New Roman" w:hAnsi="Times New Roman"/>
          <w:color w:val="000000"/>
        </w:rPr>
      </w:pPr>
    </w:p>
    <w:p w:rsidR="00D033AF" w:rsidRDefault="00D033AF" w:rsidP="00D033AF">
      <w:pPr>
        <w:jc w:val="center"/>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lastRenderedPageBreak/>
        <w:t>Članak 35.</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 xml:space="preserve">Koeficijenti složenosti poslova za pojedino radno mjesto u Jedinstvenom upravnom odjelu utvrđuju se posebnom odlukom Općinskog vijeća na prijedlog načelnika. </w:t>
      </w:r>
    </w:p>
    <w:p w:rsidR="00D033AF" w:rsidRPr="00D033AF" w:rsidRDefault="00D033AF" w:rsidP="00D033AF">
      <w:pPr>
        <w:jc w:val="both"/>
        <w:rPr>
          <w:rFonts w:ascii="Times New Roman" w:hAnsi="Times New Roman"/>
          <w:color w:val="000000"/>
        </w:rPr>
      </w:pPr>
    </w:p>
    <w:p w:rsidR="00D033AF" w:rsidRPr="00D033AF" w:rsidRDefault="00D033AF" w:rsidP="00D033AF">
      <w:pPr>
        <w:pStyle w:val="T-98-2"/>
        <w:tabs>
          <w:tab w:val="clear" w:pos="2153"/>
        </w:tabs>
        <w:spacing w:after="0" w:line="204" w:lineRule="atLeast"/>
        <w:ind w:firstLine="708"/>
        <w:rPr>
          <w:rFonts w:ascii="Times New Roman" w:hAnsi="Times New Roman"/>
          <w:color w:val="000000"/>
          <w:sz w:val="24"/>
          <w:szCs w:val="24"/>
          <w:lang w:val="hr-HR"/>
        </w:rPr>
      </w:pPr>
      <w:r w:rsidRPr="00D033AF">
        <w:rPr>
          <w:rFonts w:ascii="Times New Roman" w:hAnsi="Times New Roman"/>
          <w:color w:val="000000"/>
          <w:sz w:val="24"/>
          <w:szCs w:val="24"/>
          <w:lang w:val="hr-HR"/>
        </w:rPr>
        <w:t>Za vrijeme trajanja vježbeničkog staža vježbenik ima pravo na 85% plaće poslova radnog mjesta najniže složenosti njegove vrste.</w:t>
      </w:r>
    </w:p>
    <w:p w:rsidR="00D033AF" w:rsidRPr="00D033AF" w:rsidRDefault="00D033AF" w:rsidP="00D033AF">
      <w:pPr>
        <w:pStyle w:val="T-98-2"/>
        <w:tabs>
          <w:tab w:val="clear" w:pos="2153"/>
        </w:tabs>
        <w:spacing w:after="0" w:line="204" w:lineRule="atLeast"/>
        <w:ind w:firstLine="708"/>
        <w:rPr>
          <w:rFonts w:ascii="Times New Roman" w:hAnsi="Times New Roman"/>
          <w:color w:val="000000"/>
          <w:sz w:val="24"/>
          <w:szCs w:val="24"/>
          <w:lang w:val="hr-HR"/>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36.</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pStyle w:val="T-98-2"/>
        <w:tabs>
          <w:tab w:val="clear" w:pos="2153"/>
        </w:tabs>
        <w:spacing w:after="0" w:line="204" w:lineRule="atLeast"/>
        <w:ind w:firstLine="708"/>
        <w:rPr>
          <w:rFonts w:ascii="Times New Roman" w:hAnsi="Times New Roman"/>
          <w:color w:val="000000"/>
          <w:sz w:val="24"/>
          <w:szCs w:val="24"/>
          <w:lang w:val="hr-HR"/>
        </w:rPr>
      </w:pPr>
      <w:r w:rsidRPr="00D033AF">
        <w:rPr>
          <w:rFonts w:ascii="Times New Roman" w:hAnsi="Times New Roman"/>
          <w:color w:val="000000"/>
          <w:sz w:val="24"/>
          <w:szCs w:val="24"/>
          <w:lang w:val="hr-HR"/>
        </w:rPr>
        <w:t xml:space="preserve">Načelnik Općine Šandrovac je dužnosnik koji svoju dužnost obavlja profesionalno, te se odredbe koje se odnose na plaće i druga materijalna prava utvrđena ovim Pravilnikom ne odnose na njega. </w:t>
      </w:r>
    </w:p>
    <w:p w:rsidR="00D033AF" w:rsidRPr="00D033AF" w:rsidRDefault="00D033AF" w:rsidP="00D033AF">
      <w:pPr>
        <w:jc w:val="center"/>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37.</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shd w:val="clear" w:color="auto" w:fill="FFFFFF"/>
        </w:rPr>
      </w:pPr>
      <w:r w:rsidRPr="00D033AF">
        <w:rPr>
          <w:rFonts w:ascii="Times New Roman" w:hAnsi="Times New Roman"/>
          <w:color w:val="000000"/>
        </w:rPr>
        <w:t xml:space="preserve">Pod uvjetom da imaju prebivalište na udaljenosti većoj od 2 km od mjesta rada, službenici i namještenici imaju pravo na naknadu troškova prijevoza na posao i s posla u visini stvarnih izdataka </w:t>
      </w:r>
      <w:r w:rsidRPr="00D033AF">
        <w:rPr>
          <w:rFonts w:ascii="Times New Roman" w:hAnsi="Times New Roman"/>
          <w:color w:val="000000"/>
          <w:shd w:val="clear" w:color="auto" w:fill="FFFFFF"/>
        </w:rPr>
        <w:t xml:space="preserve">prema cijeni mjesečne odnosno pojedinačne prijevozne karte odnosno do visine cijene mjesečne odnosno pojedinačne prijevozne karte. </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shd w:val="clear" w:color="auto" w:fill="FFFFFF"/>
        </w:rPr>
        <w:t>Ako na određenom području odnosno udaljenosti nema organiziranog prijevoza, naknada troškova prijevoza na posao i s posla utvrđuje se u visini cijene prijevoza koja je utvrđena na približno jednakim udaljenostima na kojima je organiziran prijevoz odnosno do visine cijene prijevoza koja je utvrđena na približno jednakim udaljenostima na kojima je organiziran prijevoz</w:t>
      </w:r>
      <w:r w:rsidRPr="00D033AF">
        <w:rPr>
          <w:rFonts w:ascii="Times New Roman" w:hAnsi="Times New Roman"/>
          <w:color w:val="000000"/>
        </w:rPr>
        <w:t>.</w:t>
      </w:r>
    </w:p>
    <w:p w:rsidR="00D033AF" w:rsidRPr="00D033AF" w:rsidRDefault="00D033AF" w:rsidP="00D033AF">
      <w:pPr>
        <w:tabs>
          <w:tab w:val="left" w:pos="6435"/>
        </w:tabs>
        <w:ind w:firstLine="540"/>
        <w:jc w:val="both"/>
        <w:rPr>
          <w:rFonts w:ascii="Times New Roman" w:hAnsi="Times New Roman"/>
          <w:color w:val="000000"/>
        </w:rPr>
      </w:pPr>
      <w:r w:rsidRPr="00D033AF">
        <w:rPr>
          <w:rFonts w:ascii="Times New Roman" w:hAnsi="Times New Roman"/>
          <w:color w:val="000000"/>
        </w:rPr>
        <w:tab/>
      </w:r>
    </w:p>
    <w:p w:rsidR="00D033AF" w:rsidRPr="00D033AF" w:rsidRDefault="00D033AF" w:rsidP="00D033AF">
      <w:pPr>
        <w:ind w:firstLine="540"/>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38.</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Ukoliko je službenicima i namještenicima odobreno korištenje privatnog automobila u službene svrhe, službenik, odnosno namještenik ima pravo na naknadu troškova korištenja privatnog automobila u službene svrhe u iznosu 2,00 kune po kilometru propisanom Pravilnikom o porezu na dohodak.</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Odobrenje za korištenje privatnog automobila u službene svrhe daje načelnik Općine Šandrovac.</w:t>
      </w:r>
    </w:p>
    <w:p w:rsidR="00D033AF" w:rsidRPr="00D033AF" w:rsidRDefault="00D033AF" w:rsidP="00D033AF">
      <w:pPr>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39.</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Službeniku odnosno namješteniku isplatiti će se jubilarna nagrada za neprekidan rad u Jedinstvenom upravnom odjelu kada navrše 5, 10, 15, 20, 25, 30, 35, 40 godina radnog staža.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 xml:space="preserve">Jubilarna nagrada isplaćuje se u visini prosječne plaće isplaćene zadnja tri mjeseca prije </w:t>
      </w:r>
      <w:proofErr w:type="spellStart"/>
      <w:r w:rsidRPr="00D033AF">
        <w:rPr>
          <w:rFonts w:ascii="Times New Roman" w:hAnsi="Times New Roman"/>
          <w:color w:val="000000"/>
        </w:rPr>
        <w:t>navršenja</w:t>
      </w:r>
      <w:proofErr w:type="spellEnd"/>
      <w:r w:rsidRPr="00D033AF">
        <w:rPr>
          <w:rFonts w:ascii="Times New Roman" w:hAnsi="Times New Roman"/>
          <w:color w:val="000000"/>
        </w:rPr>
        <w:t xml:space="preserve"> 5, 10, 15, 20, 25, 30, 35  i 40 godina radnog staža koja se uvećava za umnožak: </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koeficijenta 1,00 za 5 godina radnog staža,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koeficijenta 1,25 za 10 godina radnog staža,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koeficijenta 1,50 za 15 godina radnog staža,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koeficijenta 1,75 za 20 godina radnog staža,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koeficijenta 2,00 za 25 godina radnog staža,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koeficijenta 2,25 za 30 godina radnog staža,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koeficijenta 2,50 za 35 godina radnog staža,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koeficijenta 2,75 za 40 godina radnog staža.</w:t>
      </w:r>
    </w:p>
    <w:p w:rsidR="00D033AF" w:rsidRPr="00D033AF" w:rsidRDefault="00D033AF" w:rsidP="00D033AF">
      <w:pPr>
        <w:ind w:firstLine="708"/>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40.</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Službeniku odnosno namješteniku isplatiti će se dar djetetu do 15 godina starosti</w:t>
      </w:r>
      <w:r w:rsidRPr="00D033AF">
        <w:rPr>
          <w:rFonts w:ascii="Times New Roman" w:hAnsi="Times New Roman"/>
          <w:color w:val="000000"/>
          <w:shd w:val="clear" w:color="auto" w:fill="FFFFFF"/>
        </w:rPr>
        <w:t xml:space="preserve"> (koje je do dana 31. prosinca tekuće godine navršilo 15 godina starosti)</w:t>
      </w:r>
      <w:r w:rsidRPr="00D033AF">
        <w:rPr>
          <w:rFonts w:ascii="Times New Roman" w:hAnsi="Times New Roman"/>
          <w:color w:val="000000"/>
        </w:rPr>
        <w:t>, jednom godišnje, a u visini do 600,00 kuna godišnje koji je neoporezivi iznos naknade.</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Sredstva iz stavka 1. ovog članka isplaćuju se zaposleniku koji ostvaruju odbitak za uzdržavanog člana obitelji.</w:t>
      </w: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lastRenderedPageBreak/>
        <w:t>Članak 41.</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Službeniku odnosno namješteniku pripada prigodna nagrada - pravo na božićnicu za božićne blagdane i regres za godišnji odmor, u visini neoporezivog iznosa od 2.500,00 kuna  i to na način da se službeniku i namješteniku pola neoporezivog iznosa isplati kao regres, a pola kao božićnica.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Službeniku i namješteniku pripada pravo na dar u naravi za uskršnje i božićne blagdane u   visini koju Ministarstvo financija utvrđuje kao neoporezivi iznos i to na način da službenik i namještenik pola neoporezivog iznosa dobije kao dar u naravi povodom blagdana Uskrsa, a pola povodom blagdana Božića.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Službeniku odnosno namješteniku pripada pravo</w:t>
      </w:r>
      <w:r w:rsidRPr="00D033AF">
        <w:rPr>
          <w:rFonts w:ascii="Times New Roman" w:hAnsi="Times New Roman"/>
          <w:color w:val="000000"/>
          <w:shd w:val="clear" w:color="auto" w:fill="FFFFFF"/>
        </w:rPr>
        <w:t xml:space="preserve"> na novčanu nagradu</w:t>
      </w:r>
      <w:r w:rsidRPr="00D033AF">
        <w:rPr>
          <w:rFonts w:ascii="Times New Roman" w:hAnsi="Times New Roman"/>
          <w:color w:val="000000"/>
          <w:bdr w:val="none" w:sz="0" w:space="0" w:color="auto" w:frame="1"/>
          <w:shd w:val="clear" w:color="auto" w:fill="FFFFFF"/>
        </w:rPr>
        <w:t xml:space="preserve"> za radne rezultate i drugi oblici dodatnog nagrađivanja radnika (dodatna plaća, dodatak uz mjesečnu plaću i sl.)​ u </w:t>
      </w:r>
      <w:r w:rsidRPr="00D033AF">
        <w:rPr>
          <w:rFonts w:ascii="Times New Roman" w:hAnsi="Times New Roman"/>
          <w:color w:val="000000"/>
        </w:rPr>
        <w:t xml:space="preserve"> visini do 5.000,00 kuna godišnje koji je neoporezivi iznos nagrade.</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Službeniku odnosno namješteniku pripada pravo</w:t>
      </w:r>
      <w:r w:rsidRPr="00D033AF">
        <w:rPr>
          <w:rFonts w:ascii="Times New Roman" w:hAnsi="Times New Roman"/>
          <w:color w:val="000000"/>
          <w:shd w:val="clear" w:color="auto" w:fill="FFFFFF"/>
        </w:rPr>
        <w:t xml:space="preserve"> na potpore za novorođeno dijete </w:t>
      </w:r>
      <w:r w:rsidRPr="00D033AF">
        <w:rPr>
          <w:rFonts w:ascii="Times New Roman" w:hAnsi="Times New Roman"/>
          <w:color w:val="000000"/>
          <w:bdr w:val="none" w:sz="0" w:space="0" w:color="auto" w:frame="1"/>
          <w:shd w:val="clear" w:color="auto" w:fill="FFFFFF"/>
        </w:rPr>
        <w:t xml:space="preserve">u </w:t>
      </w:r>
      <w:r w:rsidRPr="00D033AF">
        <w:rPr>
          <w:rFonts w:ascii="Times New Roman" w:hAnsi="Times New Roman"/>
          <w:color w:val="000000"/>
        </w:rPr>
        <w:t xml:space="preserve"> visini do 10.000,00 kuna koji je neoporezivi iznos potpore.</w:t>
      </w:r>
    </w:p>
    <w:p w:rsidR="00D033AF" w:rsidRPr="00D033AF" w:rsidRDefault="00D033AF" w:rsidP="00D033AF">
      <w:pPr>
        <w:pStyle w:val="box456970"/>
        <w:spacing w:before="0" w:beforeAutospacing="0" w:after="48" w:afterAutospacing="0"/>
        <w:ind w:firstLine="708"/>
        <w:jc w:val="both"/>
        <w:textAlignment w:val="baseline"/>
        <w:rPr>
          <w:color w:val="000000"/>
        </w:rPr>
      </w:pPr>
      <w:r w:rsidRPr="00D033AF">
        <w:rPr>
          <w:color w:val="000000"/>
        </w:rPr>
        <w:t>Svi službenici i namještenici do 50 godina starosti svake 3 godine, a zaposlenici iznad 50 godina starosti svake 2 godine imaju pravo na sistematski pregled u vrijednosti od 500,00 kuna, po cijenama zdravstvenih usluga iz obveznog zdravstvenog osiguranja, a koje će se obavljati u zdravstvenim ustanovama iz osnovne mreže zdravstvene djelatnost, u pravilu prema mjestu rada.</w:t>
      </w:r>
    </w:p>
    <w:p w:rsidR="00D033AF" w:rsidRPr="00D033AF" w:rsidRDefault="00D033AF" w:rsidP="00D033AF">
      <w:pPr>
        <w:jc w:val="center"/>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42.</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 odnosno namještenik ima pravo na otpremninu:</w:t>
      </w:r>
    </w:p>
    <w:p w:rsidR="00D033AF" w:rsidRPr="00D033AF" w:rsidRDefault="00D033AF" w:rsidP="00D033AF">
      <w:pPr>
        <w:ind w:firstLine="708"/>
        <w:jc w:val="both"/>
        <w:rPr>
          <w:rFonts w:ascii="Times New Roman" w:hAnsi="Times New Roman"/>
          <w:color w:val="000000"/>
          <w:shd w:val="clear" w:color="auto" w:fill="FFFFFF"/>
        </w:rPr>
      </w:pPr>
      <w:r w:rsidRPr="00D033AF">
        <w:rPr>
          <w:rFonts w:ascii="Times New Roman" w:hAnsi="Times New Roman"/>
          <w:color w:val="000000"/>
          <w:shd w:val="clear" w:color="auto" w:fill="FFFFFF"/>
        </w:rPr>
        <w:t xml:space="preserve">1. prilikom odlaska u mirovinu do 8.000,00 kuna, </w:t>
      </w:r>
    </w:p>
    <w:p w:rsidR="00D033AF" w:rsidRPr="00D033AF" w:rsidRDefault="00D033AF" w:rsidP="00D033AF">
      <w:pPr>
        <w:ind w:firstLine="708"/>
        <w:jc w:val="both"/>
        <w:rPr>
          <w:rFonts w:ascii="Times New Roman" w:hAnsi="Times New Roman"/>
          <w:color w:val="000000"/>
          <w:shd w:val="clear" w:color="auto" w:fill="FFFFFF"/>
        </w:rPr>
      </w:pPr>
      <w:r w:rsidRPr="00D033AF">
        <w:rPr>
          <w:rFonts w:ascii="Times New Roman" w:hAnsi="Times New Roman"/>
          <w:color w:val="000000"/>
          <w:shd w:val="clear" w:color="auto" w:fill="FFFFFF"/>
        </w:rPr>
        <w:t>2. zbog poslovno uvjetovanih otkaza i osobno uvjetovanih otkaza do visine 6.500,00 kuna za svaku navršenu godinu rada kod tog poslodavca,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shd w:val="clear" w:color="auto" w:fill="FFFFFF"/>
        </w:rPr>
        <w:t>3. zbog ozljede na radu ili profesionalne bolesti</w:t>
      </w:r>
      <w:r w:rsidRPr="00D033AF">
        <w:rPr>
          <w:rFonts w:ascii="Times New Roman" w:hAnsi="Times New Roman"/>
          <w:color w:val="000000"/>
        </w:rPr>
        <w:t xml:space="preserve"> </w:t>
      </w:r>
      <w:r w:rsidRPr="00D033AF">
        <w:rPr>
          <w:rFonts w:ascii="Times New Roman" w:hAnsi="Times New Roman"/>
          <w:color w:val="000000"/>
          <w:shd w:val="clear" w:color="auto" w:fill="FFFFFF"/>
        </w:rPr>
        <w:t>do visine 8.000,00 kuna za svaku navršenu godinu rada kod tog poslodavca.</w:t>
      </w:r>
    </w:p>
    <w:p w:rsidR="00D033AF" w:rsidRPr="00D033AF" w:rsidRDefault="00D033AF" w:rsidP="00D033AF">
      <w:pPr>
        <w:ind w:firstLine="540"/>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43.</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Naknade utvrđene u članku 39., 40.,  41. i 42. ovog Pravilnika osiguravaju se u Proračunu Općine Šandrovac.</w:t>
      </w:r>
    </w:p>
    <w:p w:rsidR="00D033AF" w:rsidRPr="00D033AF" w:rsidRDefault="00D033AF" w:rsidP="00D033AF">
      <w:pPr>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44.</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Plaće za prethodni mjesec isplaćuju se najkasnije do petnaestog dana u tekućem mjesecu.</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Prilikom isplate plaće, službenicima i namještenicima uručuje se platna lista iz koje je razvidno na koji način je utvrđen iznos plaće.</w:t>
      </w:r>
    </w:p>
    <w:p w:rsidR="00D033AF" w:rsidRPr="00D033AF" w:rsidRDefault="00D033AF" w:rsidP="00D033AF">
      <w:pPr>
        <w:ind w:firstLine="708"/>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45.</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Ako je službenik, odnosno namještenik odsutan iz službe, odnosno s rada zbog bolovanja do 42 dana, pripada mu naknada plaće u visine od 95% osnovne plaće ostvarene u mjesecu neposredno prije nego je započeo s bolovanjem.</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Naknada u 100% iznosu osnovne plaće pripada službeniku, odnosno namješteniku kad je na bolovanju zbog profesionalne bolesti ili ozljede na radu.</w:t>
      </w:r>
    </w:p>
    <w:p w:rsidR="00D033AF" w:rsidRPr="00D033AF" w:rsidRDefault="00D033AF" w:rsidP="00D033AF">
      <w:pPr>
        <w:ind w:firstLine="708"/>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46.</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 odnosno namještenik ili njegova obitelj ima pravo na pomoć u slučaju:</w:t>
      </w:r>
    </w:p>
    <w:p w:rsidR="00D033AF" w:rsidRPr="00D033AF" w:rsidRDefault="00D033AF" w:rsidP="00D033AF">
      <w:pPr>
        <w:ind w:firstLine="540"/>
        <w:jc w:val="both"/>
        <w:rPr>
          <w:rFonts w:ascii="Times New Roman" w:hAnsi="Times New Roman"/>
          <w:color w:val="000000"/>
          <w:sz w:val="12"/>
          <w:szCs w:val="12"/>
        </w:rPr>
      </w:pPr>
    </w:p>
    <w:p w:rsidR="00D033AF" w:rsidRPr="00D033AF" w:rsidRDefault="00D033AF" w:rsidP="00D033AF">
      <w:pPr>
        <w:numPr>
          <w:ilvl w:val="0"/>
          <w:numId w:val="34"/>
        </w:numPr>
        <w:jc w:val="both"/>
        <w:rPr>
          <w:rFonts w:ascii="Times New Roman" w:hAnsi="Times New Roman"/>
          <w:color w:val="000000"/>
        </w:rPr>
      </w:pPr>
      <w:r w:rsidRPr="00D033AF">
        <w:rPr>
          <w:rFonts w:ascii="Times New Roman" w:hAnsi="Times New Roman"/>
          <w:color w:val="000000"/>
        </w:rPr>
        <w:t>smrti službenika, odnosno namještenika koji izgubi život u obavljanju službe, odnosno rada;</w:t>
      </w:r>
    </w:p>
    <w:p w:rsidR="00D033AF" w:rsidRPr="00D033AF" w:rsidRDefault="00D033AF" w:rsidP="00D033AF">
      <w:pPr>
        <w:numPr>
          <w:ilvl w:val="0"/>
          <w:numId w:val="34"/>
        </w:numPr>
        <w:jc w:val="both"/>
        <w:rPr>
          <w:rFonts w:ascii="Times New Roman" w:hAnsi="Times New Roman"/>
          <w:color w:val="000000"/>
        </w:rPr>
      </w:pPr>
      <w:r w:rsidRPr="00D033AF">
        <w:rPr>
          <w:rFonts w:ascii="Times New Roman" w:hAnsi="Times New Roman"/>
          <w:color w:val="000000"/>
        </w:rPr>
        <w:t>smrti službenika, odnosno namještenika;</w:t>
      </w:r>
    </w:p>
    <w:p w:rsidR="00D033AF" w:rsidRPr="00D033AF" w:rsidRDefault="00D033AF" w:rsidP="00D033AF">
      <w:pPr>
        <w:numPr>
          <w:ilvl w:val="0"/>
          <w:numId w:val="34"/>
        </w:numPr>
        <w:jc w:val="both"/>
        <w:rPr>
          <w:rFonts w:ascii="Times New Roman" w:hAnsi="Times New Roman"/>
          <w:color w:val="000000"/>
        </w:rPr>
      </w:pPr>
      <w:r w:rsidRPr="00D033AF">
        <w:rPr>
          <w:rFonts w:ascii="Times New Roman" w:hAnsi="Times New Roman"/>
          <w:color w:val="000000"/>
        </w:rPr>
        <w:t>smrti supružnika, djeteta ili roditelja;</w:t>
      </w:r>
    </w:p>
    <w:p w:rsidR="00D033AF" w:rsidRPr="00D033AF" w:rsidRDefault="00D033AF" w:rsidP="00D033AF">
      <w:pPr>
        <w:numPr>
          <w:ilvl w:val="0"/>
          <w:numId w:val="34"/>
        </w:numPr>
        <w:jc w:val="both"/>
        <w:rPr>
          <w:rFonts w:ascii="Times New Roman" w:hAnsi="Times New Roman"/>
          <w:color w:val="000000"/>
        </w:rPr>
      </w:pPr>
      <w:r w:rsidRPr="00D033AF">
        <w:rPr>
          <w:rFonts w:ascii="Times New Roman" w:hAnsi="Times New Roman"/>
          <w:color w:val="000000"/>
        </w:rPr>
        <w:t>bolovanja službenika odnosno namještenika dužeg od 90 dana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Visina pomoći određena je u iznosu propisanom Pravilnikom o porezu na dohodak.</w:t>
      </w: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lastRenderedPageBreak/>
        <w:t>Članak 47.</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 odnosno namještenik ima pravo na pomoć u slučaju:</w:t>
      </w:r>
    </w:p>
    <w:p w:rsidR="00D033AF" w:rsidRPr="00D033AF" w:rsidRDefault="00D033AF" w:rsidP="00D033AF">
      <w:pPr>
        <w:ind w:firstLine="708"/>
        <w:jc w:val="both"/>
        <w:rPr>
          <w:rFonts w:ascii="Times New Roman" w:hAnsi="Times New Roman"/>
          <w:color w:val="000000"/>
          <w:sz w:val="12"/>
          <w:szCs w:val="12"/>
        </w:rPr>
      </w:pPr>
    </w:p>
    <w:p w:rsidR="00D033AF" w:rsidRPr="00D033AF" w:rsidRDefault="00D033AF" w:rsidP="00D033AF">
      <w:pPr>
        <w:numPr>
          <w:ilvl w:val="0"/>
          <w:numId w:val="35"/>
        </w:numPr>
        <w:jc w:val="both"/>
        <w:rPr>
          <w:rFonts w:ascii="Times New Roman" w:hAnsi="Times New Roman"/>
          <w:color w:val="000000"/>
        </w:rPr>
      </w:pPr>
      <w:r w:rsidRPr="00D033AF">
        <w:rPr>
          <w:rFonts w:ascii="Times New Roman" w:hAnsi="Times New Roman"/>
          <w:color w:val="000000"/>
        </w:rPr>
        <w:t>nastanka teške invalidnosti službenika, odnosno namještenika, djeteta ili supružnika, u visini od jedne osnovice za izračun plaće;</w:t>
      </w:r>
    </w:p>
    <w:p w:rsidR="00D033AF" w:rsidRPr="00D033AF" w:rsidRDefault="00D033AF" w:rsidP="00D033AF">
      <w:pPr>
        <w:numPr>
          <w:ilvl w:val="0"/>
          <w:numId w:val="35"/>
        </w:numPr>
        <w:jc w:val="both"/>
        <w:rPr>
          <w:rFonts w:ascii="Times New Roman" w:hAnsi="Times New Roman"/>
          <w:color w:val="000000"/>
        </w:rPr>
      </w:pPr>
      <w:r w:rsidRPr="00D033AF">
        <w:rPr>
          <w:rFonts w:ascii="Times New Roman" w:hAnsi="Times New Roman"/>
          <w:color w:val="000000"/>
        </w:rPr>
        <w:t>radi nabavke prijeko potrebnih medicinskih pomagala, odnosno pokrića participacije pri liječenju odnosno kupnji prijeko potrebnih lijekova za službenika, odnosno namještenika, dijete ili supružnika, u visini od jedne osnovice za izračun plaće;</w:t>
      </w:r>
    </w:p>
    <w:p w:rsidR="00D033AF" w:rsidRPr="00D033AF" w:rsidRDefault="00D033AF" w:rsidP="00D033AF">
      <w:pPr>
        <w:jc w:val="both"/>
        <w:rPr>
          <w:rFonts w:ascii="Times New Roman" w:hAnsi="Times New Roman"/>
          <w:color w:val="000000"/>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Pod teškom invalidnošću iz stavka 1. ovog članka podrazumijeva se invalidnost od 70% i više utvrđena od nadležne liječničke komisije.</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Visina pomoći određena je u iznosu propisanom Pravilnikom o porezu na dohodak.</w:t>
      </w:r>
    </w:p>
    <w:p w:rsidR="00D033AF" w:rsidRPr="00D033AF" w:rsidRDefault="00D033AF" w:rsidP="00D033AF">
      <w:pPr>
        <w:jc w:val="both"/>
        <w:rPr>
          <w:rFonts w:ascii="Times New Roman" w:hAnsi="Times New Roman"/>
          <w:color w:val="000000"/>
        </w:rPr>
      </w:pPr>
    </w:p>
    <w:p w:rsidR="00D033AF" w:rsidRPr="00D033AF" w:rsidRDefault="00D033AF" w:rsidP="00D033AF">
      <w:pPr>
        <w:jc w:val="both"/>
        <w:rPr>
          <w:rFonts w:ascii="Times New Roman" w:hAnsi="Times New Roman"/>
          <w:color w:val="000000"/>
        </w:rPr>
      </w:pPr>
    </w:p>
    <w:p w:rsidR="00D033AF" w:rsidRPr="00D033AF" w:rsidRDefault="00D033AF" w:rsidP="00D033AF">
      <w:pPr>
        <w:numPr>
          <w:ilvl w:val="0"/>
          <w:numId w:val="23"/>
        </w:numPr>
        <w:jc w:val="both"/>
        <w:rPr>
          <w:rFonts w:ascii="Times New Roman" w:hAnsi="Times New Roman"/>
          <w:color w:val="000000"/>
          <w:sz w:val="28"/>
          <w:szCs w:val="28"/>
        </w:rPr>
      </w:pPr>
      <w:r w:rsidRPr="00D033AF">
        <w:rPr>
          <w:rFonts w:ascii="Times New Roman" w:hAnsi="Times New Roman"/>
          <w:color w:val="000000"/>
          <w:sz w:val="28"/>
          <w:szCs w:val="28"/>
        </w:rPr>
        <w:t>RADNO VRIJEME, ODMORI I DOPUSTI</w:t>
      </w:r>
    </w:p>
    <w:p w:rsidR="00D033AF" w:rsidRPr="00D033AF" w:rsidRDefault="00D033AF" w:rsidP="00D033AF">
      <w:pPr>
        <w:jc w:val="both"/>
        <w:rPr>
          <w:rFonts w:ascii="Times New Roman" w:hAnsi="Times New Roman"/>
          <w:color w:val="000000"/>
        </w:rPr>
      </w:pPr>
    </w:p>
    <w:p w:rsidR="00D033AF" w:rsidRPr="00D033AF" w:rsidRDefault="00D033AF" w:rsidP="00D033AF">
      <w:pPr>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48.</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 xml:space="preserve">Puno radno vrijeme službenika i namještenika u Jedinstvenom upravnom odjelu iznosi 40 sati tjedno. </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Tjedno radno vrijeme raspoređuje se na 5 radnih dana, od ponedjeljka do petka (8 sati dnevno).</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Svaki rad duži od 8 sati dnevno smatra se prekovremenim radom. Službenici i namještenici moraju u slučaju prijeke potrebe ili izvanrednog povećanja opsega poslova, na zahtjev pročelnika Jedinstvenog upravnog odjela raditi duže od punog radnog vremena, ali najviše 10 sati tjedno.</w:t>
      </w:r>
    </w:p>
    <w:p w:rsidR="00D033AF" w:rsidRPr="00D033AF" w:rsidRDefault="00D033AF" w:rsidP="00D033AF">
      <w:pPr>
        <w:ind w:firstLine="708"/>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49.</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Službenicima i namještenicima se, ukoliko narav posla to zahtjeva i za poslove sezonske naravi, puno radno vrijeme može raspodijeliti na način da tijekom jednog razdoblja traje duže od punog radnog vremena, a tijekom drugog razdoblja kraće.</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U slučaju preraspodjele iz prethodnog stavka, prosječno radno vrijeme tijekom kalendarske godine ne smije biti duže od punog radnog vremena.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Preraspodijeljeno radno vrijeme ne smatra se prekovremenim radom.</w:t>
      </w:r>
    </w:p>
    <w:p w:rsidR="00D033AF" w:rsidRPr="00D033AF" w:rsidRDefault="00D033AF" w:rsidP="00D033AF">
      <w:pPr>
        <w:ind w:firstLine="708"/>
        <w:jc w:val="both"/>
        <w:rPr>
          <w:rFonts w:ascii="Times New Roman" w:hAnsi="Times New Roman"/>
          <w:color w:val="000000"/>
        </w:rPr>
      </w:pPr>
    </w:p>
    <w:p w:rsidR="00D033AF" w:rsidRPr="00D033AF" w:rsidRDefault="00D033AF" w:rsidP="00D033AF">
      <w:pPr>
        <w:ind w:firstLine="708"/>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50.</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Službenici i namještenici koji rade puno radno vrijeme imaju svakoga radnog dana pravo na dnevni odmor (stanku) od 30 minuta, a koriste ga u skladu s rasporedom koji utvrđuje načelnik Općine Šandrovac.</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Dnevni odmor se ubraja u radno vrijeme i ne može se odrediti u prva tri sata nakon početka radnog vremena niti u zadnja dva sata prije završetka radnog vremena.</w:t>
      </w:r>
    </w:p>
    <w:p w:rsidR="00D033AF" w:rsidRPr="00D033AF" w:rsidRDefault="00D033AF" w:rsidP="00D033AF">
      <w:pPr>
        <w:jc w:val="both"/>
        <w:rPr>
          <w:rFonts w:ascii="Times New Roman" w:hAnsi="Times New Roman"/>
          <w:color w:val="000000"/>
        </w:rPr>
      </w:pPr>
    </w:p>
    <w:p w:rsidR="00D033AF" w:rsidRPr="00D033AF" w:rsidRDefault="00D033AF" w:rsidP="00D033AF">
      <w:pPr>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51.</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Službenici i namještenici imaju pravo na tjedni odmor. Dani tjednog odmora su subota i nedjelja.</w:t>
      </w:r>
    </w:p>
    <w:p w:rsidR="00D033AF" w:rsidRPr="00D033AF" w:rsidRDefault="00D033AF" w:rsidP="00D033AF">
      <w:pPr>
        <w:ind w:firstLine="708"/>
        <w:jc w:val="both"/>
        <w:rPr>
          <w:rFonts w:ascii="Times New Roman" w:hAnsi="Times New Roman"/>
          <w:color w:val="000000"/>
        </w:rPr>
      </w:pPr>
    </w:p>
    <w:p w:rsidR="00D033AF" w:rsidRDefault="00D033AF" w:rsidP="00D033AF">
      <w:pPr>
        <w:jc w:val="center"/>
        <w:rPr>
          <w:rFonts w:ascii="Times New Roman" w:hAnsi="Times New Roman"/>
          <w:color w:val="000000"/>
        </w:rPr>
      </w:pPr>
    </w:p>
    <w:p w:rsidR="00D033AF" w:rsidRDefault="00D033AF" w:rsidP="00D033AF">
      <w:pPr>
        <w:jc w:val="center"/>
        <w:rPr>
          <w:rFonts w:ascii="Times New Roman" w:hAnsi="Times New Roman"/>
          <w:color w:val="000000"/>
        </w:rPr>
      </w:pPr>
    </w:p>
    <w:p w:rsidR="00D033AF" w:rsidRDefault="00D033AF" w:rsidP="00D033AF">
      <w:pPr>
        <w:jc w:val="center"/>
        <w:rPr>
          <w:rFonts w:ascii="Times New Roman" w:hAnsi="Times New Roman"/>
          <w:color w:val="000000"/>
        </w:rPr>
      </w:pPr>
    </w:p>
    <w:p w:rsidR="00D033AF" w:rsidRDefault="00D033AF" w:rsidP="00D033AF">
      <w:pPr>
        <w:jc w:val="center"/>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lastRenderedPageBreak/>
        <w:t>Članak 52.</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Službenici i namještenici imaju za svaku kalendarsku godinu pravo na plaćeni godišnji odmor u trajanju od najmanje četiri tjedna odnosno 20 radnih dana.</w:t>
      </w:r>
    </w:p>
    <w:p w:rsidR="00D033AF" w:rsidRPr="00D033AF" w:rsidRDefault="00D033AF" w:rsidP="00D033AF">
      <w:pPr>
        <w:pStyle w:val="box456185"/>
        <w:spacing w:before="0" w:beforeAutospacing="0" w:after="48" w:afterAutospacing="0"/>
        <w:ind w:firstLine="408"/>
        <w:jc w:val="both"/>
        <w:textAlignment w:val="baseline"/>
        <w:rPr>
          <w:color w:val="000000"/>
        </w:rPr>
      </w:pPr>
      <w:r w:rsidRPr="00D033AF">
        <w:rPr>
          <w:color w:val="000000"/>
        </w:rPr>
        <w:t>Za vrijeme korištenja godišnjeg odmora službeniku i namješteniku se isplaćuje naknada plaće</w:t>
      </w:r>
    </w:p>
    <w:p w:rsidR="00D033AF" w:rsidRPr="00D033AF" w:rsidRDefault="00D033AF" w:rsidP="00D033AF">
      <w:pPr>
        <w:pStyle w:val="box456185"/>
        <w:spacing w:before="0" w:beforeAutospacing="0" w:after="48" w:afterAutospacing="0"/>
        <w:ind w:firstLine="408"/>
        <w:jc w:val="both"/>
        <w:textAlignment w:val="baseline"/>
        <w:rPr>
          <w:color w:val="000000"/>
        </w:rPr>
      </w:pPr>
      <w:r w:rsidRPr="00D033AF">
        <w:rPr>
          <w:color w:val="000000"/>
        </w:rPr>
        <w:t>u visini kao da je radio u redovnom radnom vremenu, a najmanje u visini njegove prosječne mjesečne plaće u prethodna tri mjeseca (uračunavajući sva primanja u novcu i naravi koja predstavljaju naknadu za rad).</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Ništavan je sporazum o odricanju od prava na godišnji odmor ili o isplati naknade umjesto korištenja godišnjeg odmora.</w:t>
      </w:r>
    </w:p>
    <w:p w:rsidR="00D033AF" w:rsidRPr="00D033AF" w:rsidRDefault="00D033AF" w:rsidP="00D033AF">
      <w:pPr>
        <w:ind w:firstLine="708"/>
        <w:jc w:val="both"/>
        <w:rPr>
          <w:rFonts w:ascii="Times New Roman" w:hAnsi="Times New Roman"/>
          <w:color w:val="000000"/>
        </w:rPr>
      </w:pPr>
    </w:p>
    <w:p w:rsidR="00D033AF" w:rsidRPr="00D033AF" w:rsidRDefault="00D033AF" w:rsidP="00D033AF">
      <w:pPr>
        <w:ind w:firstLine="708"/>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53.</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Pri utvrđivanju trajanja godišnjeg odmora ne uračunavaju se subote, nedjelje, neradni dani i blagdani.</w:t>
      </w:r>
    </w:p>
    <w:p w:rsidR="00D033AF" w:rsidRPr="00D033AF" w:rsidRDefault="00D033AF" w:rsidP="00D033AF">
      <w:pPr>
        <w:pStyle w:val="T-98-2"/>
        <w:tabs>
          <w:tab w:val="clear" w:pos="2153"/>
        </w:tabs>
        <w:spacing w:line="216" w:lineRule="atLeast"/>
        <w:ind w:firstLine="708"/>
        <w:rPr>
          <w:rFonts w:ascii="Times New Roman" w:hAnsi="Times New Roman"/>
          <w:color w:val="000000"/>
          <w:sz w:val="24"/>
          <w:szCs w:val="24"/>
          <w:lang w:val="hr-HR"/>
        </w:rPr>
      </w:pPr>
      <w:proofErr w:type="spellStart"/>
      <w:r w:rsidRPr="00D033AF">
        <w:rPr>
          <w:rFonts w:ascii="Times New Roman" w:hAnsi="Times New Roman"/>
          <w:color w:val="000000"/>
          <w:sz w:val="24"/>
          <w:szCs w:val="24"/>
          <w:lang w:val="hr-HR"/>
        </w:rPr>
        <w:t>Razdob</w:t>
      </w:r>
      <w:proofErr w:type="spellEnd"/>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lje</w:t>
      </w:r>
      <w:proofErr w:type="spellEnd"/>
      <w:r w:rsidRPr="00D033AF">
        <w:rPr>
          <w:rFonts w:ascii="Times New Roman" w:hAnsi="Times New Roman"/>
          <w:color w:val="000000"/>
          <w:sz w:val="24"/>
          <w:szCs w:val="24"/>
          <w:lang w:val="hr-HR"/>
        </w:rPr>
        <w:t xml:space="preserve"> privremene nesposobnosti za rad, koje je utvrdio ovlašteni liječnik, ne uračunava se u </w:t>
      </w:r>
      <w:proofErr w:type="spellStart"/>
      <w:r w:rsidRPr="00D033AF">
        <w:rPr>
          <w:rFonts w:ascii="Times New Roman" w:hAnsi="Times New Roman"/>
          <w:color w:val="000000"/>
          <w:sz w:val="24"/>
          <w:szCs w:val="24"/>
          <w:lang w:val="hr-HR"/>
        </w:rPr>
        <w:t>traja</w:t>
      </w:r>
      <w:proofErr w:type="spellEnd"/>
      <w:r w:rsidRPr="00D033AF">
        <w:rPr>
          <w:rFonts w:ascii="Times New Roman" w:hAnsi="Times New Roman"/>
          <w:color w:val="000000"/>
          <w:sz w:val="24"/>
          <w:szCs w:val="24"/>
          <w:lang w:val="hr-HR"/>
        </w:rPr>
        <w:softHyphen/>
        <w:t>nje godiš</w:t>
      </w:r>
      <w:r w:rsidRPr="00D033AF">
        <w:rPr>
          <w:rFonts w:ascii="Times New Roman" w:hAnsi="Times New Roman"/>
          <w:color w:val="000000"/>
          <w:sz w:val="24"/>
          <w:szCs w:val="24"/>
          <w:lang w:val="hr-HR"/>
        </w:rPr>
        <w:softHyphen/>
        <w:t>nje</w:t>
      </w:r>
      <w:r w:rsidRPr="00D033AF">
        <w:rPr>
          <w:rFonts w:ascii="Times New Roman" w:hAnsi="Times New Roman"/>
          <w:color w:val="000000"/>
          <w:sz w:val="24"/>
          <w:szCs w:val="24"/>
          <w:lang w:val="hr-HR"/>
        </w:rPr>
        <w:softHyphen/>
        <w:t>g odmora.</w:t>
      </w:r>
    </w:p>
    <w:p w:rsidR="00D033AF" w:rsidRPr="00D033AF" w:rsidRDefault="00D033AF" w:rsidP="00D033AF">
      <w:pPr>
        <w:pStyle w:val="T-98-2"/>
        <w:tabs>
          <w:tab w:val="clear" w:pos="2153"/>
        </w:tabs>
        <w:spacing w:line="216" w:lineRule="atLeast"/>
        <w:ind w:firstLine="708"/>
        <w:rPr>
          <w:rFonts w:ascii="Times New Roman" w:hAnsi="Times New Roman"/>
          <w:color w:val="000000"/>
          <w:sz w:val="24"/>
          <w:szCs w:val="24"/>
          <w:lang w:val="hr-HR"/>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54.</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pStyle w:val="T-98-2"/>
        <w:tabs>
          <w:tab w:val="clear" w:pos="2153"/>
        </w:tabs>
        <w:spacing w:line="216" w:lineRule="atLeast"/>
        <w:ind w:firstLine="708"/>
        <w:rPr>
          <w:rFonts w:ascii="Times New Roman" w:hAnsi="Times New Roman"/>
          <w:color w:val="000000"/>
          <w:sz w:val="24"/>
          <w:szCs w:val="24"/>
          <w:lang w:val="hr-HR"/>
        </w:rPr>
      </w:pPr>
      <w:r w:rsidRPr="00D033AF">
        <w:rPr>
          <w:rFonts w:ascii="Times New Roman" w:hAnsi="Times New Roman"/>
          <w:color w:val="000000"/>
          <w:sz w:val="24"/>
          <w:szCs w:val="24"/>
          <w:lang w:val="hr-HR"/>
        </w:rPr>
        <w:t>Službenici i namještenici koji su se prvi put zaposlili ili imaju prekid službe odnosno rada između dva radna odnosa duži od 8 dana, stječu pravo na godiš</w:t>
      </w:r>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nji</w:t>
      </w:r>
      <w:proofErr w:type="spellEnd"/>
      <w:r w:rsidRPr="00D033AF">
        <w:rPr>
          <w:rFonts w:ascii="Times New Roman" w:hAnsi="Times New Roman"/>
          <w:color w:val="000000"/>
          <w:sz w:val="24"/>
          <w:szCs w:val="24"/>
          <w:lang w:val="hr-HR"/>
        </w:rPr>
        <w:t xml:space="preserve"> odmor nakon šest mjeseci neprekidnoga rada.</w:t>
      </w:r>
    </w:p>
    <w:p w:rsidR="00D033AF" w:rsidRPr="00D033AF" w:rsidRDefault="00D033AF" w:rsidP="00D033AF">
      <w:pPr>
        <w:pStyle w:val="T-98-2"/>
        <w:tabs>
          <w:tab w:val="clear" w:pos="2153"/>
        </w:tabs>
        <w:spacing w:line="216" w:lineRule="atLeast"/>
        <w:ind w:firstLine="708"/>
        <w:rPr>
          <w:rFonts w:ascii="Times New Roman" w:hAnsi="Times New Roman"/>
          <w:color w:val="000000"/>
          <w:sz w:val="24"/>
          <w:szCs w:val="24"/>
          <w:lang w:val="hr-HR"/>
        </w:rPr>
      </w:pPr>
      <w:r w:rsidRPr="00D033AF">
        <w:rPr>
          <w:rFonts w:ascii="Times New Roman" w:hAnsi="Times New Roman"/>
          <w:color w:val="000000"/>
          <w:sz w:val="24"/>
          <w:szCs w:val="24"/>
          <w:lang w:val="hr-HR"/>
        </w:rPr>
        <w:t>Prekid rada zbog privremene nesposobnosti za rad, vojne vježbe ili drugog zakonom određenog opravdanog razloga ne ubraja se u rok iz stavka 1. ovoga članka.</w:t>
      </w:r>
    </w:p>
    <w:p w:rsidR="00D033AF" w:rsidRPr="00D033AF" w:rsidRDefault="00D033AF" w:rsidP="00D033AF">
      <w:pPr>
        <w:pStyle w:val="T-98-2"/>
        <w:ind w:firstLine="0"/>
        <w:rPr>
          <w:rFonts w:ascii="Times New Roman" w:hAnsi="Times New Roman"/>
          <w:color w:val="000000"/>
          <w:sz w:val="24"/>
          <w:szCs w:val="24"/>
          <w:lang w:val="hr-HR"/>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55.</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pStyle w:val="T-98-2"/>
        <w:tabs>
          <w:tab w:val="clear" w:pos="2153"/>
        </w:tabs>
        <w:ind w:firstLine="708"/>
        <w:rPr>
          <w:rFonts w:ascii="Times New Roman" w:hAnsi="Times New Roman"/>
          <w:color w:val="000000"/>
          <w:sz w:val="24"/>
          <w:szCs w:val="24"/>
          <w:lang w:val="hr-HR"/>
        </w:rPr>
      </w:pPr>
      <w:r w:rsidRPr="00D033AF">
        <w:rPr>
          <w:rFonts w:ascii="Times New Roman" w:hAnsi="Times New Roman"/>
          <w:color w:val="000000"/>
          <w:sz w:val="24"/>
          <w:szCs w:val="24"/>
          <w:lang w:val="hr-HR"/>
        </w:rPr>
        <w:t>Službenici i namještenici imaju pravo na jednu dvanaestinu godiš</w:t>
      </w:r>
      <w:r w:rsidRPr="00D033AF">
        <w:rPr>
          <w:rFonts w:ascii="Times New Roman" w:hAnsi="Times New Roman"/>
          <w:color w:val="000000"/>
          <w:sz w:val="24"/>
          <w:szCs w:val="24"/>
          <w:lang w:val="hr-HR"/>
        </w:rPr>
        <w:softHyphen/>
        <w:t>nje</w:t>
      </w:r>
      <w:r w:rsidRPr="00D033AF">
        <w:rPr>
          <w:rFonts w:ascii="Times New Roman" w:hAnsi="Times New Roman"/>
          <w:color w:val="000000"/>
          <w:sz w:val="24"/>
          <w:szCs w:val="24"/>
          <w:lang w:val="hr-HR"/>
        </w:rPr>
        <w:softHyphen/>
        <w:t>g odmora za svaki navršeni mjesec dana rada.</w:t>
      </w:r>
    </w:p>
    <w:p w:rsidR="00D033AF" w:rsidRPr="00D033AF" w:rsidRDefault="00D033AF" w:rsidP="00D033AF">
      <w:pPr>
        <w:pStyle w:val="T-98-2"/>
        <w:tabs>
          <w:tab w:val="clear" w:pos="2153"/>
        </w:tabs>
        <w:ind w:firstLine="0"/>
        <w:rPr>
          <w:rFonts w:ascii="Times New Roman" w:hAnsi="Times New Roman"/>
          <w:color w:val="000000"/>
          <w:sz w:val="24"/>
          <w:szCs w:val="24"/>
          <w:lang w:val="hr-HR"/>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56.</w:t>
      </w:r>
    </w:p>
    <w:p w:rsidR="00D033AF" w:rsidRPr="00D033AF" w:rsidRDefault="00D033AF" w:rsidP="00D033AF">
      <w:pPr>
        <w:jc w:val="center"/>
        <w:rPr>
          <w:rFonts w:ascii="Times New Roman" w:hAnsi="Times New Roman"/>
          <w:color w:val="000000"/>
        </w:rPr>
      </w:pPr>
    </w:p>
    <w:p w:rsidR="00D033AF" w:rsidRPr="00D033AF" w:rsidRDefault="00D033AF" w:rsidP="00D033AF">
      <w:pPr>
        <w:pStyle w:val="box456185"/>
        <w:spacing w:before="0" w:beforeAutospacing="0" w:after="48" w:afterAutospacing="0"/>
        <w:ind w:firstLine="408"/>
        <w:textAlignment w:val="baseline"/>
        <w:rPr>
          <w:color w:val="000000"/>
        </w:rPr>
      </w:pPr>
      <w:r w:rsidRPr="00D033AF">
        <w:rPr>
          <w:color w:val="000000"/>
        </w:rPr>
        <w:t>Osnovica za izračun godišnjeg odmora uvećava se prema pojedinačno određenim mjerilima:</w:t>
      </w:r>
    </w:p>
    <w:p w:rsidR="00D033AF" w:rsidRPr="00D033AF" w:rsidRDefault="00D033AF" w:rsidP="00D033AF">
      <w:pPr>
        <w:pStyle w:val="box456185"/>
        <w:spacing w:before="0" w:beforeAutospacing="0" w:after="48" w:afterAutospacing="0"/>
        <w:ind w:firstLine="408"/>
        <w:textAlignment w:val="baseline"/>
        <w:rPr>
          <w:color w:val="000000"/>
        </w:rPr>
      </w:pPr>
      <w:r w:rsidRPr="00D033AF">
        <w:rPr>
          <w:color w:val="000000"/>
        </w:rPr>
        <w:t>1. s obzirom na uvjete rada:</w:t>
      </w:r>
    </w:p>
    <w:p w:rsidR="00D033AF" w:rsidRPr="00D033AF" w:rsidRDefault="00D033AF" w:rsidP="00D033AF">
      <w:pPr>
        <w:pStyle w:val="box456185"/>
        <w:spacing w:before="0" w:beforeAutospacing="0" w:after="48" w:afterAutospacing="0"/>
        <w:ind w:firstLine="408"/>
        <w:textAlignment w:val="baseline"/>
        <w:rPr>
          <w:color w:val="000000"/>
        </w:rPr>
      </w:pPr>
      <w:r w:rsidRPr="00D033AF">
        <w:rPr>
          <w:color w:val="000000"/>
        </w:rPr>
        <w:t>– rad na poslovima s otežanim ili posebnim uvjetima rada 2 dana</w:t>
      </w:r>
    </w:p>
    <w:p w:rsidR="00D033AF" w:rsidRPr="00D033AF" w:rsidRDefault="00D033AF" w:rsidP="00D033AF">
      <w:pPr>
        <w:pStyle w:val="box456185"/>
        <w:spacing w:before="0" w:beforeAutospacing="0" w:after="48" w:afterAutospacing="0"/>
        <w:ind w:firstLine="408"/>
        <w:textAlignment w:val="baseline"/>
        <w:rPr>
          <w:color w:val="000000"/>
        </w:rPr>
      </w:pPr>
      <w:r w:rsidRPr="00D033AF">
        <w:rPr>
          <w:color w:val="000000"/>
        </w:rPr>
        <w:t>– rad u smjenama, turnusu, ili redovni rad subotom, nedjeljom, blagdanima i neradnim danima određenim zakonom 1 dan</w:t>
      </w:r>
    </w:p>
    <w:p w:rsidR="00D033AF" w:rsidRPr="00D033AF" w:rsidRDefault="00D033AF" w:rsidP="00D033AF">
      <w:pPr>
        <w:pStyle w:val="box456185"/>
        <w:spacing w:before="0" w:beforeAutospacing="0" w:after="48" w:afterAutospacing="0"/>
        <w:ind w:firstLine="408"/>
        <w:textAlignment w:val="baseline"/>
        <w:rPr>
          <w:color w:val="000000"/>
        </w:rPr>
      </w:pPr>
      <w:r w:rsidRPr="00D033AF">
        <w:rPr>
          <w:color w:val="000000"/>
        </w:rPr>
        <w:t>2. s obzirom na složenosti poslova i stupanj stručne spreme:</w:t>
      </w:r>
    </w:p>
    <w:p w:rsidR="00D033AF" w:rsidRPr="00D033AF" w:rsidRDefault="00D033AF" w:rsidP="00D033AF">
      <w:pPr>
        <w:pStyle w:val="box456185"/>
        <w:spacing w:before="0" w:beforeAutospacing="0" w:after="48" w:afterAutospacing="0"/>
        <w:ind w:firstLine="408"/>
        <w:textAlignment w:val="baseline"/>
        <w:rPr>
          <w:color w:val="000000"/>
        </w:rPr>
      </w:pPr>
      <w:r w:rsidRPr="00D033AF">
        <w:rPr>
          <w:color w:val="000000"/>
        </w:rPr>
        <w:t>– rukovodećim državnim službenicima 4 dana</w:t>
      </w:r>
    </w:p>
    <w:p w:rsidR="00D033AF" w:rsidRPr="00D033AF" w:rsidRDefault="00D033AF" w:rsidP="00D033AF">
      <w:pPr>
        <w:pStyle w:val="box456185"/>
        <w:spacing w:before="0" w:beforeAutospacing="0" w:after="48" w:afterAutospacing="0"/>
        <w:ind w:firstLine="408"/>
        <w:textAlignment w:val="baseline"/>
        <w:rPr>
          <w:color w:val="000000"/>
        </w:rPr>
      </w:pPr>
      <w:r w:rsidRPr="00D033AF">
        <w:rPr>
          <w:color w:val="000000"/>
        </w:rPr>
        <w:t>– višim državnim službenicima 4 dana</w:t>
      </w:r>
    </w:p>
    <w:p w:rsidR="00D033AF" w:rsidRPr="00D033AF" w:rsidRDefault="00D033AF" w:rsidP="00D033AF">
      <w:pPr>
        <w:pStyle w:val="box456185"/>
        <w:spacing w:before="0" w:beforeAutospacing="0" w:after="48" w:afterAutospacing="0"/>
        <w:ind w:firstLine="408"/>
        <w:textAlignment w:val="baseline"/>
        <w:rPr>
          <w:color w:val="000000"/>
        </w:rPr>
      </w:pPr>
      <w:r w:rsidRPr="00D033AF">
        <w:rPr>
          <w:color w:val="000000"/>
        </w:rPr>
        <w:t>– nižim državnim službenicima 3 dana</w:t>
      </w:r>
    </w:p>
    <w:p w:rsidR="00D033AF" w:rsidRPr="00D033AF" w:rsidRDefault="00D033AF" w:rsidP="00D033AF">
      <w:pPr>
        <w:pStyle w:val="box456185"/>
        <w:spacing w:before="0" w:beforeAutospacing="0" w:after="48" w:afterAutospacing="0"/>
        <w:ind w:firstLine="408"/>
        <w:textAlignment w:val="baseline"/>
        <w:rPr>
          <w:color w:val="000000"/>
        </w:rPr>
      </w:pPr>
      <w:r w:rsidRPr="00D033AF">
        <w:rPr>
          <w:color w:val="000000"/>
        </w:rPr>
        <w:t>– namještenicima sa SSS 3 dana</w:t>
      </w:r>
    </w:p>
    <w:p w:rsidR="00D033AF" w:rsidRPr="00D033AF" w:rsidRDefault="00D033AF" w:rsidP="00D033AF">
      <w:pPr>
        <w:pStyle w:val="box456185"/>
        <w:spacing w:before="0" w:beforeAutospacing="0" w:after="48" w:afterAutospacing="0"/>
        <w:ind w:firstLine="408"/>
        <w:textAlignment w:val="baseline"/>
        <w:rPr>
          <w:color w:val="000000"/>
        </w:rPr>
      </w:pPr>
      <w:r w:rsidRPr="00D033AF">
        <w:rPr>
          <w:color w:val="000000"/>
        </w:rPr>
        <w:t>– namještenicima s NSS 2 dana</w:t>
      </w:r>
    </w:p>
    <w:p w:rsidR="00D033AF" w:rsidRPr="00D033AF" w:rsidRDefault="00D033AF" w:rsidP="00D033AF">
      <w:pPr>
        <w:pStyle w:val="box456185"/>
        <w:spacing w:before="0" w:beforeAutospacing="0" w:after="48" w:afterAutospacing="0"/>
        <w:ind w:firstLine="408"/>
        <w:textAlignment w:val="baseline"/>
        <w:rPr>
          <w:color w:val="000000"/>
        </w:rPr>
      </w:pPr>
      <w:r w:rsidRPr="00D033AF">
        <w:rPr>
          <w:color w:val="000000"/>
        </w:rPr>
        <w:t>3. s obzirom na dužinu radnog staža:</w:t>
      </w:r>
    </w:p>
    <w:p w:rsidR="00D033AF" w:rsidRPr="00D033AF" w:rsidRDefault="00D033AF" w:rsidP="00D033AF">
      <w:pPr>
        <w:pStyle w:val="box456185"/>
        <w:spacing w:before="0" w:beforeAutospacing="0" w:after="48" w:afterAutospacing="0"/>
        <w:ind w:firstLine="408"/>
        <w:textAlignment w:val="baseline"/>
        <w:rPr>
          <w:color w:val="000000"/>
        </w:rPr>
      </w:pPr>
      <w:r w:rsidRPr="00D033AF">
        <w:rPr>
          <w:color w:val="000000"/>
        </w:rPr>
        <w:t>– od navršenih 5 do navršenih 9 godina radnog staža 2 dana</w:t>
      </w:r>
    </w:p>
    <w:p w:rsidR="00D033AF" w:rsidRPr="00D033AF" w:rsidRDefault="00D033AF" w:rsidP="00D033AF">
      <w:pPr>
        <w:pStyle w:val="box456185"/>
        <w:spacing w:before="0" w:beforeAutospacing="0" w:after="48" w:afterAutospacing="0"/>
        <w:ind w:firstLine="408"/>
        <w:textAlignment w:val="baseline"/>
        <w:rPr>
          <w:color w:val="000000"/>
        </w:rPr>
      </w:pPr>
      <w:r w:rsidRPr="00D033AF">
        <w:rPr>
          <w:color w:val="000000"/>
        </w:rPr>
        <w:t>– od navršenih 10 do navršenih 14 godina radnog staža 3 dana</w:t>
      </w:r>
    </w:p>
    <w:p w:rsidR="00D033AF" w:rsidRPr="00D033AF" w:rsidRDefault="00D033AF" w:rsidP="00D033AF">
      <w:pPr>
        <w:pStyle w:val="box456185"/>
        <w:spacing w:before="0" w:beforeAutospacing="0" w:after="48" w:afterAutospacing="0"/>
        <w:ind w:firstLine="408"/>
        <w:textAlignment w:val="baseline"/>
        <w:rPr>
          <w:color w:val="000000"/>
          <w:sz w:val="22"/>
          <w:szCs w:val="22"/>
        </w:rPr>
      </w:pPr>
      <w:r w:rsidRPr="00D033AF">
        <w:rPr>
          <w:color w:val="000000"/>
          <w:sz w:val="22"/>
          <w:szCs w:val="22"/>
        </w:rPr>
        <w:lastRenderedPageBreak/>
        <w:t>– od navršenih 15 do navršenih 19 godina radnog staža 4 dana</w:t>
      </w:r>
    </w:p>
    <w:p w:rsidR="00D033AF" w:rsidRPr="00D033AF" w:rsidRDefault="00D033AF" w:rsidP="00D033AF">
      <w:pPr>
        <w:pStyle w:val="box456185"/>
        <w:spacing w:before="0" w:beforeAutospacing="0" w:after="48" w:afterAutospacing="0"/>
        <w:ind w:firstLine="408"/>
        <w:textAlignment w:val="baseline"/>
        <w:rPr>
          <w:color w:val="000000"/>
          <w:sz w:val="22"/>
          <w:szCs w:val="22"/>
        </w:rPr>
      </w:pPr>
      <w:r w:rsidRPr="00D033AF">
        <w:rPr>
          <w:color w:val="000000"/>
          <w:sz w:val="22"/>
          <w:szCs w:val="22"/>
        </w:rPr>
        <w:t>– od navršenih 20 do navršenih 24 godina radnog staža 5 dana</w:t>
      </w:r>
    </w:p>
    <w:p w:rsidR="00D033AF" w:rsidRPr="00D033AF" w:rsidRDefault="00D033AF" w:rsidP="00D033AF">
      <w:pPr>
        <w:pStyle w:val="box456185"/>
        <w:spacing w:before="0" w:beforeAutospacing="0" w:after="48" w:afterAutospacing="0"/>
        <w:ind w:firstLine="408"/>
        <w:textAlignment w:val="baseline"/>
        <w:rPr>
          <w:color w:val="000000"/>
          <w:sz w:val="22"/>
          <w:szCs w:val="22"/>
        </w:rPr>
      </w:pPr>
      <w:r w:rsidRPr="00D033AF">
        <w:rPr>
          <w:color w:val="000000"/>
          <w:sz w:val="22"/>
          <w:szCs w:val="22"/>
        </w:rPr>
        <w:t>– od navršenih 25 do navršenih 29 godina radnog staža 6 dana</w:t>
      </w:r>
    </w:p>
    <w:p w:rsidR="00D033AF" w:rsidRPr="00D033AF" w:rsidRDefault="00D033AF" w:rsidP="00D033AF">
      <w:pPr>
        <w:pStyle w:val="box456185"/>
        <w:spacing w:before="0" w:beforeAutospacing="0" w:after="48" w:afterAutospacing="0"/>
        <w:ind w:firstLine="408"/>
        <w:textAlignment w:val="baseline"/>
        <w:rPr>
          <w:color w:val="000000"/>
          <w:sz w:val="22"/>
          <w:szCs w:val="22"/>
        </w:rPr>
      </w:pPr>
      <w:r w:rsidRPr="00D033AF">
        <w:rPr>
          <w:color w:val="000000"/>
          <w:sz w:val="22"/>
          <w:szCs w:val="22"/>
        </w:rPr>
        <w:t>– od navršenih 30 do navršenih 34 godina radnog staža 7 dana</w:t>
      </w:r>
    </w:p>
    <w:p w:rsidR="00D033AF" w:rsidRPr="00D033AF" w:rsidRDefault="00D033AF" w:rsidP="00D033AF">
      <w:pPr>
        <w:pStyle w:val="box456185"/>
        <w:spacing w:before="0" w:beforeAutospacing="0" w:after="48" w:afterAutospacing="0"/>
        <w:ind w:firstLine="408"/>
        <w:textAlignment w:val="baseline"/>
        <w:rPr>
          <w:color w:val="000000"/>
          <w:sz w:val="22"/>
          <w:szCs w:val="22"/>
        </w:rPr>
      </w:pPr>
      <w:r w:rsidRPr="00D033AF">
        <w:rPr>
          <w:color w:val="000000"/>
          <w:sz w:val="22"/>
          <w:szCs w:val="22"/>
        </w:rPr>
        <w:t>– od navršenih 35 i više godina radnog staža 8 dana</w:t>
      </w:r>
    </w:p>
    <w:p w:rsidR="00D033AF" w:rsidRPr="00D033AF" w:rsidRDefault="00D033AF" w:rsidP="00D033AF">
      <w:pPr>
        <w:pStyle w:val="box456185"/>
        <w:spacing w:before="0" w:beforeAutospacing="0" w:after="48" w:afterAutospacing="0"/>
        <w:ind w:firstLine="408"/>
        <w:textAlignment w:val="baseline"/>
        <w:rPr>
          <w:color w:val="000000"/>
          <w:sz w:val="22"/>
          <w:szCs w:val="22"/>
        </w:rPr>
      </w:pPr>
      <w:r w:rsidRPr="00D033AF">
        <w:rPr>
          <w:color w:val="000000"/>
          <w:sz w:val="22"/>
          <w:szCs w:val="22"/>
        </w:rPr>
        <w:t>4. s obzirom na posebne socijalne uvjete:</w:t>
      </w:r>
    </w:p>
    <w:p w:rsidR="00D033AF" w:rsidRPr="00D033AF" w:rsidRDefault="00D033AF" w:rsidP="00D033AF">
      <w:pPr>
        <w:pStyle w:val="box456185"/>
        <w:spacing w:before="0" w:beforeAutospacing="0" w:after="48" w:afterAutospacing="0"/>
        <w:ind w:firstLine="408"/>
        <w:textAlignment w:val="baseline"/>
        <w:rPr>
          <w:color w:val="000000"/>
          <w:sz w:val="22"/>
          <w:szCs w:val="22"/>
        </w:rPr>
      </w:pPr>
      <w:r w:rsidRPr="00D033AF">
        <w:rPr>
          <w:color w:val="000000"/>
          <w:sz w:val="22"/>
          <w:szCs w:val="22"/>
        </w:rPr>
        <w:t xml:space="preserve">– roditelju, </w:t>
      </w:r>
      <w:proofErr w:type="spellStart"/>
      <w:r w:rsidRPr="00D033AF">
        <w:rPr>
          <w:color w:val="000000"/>
          <w:sz w:val="22"/>
          <w:szCs w:val="22"/>
        </w:rPr>
        <w:t>posvojitelju</w:t>
      </w:r>
      <w:proofErr w:type="spellEnd"/>
      <w:r w:rsidRPr="00D033AF">
        <w:rPr>
          <w:color w:val="000000"/>
          <w:sz w:val="22"/>
          <w:szCs w:val="22"/>
        </w:rPr>
        <w:t xml:space="preserve"> ili skrbniku s jednim malodobnim djetetom 2 dana</w:t>
      </w:r>
    </w:p>
    <w:p w:rsidR="00D033AF" w:rsidRPr="00D033AF" w:rsidRDefault="00D033AF" w:rsidP="00D033AF">
      <w:pPr>
        <w:pStyle w:val="box456185"/>
        <w:spacing w:before="0" w:beforeAutospacing="0" w:after="48" w:afterAutospacing="0"/>
        <w:ind w:firstLine="408"/>
        <w:textAlignment w:val="baseline"/>
        <w:rPr>
          <w:color w:val="000000"/>
          <w:sz w:val="22"/>
          <w:szCs w:val="22"/>
        </w:rPr>
      </w:pPr>
      <w:r w:rsidRPr="00D033AF">
        <w:rPr>
          <w:color w:val="000000"/>
          <w:sz w:val="22"/>
          <w:szCs w:val="22"/>
        </w:rPr>
        <w:t xml:space="preserve">– roditelju, </w:t>
      </w:r>
      <w:proofErr w:type="spellStart"/>
      <w:r w:rsidRPr="00D033AF">
        <w:rPr>
          <w:color w:val="000000"/>
          <w:sz w:val="22"/>
          <w:szCs w:val="22"/>
        </w:rPr>
        <w:t>posvojitelju</w:t>
      </w:r>
      <w:proofErr w:type="spellEnd"/>
      <w:r w:rsidRPr="00D033AF">
        <w:rPr>
          <w:color w:val="000000"/>
          <w:sz w:val="22"/>
          <w:szCs w:val="22"/>
        </w:rPr>
        <w:t xml:space="preserve"> ili skrbniku za svako daljnje malodobno dijete još po 1 dan</w:t>
      </w:r>
    </w:p>
    <w:p w:rsidR="00D033AF" w:rsidRPr="00D033AF" w:rsidRDefault="00D033AF" w:rsidP="00D033AF">
      <w:pPr>
        <w:pStyle w:val="box456185"/>
        <w:spacing w:before="0" w:beforeAutospacing="0" w:after="48" w:afterAutospacing="0"/>
        <w:ind w:firstLine="408"/>
        <w:textAlignment w:val="baseline"/>
        <w:rPr>
          <w:color w:val="000000"/>
          <w:sz w:val="22"/>
          <w:szCs w:val="22"/>
        </w:rPr>
      </w:pPr>
      <w:r w:rsidRPr="00D033AF">
        <w:rPr>
          <w:color w:val="000000"/>
          <w:sz w:val="22"/>
          <w:szCs w:val="22"/>
        </w:rPr>
        <w:t xml:space="preserve">– samohranom roditelju, </w:t>
      </w:r>
      <w:proofErr w:type="spellStart"/>
      <w:r w:rsidRPr="00D033AF">
        <w:rPr>
          <w:color w:val="000000"/>
          <w:sz w:val="22"/>
          <w:szCs w:val="22"/>
        </w:rPr>
        <w:t>posvojitelju</w:t>
      </w:r>
      <w:proofErr w:type="spellEnd"/>
      <w:r w:rsidRPr="00D033AF">
        <w:rPr>
          <w:color w:val="000000"/>
          <w:sz w:val="22"/>
          <w:szCs w:val="22"/>
        </w:rPr>
        <w:t xml:space="preserve"> ili skrbniku s jednim malodobnim djetetom 3 dana</w:t>
      </w:r>
    </w:p>
    <w:p w:rsidR="00D033AF" w:rsidRPr="00D033AF" w:rsidRDefault="00D033AF" w:rsidP="00D033AF">
      <w:pPr>
        <w:pStyle w:val="box456185"/>
        <w:spacing w:before="0" w:beforeAutospacing="0" w:after="48" w:afterAutospacing="0"/>
        <w:ind w:firstLine="408"/>
        <w:textAlignment w:val="baseline"/>
        <w:rPr>
          <w:color w:val="000000"/>
          <w:sz w:val="22"/>
          <w:szCs w:val="22"/>
        </w:rPr>
      </w:pPr>
      <w:r w:rsidRPr="00D033AF">
        <w:rPr>
          <w:color w:val="000000"/>
          <w:sz w:val="22"/>
          <w:szCs w:val="22"/>
        </w:rPr>
        <w:t xml:space="preserve">– roditelju, </w:t>
      </w:r>
      <w:proofErr w:type="spellStart"/>
      <w:r w:rsidRPr="00D033AF">
        <w:rPr>
          <w:color w:val="000000"/>
          <w:sz w:val="22"/>
          <w:szCs w:val="22"/>
        </w:rPr>
        <w:t>posvojitelju</w:t>
      </w:r>
      <w:proofErr w:type="spellEnd"/>
      <w:r w:rsidRPr="00D033AF">
        <w:rPr>
          <w:color w:val="000000"/>
          <w:sz w:val="22"/>
          <w:szCs w:val="22"/>
        </w:rPr>
        <w:t xml:space="preserve"> ili skrbniku djeteta s invaliditetom, bez obzira na ostalu djecu 3 dana</w:t>
      </w:r>
    </w:p>
    <w:p w:rsidR="00D033AF" w:rsidRPr="00D033AF" w:rsidRDefault="00D033AF" w:rsidP="00D033AF">
      <w:pPr>
        <w:pStyle w:val="box456185"/>
        <w:spacing w:before="0" w:beforeAutospacing="0" w:after="48" w:afterAutospacing="0"/>
        <w:ind w:firstLine="408"/>
        <w:textAlignment w:val="baseline"/>
        <w:rPr>
          <w:color w:val="000000"/>
          <w:sz w:val="22"/>
          <w:szCs w:val="22"/>
        </w:rPr>
      </w:pPr>
      <w:r w:rsidRPr="00D033AF">
        <w:rPr>
          <w:color w:val="000000"/>
          <w:sz w:val="22"/>
          <w:szCs w:val="22"/>
        </w:rPr>
        <w:t>– osobi s invaliditetom 3 dana</w:t>
      </w:r>
    </w:p>
    <w:p w:rsidR="00D033AF" w:rsidRPr="00D033AF" w:rsidRDefault="00D033AF" w:rsidP="00D033AF">
      <w:pPr>
        <w:pStyle w:val="box456185"/>
        <w:spacing w:before="0" w:beforeAutospacing="0" w:after="48" w:afterAutospacing="0"/>
        <w:ind w:firstLine="408"/>
        <w:textAlignment w:val="baseline"/>
        <w:rPr>
          <w:color w:val="000000"/>
          <w:sz w:val="22"/>
          <w:szCs w:val="22"/>
        </w:rPr>
      </w:pPr>
      <w:r w:rsidRPr="00D033AF">
        <w:rPr>
          <w:color w:val="000000"/>
          <w:sz w:val="22"/>
          <w:szCs w:val="22"/>
        </w:rPr>
        <w:t>– osobi s tjelesnim oštećenjem najmanje 50% 2 dana</w:t>
      </w:r>
    </w:p>
    <w:p w:rsidR="00D033AF" w:rsidRPr="00D033AF" w:rsidRDefault="00D033AF" w:rsidP="00D033AF">
      <w:pPr>
        <w:pStyle w:val="box456185"/>
        <w:spacing w:before="0" w:beforeAutospacing="0" w:after="48" w:afterAutospacing="0"/>
        <w:ind w:firstLine="408"/>
        <w:textAlignment w:val="baseline"/>
        <w:rPr>
          <w:color w:val="000000"/>
          <w:sz w:val="22"/>
          <w:szCs w:val="22"/>
        </w:rPr>
      </w:pPr>
      <w:r w:rsidRPr="00D033AF">
        <w:rPr>
          <w:color w:val="000000"/>
          <w:sz w:val="22"/>
          <w:szCs w:val="22"/>
        </w:rPr>
        <w:t>5. s obzirom na ostvarene rezultate rada:</w:t>
      </w:r>
    </w:p>
    <w:p w:rsidR="00D033AF" w:rsidRPr="00D033AF" w:rsidRDefault="00D033AF" w:rsidP="00D033AF">
      <w:pPr>
        <w:pStyle w:val="box456185"/>
        <w:spacing w:before="0" w:beforeAutospacing="0" w:after="48" w:afterAutospacing="0"/>
        <w:ind w:firstLine="408"/>
        <w:textAlignment w:val="baseline"/>
        <w:rPr>
          <w:color w:val="000000"/>
          <w:sz w:val="22"/>
          <w:szCs w:val="22"/>
        </w:rPr>
      </w:pPr>
      <w:r w:rsidRPr="00D033AF">
        <w:rPr>
          <w:color w:val="000000"/>
          <w:sz w:val="22"/>
          <w:szCs w:val="22"/>
        </w:rPr>
        <w:t>– službeniku ocijenjenom ocjenom »izuzetan« 3 dana</w:t>
      </w:r>
    </w:p>
    <w:p w:rsidR="00D033AF" w:rsidRPr="00D033AF" w:rsidRDefault="00D033AF" w:rsidP="00D033AF">
      <w:pPr>
        <w:pStyle w:val="box456185"/>
        <w:spacing w:before="0" w:beforeAutospacing="0" w:after="48" w:afterAutospacing="0"/>
        <w:ind w:firstLine="408"/>
        <w:textAlignment w:val="baseline"/>
        <w:rPr>
          <w:color w:val="000000"/>
          <w:sz w:val="22"/>
          <w:szCs w:val="22"/>
        </w:rPr>
      </w:pPr>
      <w:r w:rsidRPr="00D033AF">
        <w:rPr>
          <w:color w:val="000000"/>
          <w:sz w:val="22"/>
          <w:szCs w:val="22"/>
        </w:rPr>
        <w:t>– službeniku ocijenjenom ocjenom »primjeran« 2 dana</w:t>
      </w:r>
    </w:p>
    <w:p w:rsidR="00D033AF" w:rsidRPr="00D033AF" w:rsidRDefault="00D033AF" w:rsidP="00D033AF">
      <w:pPr>
        <w:pStyle w:val="box456185"/>
        <w:spacing w:before="0" w:beforeAutospacing="0" w:after="48" w:afterAutospacing="0"/>
        <w:ind w:firstLine="408"/>
        <w:textAlignment w:val="baseline"/>
        <w:rPr>
          <w:color w:val="000000"/>
          <w:sz w:val="22"/>
          <w:szCs w:val="22"/>
        </w:rPr>
      </w:pPr>
      <w:r w:rsidRPr="00D033AF">
        <w:rPr>
          <w:color w:val="000000"/>
          <w:sz w:val="22"/>
          <w:szCs w:val="22"/>
        </w:rPr>
        <w:t>– službeniku ocijenjenom ocjenom »uspješan« 1 dan.</w:t>
      </w:r>
    </w:p>
    <w:p w:rsidR="00D033AF" w:rsidRPr="00D033AF" w:rsidRDefault="00D033AF" w:rsidP="00D033AF">
      <w:pPr>
        <w:pStyle w:val="box456185"/>
        <w:spacing w:before="0" w:beforeAutospacing="0" w:after="48" w:afterAutospacing="0"/>
        <w:ind w:firstLine="408"/>
        <w:jc w:val="both"/>
        <w:textAlignment w:val="baseline"/>
        <w:rPr>
          <w:color w:val="000000"/>
          <w:sz w:val="22"/>
          <w:szCs w:val="22"/>
        </w:rPr>
      </w:pPr>
      <w:r w:rsidRPr="00D033AF">
        <w:rPr>
          <w:color w:val="000000"/>
          <w:sz w:val="22"/>
          <w:szCs w:val="22"/>
        </w:rPr>
        <w:t>Ukupno trajanje godišnjeg odmora određuje se na način da se osnovica za izračun godišnjeg odmora uvećava za zbroj svih dodatnih dana utvrđenih točkama 1. – 5. stavka 1. ovoga članka, s tim da ukupno trajanje godišnjeg odmora ne može iznositi manje od 20 radnih dana niti više od 30 radnih dana u godini.</w:t>
      </w:r>
    </w:p>
    <w:p w:rsidR="00D033AF" w:rsidRPr="00D033AF" w:rsidRDefault="00D033AF" w:rsidP="00D033AF">
      <w:pPr>
        <w:ind w:left="540"/>
        <w:jc w:val="center"/>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57.</w:t>
      </w:r>
    </w:p>
    <w:p w:rsidR="00D033AF" w:rsidRPr="00D033AF" w:rsidRDefault="00D033AF" w:rsidP="00D033AF">
      <w:pPr>
        <w:ind w:left="540"/>
        <w:jc w:val="center"/>
        <w:rPr>
          <w:rFonts w:ascii="Times New Roman" w:hAnsi="Times New Roman"/>
          <w:color w:val="000000"/>
        </w:rPr>
      </w:pPr>
    </w:p>
    <w:p w:rsidR="00D033AF" w:rsidRPr="00D033AF" w:rsidRDefault="00D033AF" w:rsidP="00D033AF">
      <w:pPr>
        <w:pStyle w:val="T-98-2"/>
        <w:tabs>
          <w:tab w:val="clear" w:pos="2153"/>
        </w:tabs>
        <w:ind w:firstLine="708"/>
        <w:rPr>
          <w:rFonts w:ascii="Times New Roman" w:hAnsi="Times New Roman"/>
          <w:color w:val="000000"/>
          <w:sz w:val="22"/>
          <w:szCs w:val="22"/>
          <w:lang w:val="hr-HR"/>
        </w:rPr>
      </w:pPr>
      <w:r w:rsidRPr="00D033AF">
        <w:rPr>
          <w:rFonts w:ascii="Times New Roman" w:hAnsi="Times New Roman"/>
          <w:color w:val="000000"/>
          <w:sz w:val="22"/>
          <w:szCs w:val="22"/>
          <w:lang w:val="hr-HR"/>
        </w:rPr>
        <w:t xml:space="preserve">Vrijeme </w:t>
      </w:r>
      <w:proofErr w:type="spellStart"/>
      <w:r w:rsidRPr="00D033AF">
        <w:rPr>
          <w:rFonts w:ascii="Times New Roman" w:hAnsi="Times New Roman"/>
          <w:color w:val="000000"/>
          <w:sz w:val="22"/>
          <w:szCs w:val="22"/>
          <w:lang w:val="hr-HR"/>
        </w:rPr>
        <w:t>korište</w:t>
      </w:r>
      <w:proofErr w:type="spellEnd"/>
      <w:r w:rsidRPr="00D033AF">
        <w:rPr>
          <w:rFonts w:ascii="Times New Roman" w:hAnsi="Times New Roman"/>
          <w:color w:val="000000"/>
          <w:sz w:val="22"/>
          <w:szCs w:val="22"/>
          <w:lang w:val="hr-HR"/>
        </w:rPr>
        <w:softHyphen/>
      </w:r>
      <w:proofErr w:type="spellStart"/>
      <w:r w:rsidRPr="00D033AF">
        <w:rPr>
          <w:rFonts w:ascii="Times New Roman" w:hAnsi="Times New Roman"/>
          <w:color w:val="000000"/>
          <w:sz w:val="22"/>
          <w:szCs w:val="22"/>
          <w:lang w:val="hr-HR"/>
        </w:rPr>
        <w:t>nja</w:t>
      </w:r>
      <w:proofErr w:type="spellEnd"/>
      <w:r w:rsidRPr="00D033AF">
        <w:rPr>
          <w:rFonts w:ascii="Times New Roman" w:hAnsi="Times New Roman"/>
          <w:color w:val="000000"/>
          <w:sz w:val="22"/>
          <w:szCs w:val="22"/>
          <w:lang w:val="hr-HR"/>
        </w:rPr>
        <w:t xml:space="preserve"> godiš</w:t>
      </w:r>
      <w:r w:rsidRPr="00D033AF">
        <w:rPr>
          <w:rFonts w:ascii="Times New Roman" w:hAnsi="Times New Roman"/>
          <w:color w:val="000000"/>
          <w:sz w:val="22"/>
          <w:szCs w:val="22"/>
          <w:lang w:val="hr-HR"/>
        </w:rPr>
        <w:softHyphen/>
        <w:t>nje</w:t>
      </w:r>
      <w:r w:rsidRPr="00D033AF">
        <w:rPr>
          <w:rFonts w:ascii="Times New Roman" w:hAnsi="Times New Roman"/>
          <w:color w:val="000000"/>
          <w:sz w:val="22"/>
          <w:szCs w:val="22"/>
          <w:lang w:val="hr-HR"/>
        </w:rPr>
        <w:softHyphen/>
        <w:t xml:space="preserve">g odmora utvrđuje se planom </w:t>
      </w:r>
      <w:proofErr w:type="spellStart"/>
      <w:r w:rsidRPr="00D033AF">
        <w:rPr>
          <w:rFonts w:ascii="Times New Roman" w:hAnsi="Times New Roman"/>
          <w:color w:val="000000"/>
          <w:sz w:val="22"/>
          <w:szCs w:val="22"/>
          <w:lang w:val="hr-HR"/>
        </w:rPr>
        <w:t>korište</w:t>
      </w:r>
      <w:proofErr w:type="spellEnd"/>
      <w:r w:rsidRPr="00D033AF">
        <w:rPr>
          <w:rFonts w:ascii="Times New Roman" w:hAnsi="Times New Roman"/>
          <w:color w:val="000000"/>
          <w:sz w:val="22"/>
          <w:szCs w:val="22"/>
          <w:lang w:val="hr-HR"/>
        </w:rPr>
        <w:softHyphen/>
      </w:r>
      <w:proofErr w:type="spellStart"/>
      <w:r w:rsidRPr="00D033AF">
        <w:rPr>
          <w:rFonts w:ascii="Times New Roman" w:hAnsi="Times New Roman"/>
          <w:color w:val="000000"/>
          <w:sz w:val="22"/>
          <w:szCs w:val="22"/>
          <w:lang w:val="hr-HR"/>
        </w:rPr>
        <w:t>nja</w:t>
      </w:r>
      <w:proofErr w:type="spellEnd"/>
      <w:r w:rsidRPr="00D033AF">
        <w:rPr>
          <w:rFonts w:ascii="Times New Roman" w:hAnsi="Times New Roman"/>
          <w:color w:val="000000"/>
          <w:sz w:val="22"/>
          <w:szCs w:val="22"/>
          <w:lang w:val="hr-HR"/>
        </w:rPr>
        <w:t xml:space="preserve"> godiš</w:t>
      </w:r>
      <w:r w:rsidRPr="00D033AF">
        <w:rPr>
          <w:rFonts w:ascii="Times New Roman" w:hAnsi="Times New Roman"/>
          <w:color w:val="000000"/>
          <w:sz w:val="22"/>
          <w:szCs w:val="22"/>
          <w:lang w:val="hr-HR"/>
        </w:rPr>
        <w:softHyphen/>
        <w:t>nje</w:t>
      </w:r>
      <w:r w:rsidRPr="00D033AF">
        <w:rPr>
          <w:rFonts w:ascii="Times New Roman" w:hAnsi="Times New Roman"/>
          <w:color w:val="000000"/>
          <w:sz w:val="22"/>
          <w:szCs w:val="22"/>
          <w:lang w:val="hr-HR"/>
        </w:rPr>
        <w:softHyphen/>
        <w:t>g odmora.</w:t>
      </w:r>
    </w:p>
    <w:p w:rsidR="00D033AF" w:rsidRPr="00D033AF" w:rsidRDefault="00D033AF" w:rsidP="00D033AF">
      <w:pPr>
        <w:pStyle w:val="T-98-2"/>
        <w:tabs>
          <w:tab w:val="clear" w:pos="2153"/>
        </w:tabs>
        <w:ind w:firstLine="708"/>
        <w:rPr>
          <w:rFonts w:ascii="Times New Roman" w:hAnsi="Times New Roman"/>
          <w:color w:val="000000"/>
          <w:sz w:val="22"/>
          <w:szCs w:val="22"/>
          <w:lang w:val="hr-HR"/>
        </w:rPr>
      </w:pPr>
      <w:r w:rsidRPr="00D033AF">
        <w:rPr>
          <w:rFonts w:ascii="Times New Roman" w:hAnsi="Times New Roman"/>
          <w:color w:val="000000"/>
          <w:sz w:val="22"/>
          <w:szCs w:val="22"/>
          <w:lang w:val="hr-HR"/>
        </w:rPr>
        <w:t xml:space="preserve">Plan </w:t>
      </w:r>
      <w:proofErr w:type="spellStart"/>
      <w:r w:rsidRPr="00D033AF">
        <w:rPr>
          <w:rFonts w:ascii="Times New Roman" w:hAnsi="Times New Roman"/>
          <w:color w:val="000000"/>
          <w:sz w:val="22"/>
          <w:szCs w:val="22"/>
          <w:lang w:val="hr-HR"/>
        </w:rPr>
        <w:t>korište</w:t>
      </w:r>
      <w:proofErr w:type="spellEnd"/>
      <w:r w:rsidRPr="00D033AF">
        <w:rPr>
          <w:rFonts w:ascii="Times New Roman" w:hAnsi="Times New Roman"/>
          <w:color w:val="000000"/>
          <w:sz w:val="22"/>
          <w:szCs w:val="22"/>
          <w:lang w:val="hr-HR"/>
        </w:rPr>
        <w:softHyphen/>
      </w:r>
      <w:proofErr w:type="spellStart"/>
      <w:r w:rsidRPr="00D033AF">
        <w:rPr>
          <w:rFonts w:ascii="Times New Roman" w:hAnsi="Times New Roman"/>
          <w:color w:val="000000"/>
          <w:sz w:val="22"/>
          <w:szCs w:val="22"/>
          <w:lang w:val="hr-HR"/>
        </w:rPr>
        <w:t>nja</w:t>
      </w:r>
      <w:proofErr w:type="spellEnd"/>
      <w:r w:rsidRPr="00D033AF">
        <w:rPr>
          <w:rFonts w:ascii="Times New Roman" w:hAnsi="Times New Roman"/>
          <w:color w:val="000000"/>
          <w:sz w:val="22"/>
          <w:szCs w:val="22"/>
          <w:lang w:val="hr-HR"/>
        </w:rPr>
        <w:t xml:space="preserve"> godiš</w:t>
      </w:r>
      <w:r w:rsidRPr="00D033AF">
        <w:rPr>
          <w:rFonts w:ascii="Times New Roman" w:hAnsi="Times New Roman"/>
          <w:color w:val="000000"/>
          <w:sz w:val="22"/>
          <w:szCs w:val="22"/>
          <w:lang w:val="hr-HR"/>
        </w:rPr>
        <w:softHyphen/>
        <w:t>nje</w:t>
      </w:r>
      <w:r w:rsidRPr="00D033AF">
        <w:rPr>
          <w:rFonts w:ascii="Times New Roman" w:hAnsi="Times New Roman"/>
          <w:color w:val="000000"/>
          <w:sz w:val="22"/>
          <w:szCs w:val="22"/>
          <w:lang w:val="hr-HR"/>
        </w:rPr>
        <w:softHyphen/>
        <w:t xml:space="preserve">g odmora donosi načelnik Općine Šandrovac nakon prethodno </w:t>
      </w:r>
      <w:proofErr w:type="spellStart"/>
      <w:r w:rsidRPr="00D033AF">
        <w:rPr>
          <w:rFonts w:ascii="Times New Roman" w:hAnsi="Times New Roman"/>
          <w:color w:val="000000"/>
          <w:sz w:val="22"/>
          <w:szCs w:val="22"/>
          <w:lang w:val="hr-HR"/>
        </w:rPr>
        <w:t>pribav</w:t>
      </w:r>
      <w:proofErr w:type="spellEnd"/>
      <w:r w:rsidRPr="00D033AF">
        <w:rPr>
          <w:rFonts w:ascii="Times New Roman" w:hAnsi="Times New Roman"/>
          <w:color w:val="000000"/>
          <w:sz w:val="22"/>
          <w:szCs w:val="22"/>
          <w:lang w:val="hr-HR"/>
        </w:rPr>
        <w:softHyphen/>
      </w:r>
      <w:proofErr w:type="spellStart"/>
      <w:r w:rsidRPr="00D033AF">
        <w:rPr>
          <w:rFonts w:ascii="Times New Roman" w:hAnsi="Times New Roman"/>
          <w:color w:val="000000"/>
          <w:sz w:val="22"/>
          <w:szCs w:val="22"/>
          <w:lang w:val="hr-HR"/>
        </w:rPr>
        <w:t>ljenog</w:t>
      </w:r>
      <w:proofErr w:type="spellEnd"/>
      <w:r w:rsidRPr="00D033AF">
        <w:rPr>
          <w:rFonts w:ascii="Times New Roman" w:hAnsi="Times New Roman"/>
          <w:color w:val="000000"/>
          <w:sz w:val="22"/>
          <w:szCs w:val="22"/>
          <w:lang w:val="hr-HR"/>
        </w:rPr>
        <w:t xml:space="preserve"> miš</w:t>
      </w:r>
      <w:r w:rsidRPr="00D033AF">
        <w:rPr>
          <w:rFonts w:ascii="Times New Roman" w:hAnsi="Times New Roman"/>
          <w:color w:val="000000"/>
          <w:sz w:val="22"/>
          <w:szCs w:val="22"/>
          <w:lang w:val="hr-HR"/>
        </w:rPr>
        <w:softHyphen/>
      </w:r>
      <w:proofErr w:type="spellStart"/>
      <w:r w:rsidRPr="00D033AF">
        <w:rPr>
          <w:rFonts w:ascii="Times New Roman" w:hAnsi="Times New Roman"/>
          <w:color w:val="000000"/>
          <w:sz w:val="22"/>
          <w:szCs w:val="22"/>
          <w:lang w:val="hr-HR"/>
        </w:rPr>
        <w:t>lje</w:t>
      </w:r>
      <w:proofErr w:type="spellEnd"/>
      <w:r w:rsidRPr="00D033AF">
        <w:rPr>
          <w:rFonts w:ascii="Times New Roman" w:hAnsi="Times New Roman"/>
          <w:color w:val="000000"/>
          <w:sz w:val="22"/>
          <w:szCs w:val="22"/>
          <w:lang w:val="hr-HR"/>
        </w:rPr>
        <w:softHyphen/>
      </w:r>
      <w:proofErr w:type="spellStart"/>
      <w:r w:rsidRPr="00D033AF">
        <w:rPr>
          <w:rFonts w:ascii="Times New Roman" w:hAnsi="Times New Roman"/>
          <w:color w:val="000000"/>
          <w:sz w:val="22"/>
          <w:szCs w:val="22"/>
          <w:lang w:val="hr-HR"/>
        </w:rPr>
        <w:t>nja</w:t>
      </w:r>
      <w:proofErr w:type="spellEnd"/>
      <w:r w:rsidRPr="00D033AF">
        <w:rPr>
          <w:rFonts w:ascii="Times New Roman" w:hAnsi="Times New Roman"/>
          <w:color w:val="000000"/>
          <w:sz w:val="22"/>
          <w:szCs w:val="22"/>
          <w:lang w:val="hr-HR"/>
        </w:rPr>
        <w:t xml:space="preserve"> pročelnika Jedinstvenog upravnog odjela, vodeći računa i o pisanoj </w:t>
      </w:r>
      <w:proofErr w:type="spellStart"/>
      <w:r w:rsidRPr="00D033AF">
        <w:rPr>
          <w:rFonts w:ascii="Times New Roman" w:hAnsi="Times New Roman"/>
          <w:color w:val="000000"/>
          <w:sz w:val="22"/>
          <w:szCs w:val="22"/>
          <w:lang w:val="hr-HR"/>
        </w:rPr>
        <w:t>že</w:t>
      </w:r>
      <w:proofErr w:type="spellEnd"/>
      <w:r w:rsidRPr="00D033AF">
        <w:rPr>
          <w:rFonts w:ascii="Times New Roman" w:hAnsi="Times New Roman"/>
          <w:color w:val="000000"/>
          <w:sz w:val="22"/>
          <w:szCs w:val="22"/>
          <w:lang w:val="hr-HR"/>
        </w:rPr>
        <w:softHyphen/>
      </w:r>
      <w:proofErr w:type="spellStart"/>
      <w:r w:rsidRPr="00D033AF">
        <w:rPr>
          <w:rFonts w:ascii="Times New Roman" w:hAnsi="Times New Roman"/>
          <w:color w:val="000000"/>
          <w:sz w:val="22"/>
          <w:szCs w:val="22"/>
          <w:lang w:val="hr-HR"/>
        </w:rPr>
        <w:t>lji</w:t>
      </w:r>
      <w:proofErr w:type="spellEnd"/>
      <w:r w:rsidRPr="00D033AF">
        <w:rPr>
          <w:rFonts w:ascii="Times New Roman" w:hAnsi="Times New Roman"/>
          <w:color w:val="000000"/>
          <w:sz w:val="22"/>
          <w:szCs w:val="22"/>
          <w:lang w:val="hr-HR"/>
        </w:rPr>
        <w:t xml:space="preserve"> svakoga pojedinog službenika i namještenika.</w:t>
      </w:r>
    </w:p>
    <w:p w:rsidR="00D033AF" w:rsidRPr="00D033AF" w:rsidRDefault="00D033AF" w:rsidP="00D033AF">
      <w:pPr>
        <w:pStyle w:val="T-98-2"/>
        <w:tabs>
          <w:tab w:val="clear" w:pos="2153"/>
        </w:tabs>
        <w:ind w:firstLine="708"/>
        <w:rPr>
          <w:rFonts w:ascii="Times New Roman" w:hAnsi="Times New Roman"/>
          <w:color w:val="000000"/>
          <w:sz w:val="22"/>
          <w:szCs w:val="22"/>
          <w:lang w:val="hr-HR"/>
        </w:rPr>
      </w:pPr>
      <w:r w:rsidRPr="00D033AF">
        <w:rPr>
          <w:rFonts w:ascii="Times New Roman" w:hAnsi="Times New Roman"/>
          <w:color w:val="000000"/>
          <w:sz w:val="22"/>
          <w:szCs w:val="22"/>
          <w:lang w:val="hr-HR"/>
        </w:rPr>
        <w:t xml:space="preserve">Plan </w:t>
      </w:r>
      <w:proofErr w:type="spellStart"/>
      <w:r w:rsidRPr="00D033AF">
        <w:rPr>
          <w:rFonts w:ascii="Times New Roman" w:hAnsi="Times New Roman"/>
          <w:color w:val="000000"/>
          <w:sz w:val="22"/>
          <w:szCs w:val="22"/>
          <w:lang w:val="hr-HR"/>
        </w:rPr>
        <w:t>korište</w:t>
      </w:r>
      <w:proofErr w:type="spellEnd"/>
      <w:r w:rsidRPr="00D033AF">
        <w:rPr>
          <w:rFonts w:ascii="Times New Roman" w:hAnsi="Times New Roman"/>
          <w:color w:val="000000"/>
          <w:sz w:val="22"/>
          <w:szCs w:val="22"/>
          <w:lang w:val="hr-HR"/>
        </w:rPr>
        <w:softHyphen/>
      </w:r>
      <w:proofErr w:type="spellStart"/>
      <w:r w:rsidRPr="00D033AF">
        <w:rPr>
          <w:rFonts w:ascii="Times New Roman" w:hAnsi="Times New Roman"/>
          <w:color w:val="000000"/>
          <w:sz w:val="22"/>
          <w:szCs w:val="22"/>
          <w:lang w:val="hr-HR"/>
        </w:rPr>
        <w:t>nja</w:t>
      </w:r>
      <w:proofErr w:type="spellEnd"/>
      <w:r w:rsidRPr="00D033AF">
        <w:rPr>
          <w:rFonts w:ascii="Times New Roman" w:hAnsi="Times New Roman"/>
          <w:color w:val="000000"/>
          <w:sz w:val="22"/>
          <w:szCs w:val="22"/>
          <w:lang w:val="hr-HR"/>
        </w:rPr>
        <w:t xml:space="preserve"> godiš</w:t>
      </w:r>
      <w:r w:rsidRPr="00D033AF">
        <w:rPr>
          <w:rFonts w:ascii="Times New Roman" w:hAnsi="Times New Roman"/>
          <w:color w:val="000000"/>
          <w:sz w:val="22"/>
          <w:szCs w:val="22"/>
          <w:lang w:val="hr-HR"/>
        </w:rPr>
        <w:softHyphen/>
        <w:t>nje</w:t>
      </w:r>
      <w:r w:rsidRPr="00D033AF">
        <w:rPr>
          <w:rFonts w:ascii="Times New Roman" w:hAnsi="Times New Roman"/>
          <w:color w:val="000000"/>
          <w:sz w:val="22"/>
          <w:szCs w:val="22"/>
          <w:lang w:val="hr-HR"/>
        </w:rPr>
        <w:softHyphen/>
        <w:t xml:space="preserve">g odmora iz stavka 2. ovoga članka donosi se na početku kalendarske godine, a najkasnije do kraja </w:t>
      </w:r>
      <w:proofErr w:type="spellStart"/>
      <w:r w:rsidRPr="00D033AF">
        <w:rPr>
          <w:rFonts w:ascii="Times New Roman" w:hAnsi="Times New Roman"/>
          <w:color w:val="000000"/>
          <w:sz w:val="22"/>
          <w:szCs w:val="22"/>
          <w:lang w:val="hr-HR"/>
        </w:rPr>
        <w:t>trav</w:t>
      </w:r>
      <w:proofErr w:type="spellEnd"/>
      <w:r w:rsidRPr="00D033AF">
        <w:rPr>
          <w:rFonts w:ascii="Times New Roman" w:hAnsi="Times New Roman"/>
          <w:color w:val="000000"/>
          <w:sz w:val="22"/>
          <w:szCs w:val="22"/>
          <w:lang w:val="hr-HR"/>
        </w:rPr>
        <w:softHyphen/>
      </w:r>
      <w:proofErr w:type="spellStart"/>
      <w:r w:rsidRPr="00D033AF">
        <w:rPr>
          <w:rFonts w:ascii="Times New Roman" w:hAnsi="Times New Roman"/>
          <w:color w:val="000000"/>
          <w:sz w:val="22"/>
          <w:szCs w:val="22"/>
          <w:lang w:val="hr-HR"/>
        </w:rPr>
        <w:t>nja</w:t>
      </w:r>
      <w:proofErr w:type="spellEnd"/>
      <w:r w:rsidRPr="00D033AF">
        <w:rPr>
          <w:rFonts w:ascii="Times New Roman" w:hAnsi="Times New Roman"/>
          <w:color w:val="000000"/>
          <w:sz w:val="22"/>
          <w:szCs w:val="22"/>
          <w:lang w:val="hr-HR"/>
        </w:rPr>
        <w:t>.</w:t>
      </w:r>
    </w:p>
    <w:p w:rsidR="00D033AF" w:rsidRPr="00D033AF" w:rsidRDefault="00D033AF" w:rsidP="00D033AF">
      <w:pPr>
        <w:pStyle w:val="T-98-2"/>
        <w:tabs>
          <w:tab w:val="clear" w:pos="2153"/>
        </w:tabs>
        <w:ind w:firstLine="0"/>
        <w:rPr>
          <w:rFonts w:ascii="Times New Roman" w:hAnsi="Times New Roman"/>
          <w:color w:val="000000"/>
          <w:sz w:val="22"/>
          <w:szCs w:val="22"/>
          <w:lang w:val="hr-HR"/>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58.</w:t>
      </w:r>
    </w:p>
    <w:p w:rsidR="00D033AF" w:rsidRPr="00D033AF" w:rsidRDefault="00D033AF" w:rsidP="00D033AF">
      <w:pPr>
        <w:ind w:left="540"/>
        <w:jc w:val="center"/>
        <w:rPr>
          <w:rFonts w:ascii="Times New Roman" w:hAnsi="Times New Roman"/>
          <w:color w:val="000000"/>
        </w:rPr>
      </w:pPr>
    </w:p>
    <w:p w:rsidR="00D033AF" w:rsidRPr="00D033AF" w:rsidRDefault="00D033AF" w:rsidP="00D033AF">
      <w:pPr>
        <w:pStyle w:val="T-98-2"/>
        <w:tabs>
          <w:tab w:val="clear" w:pos="2153"/>
        </w:tabs>
        <w:ind w:firstLine="708"/>
        <w:rPr>
          <w:rFonts w:ascii="Times New Roman" w:hAnsi="Times New Roman"/>
          <w:color w:val="000000"/>
          <w:sz w:val="22"/>
          <w:szCs w:val="22"/>
          <w:lang w:val="hr-HR"/>
        </w:rPr>
      </w:pPr>
      <w:r w:rsidRPr="00D033AF">
        <w:rPr>
          <w:rFonts w:ascii="Times New Roman" w:hAnsi="Times New Roman"/>
          <w:color w:val="000000"/>
          <w:sz w:val="22"/>
          <w:szCs w:val="22"/>
          <w:lang w:val="hr-HR"/>
        </w:rPr>
        <w:t xml:space="preserve">Plan </w:t>
      </w:r>
      <w:proofErr w:type="spellStart"/>
      <w:r w:rsidRPr="00D033AF">
        <w:rPr>
          <w:rFonts w:ascii="Times New Roman" w:hAnsi="Times New Roman"/>
          <w:color w:val="000000"/>
          <w:sz w:val="22"/>
          <w:szCs w:val="22"/>
          <w:lang w:val="hr-HR"/>
        </w:rPr>
        <w:t>korište</w:t>
      </w:r>
      <w:proofErr w:type="spellEnd"/>
      <w:r w:rsidRPr="00D033AF">
        <w:rPr>
          <w:rFonts w:ascii="Times New Roman" w:hAnsi="Times New Roman"/>
          <w:color w:val="000000"/>
          <w:sz w:val="22"/>
          <w:szCs w:val="22"/>
          <w:lang w:val="hr-HR"/>
        </w:rPr>
        <w:softHyphen/>
      </w:r>
      <w:proofErr w:type="spellStart"/>
      <w:r w:rsidRPr="00D033AF">
        <w:rPr>
          <w:rFonts w:ascii="Times New Roman" w:hAnsi="Times New Roman"/>
          <w:color w:val="000000"/>
          <w:sz w:val="22"/>
          <w:szCs w:val="22"/>
          <w:lang w:val="hr-HR"/>
        </w:rPr>
        <w:t>nja</w:t>
      </w:r>
      <w:proofErr w:type="spellEnd"/>
      <w:r w:rsidRPr="00D033AF">
        <w:rPr>
          <w:rFonts w:ascii="Times New Roman" w:hAnsi="Times New Roman"/>
          <w:color w:val="000000"/>
          <w:sz w:val="22"/>
          <w:szCs w:val="22"/>
          <w:lang w:val="hr-HR"/>
        </w:rPr>
        <w:t xml:space="preserve"> godiš</w:t>
      </w:r>
      <w:r w:rsidRPr="00D033AF">
        <w:rPr>
          <w:rFonts w:ascii="Times New Roman" w:hAnsi="Times New Roman"/>
          <w:color w:val="000000"/>
          <w:sz w:val="22"/>
          <w:szCs w:val="22"/>
          <w:lang w:val="hr-HR"/>
        </w:rPr>
        <w:softHyphen/>
        <w:t>nje</w:t>
      </w:r>
      <w:r w:rsidRPr="00D033AF">
        <w:rPr>
          <w:rFonts w:ascii="Times New Roman" w:hAnsi="Times New Roman"/>
          <w:color w:val="000000"/>
          <w:sz w:val="22"/>
          <w:szCs w:val="22"/>
          <w:lang w:val="hr-HR"/>
        </w:rPr>
        <w:softHyphen/>
        <w:t>g odmora sadrži:</w:t>
      </w:r>
    </w:p>
    <w:p w:rsidR="00D033AF" w:rsidRPr="00D033AF" w:rsidRDefault="00D033AF" w:rsidP="00D033AF">
      <w:pPr>
        <w:pStyle w:val="T-98-2"/>
        <w:tabs>
          <w:tab w:val="clear" w:pos="2153"/>
        </w:tabs>
        <w:ind w:firstLine="540"/>
        <w:rPr>
          <w:rFonts w:ascii="Times New Roman" w:hAnsi="Times New Roman"/>
          <w:color w:val="000000"/>
          <w:sz w:val="22"/>
          <w:szCs w:val="22"/>
          <w:lang w:val="hr-HR"/>
        </w:rPr>
      </w:pPr>
    </w:p>
    <w:p w:rsidR="00D033AF" w:rsidRPr="00D033AF" w:rsidRDefault="00D033AF" w:rsidP="00D033AF">
      <w:pPr>
        <w:pStyle w:val="T-98-2"/>
        <w:numPr>
          <w:ilvl w:val="0"/>
          <w:numId w:val="32"/>
        </w:numPr>
        <w:tabs>
          <w:tab w:val="clear" w:pos="2153"/>
        </w:tabs>
        <w:rPr>
          <w:rFonts w:ascii="Times New Roman" w:hAnsi="Times New Roman"/>
          <w:color w:val="000000"/>
          <w:sz w:val="22"/>
          <w:szCs w:val="22"/>
          <w:lang w:val="hr-HR"/>
        </w:rPr>
      </w:pPr>
      <w:r w:rsidRPr="00D033AF">
        <w:rPr>
          <w:rFonts w:ascii="Times New Roman" w:hAnsi="Times New Roman"/>
          <w:color w:val="000000"/>
          <w:sz w:val="22"/>
          <w:szCs w:val="22"/>
          <w:lang w:val="hr-HR"/>
        </w:rPr>
        <w:t>ime i prezime službenika odnosno namještenika;</w:t>
      </w:r>
    </w:p>
    <w:p w:rsidR="00D033AF" w:rsidRPr="00D033AF" w:rsidRDefault="00D033AF" w:rsidP="00D033AF">
      <w:pPr>
        <w:pStyle w:val="T-98-2"/>
        <w:numPr>
          <w:ilvl w:val="0"/>
          <w:numId w:val="32"/>
        </w:numPr>
        <w:tabs>
          <w:tab w:val="clear" w:pos="2153"/>
        </w:tabs>
        <w:rPr>
          <w:rFonts w:ascii="Times New Roman" w:hAnsi="Times New Roman"/>
          <w:color w:val="000000"/>
          <w:sz w:val="22"/>
          <w:szCs w:val="22"/>
          <w:lang w:val="hr-HR"/>
        </w:rPr>
      </w:pPr>
      <w:r w:rsidRPr="00D033AF">
        <w:rPr>
          <w:rFonts w:ascii="Times New Roman" w:hAnsi="Times New Roman"/>
          <w:color w:val="000000"/>
          <w:sz w:val="22"/>
          <w:szCs w:val="22"/>
          <w:lang w:val="hr-HR"/>
        </w:rPr>
        <w:t>radno mjesto;</w:t>
      </w:r>
    </w:p>
    <w:p w:rsidR="00D033AF" w:rsidRPr="00D033AF" w:rsidRDefault="00D033AF" w:rsidP="00D033AF">
      <w:pPr>
        <w:pStyle w:val="T-98-2"/>
        <w:numPr>
          <w:ilvl w:val="0"/>
          <w:numId w:val="32"/>
        </w:numPr>
        <w:tabs>
          <w:tab w:val="clear" w:pos="2153"/>
        </w:tabs>
        <w:rPr>
          <w:rFonts w:ascii="Times New Roman" w:hAnsi="Times New Roman"/>
          <w:color w:val="000000"/>
          <w:sz w:val="22"/>
          <w:szCs w:val="22"/>
          <w:lang w:val="hr-HR"/>
        </w:rPr>
      </w:pPr>
      <w:r w:rsidRPr="00D033AF">
        <w:rPr>
          <w:rFonts w:ascii="Times New Roman" w:hAnsi="Times New Roman"/>
          <w:color w:val="000000"/>
          <w:sz w:val="22"/>
          <w:szCs w:val="22"/>
          <w:lang w:val="hr-HR"/>
        </w:rPr>
        <w:t xml:space="preserve">ukupno </w:t>
      </w:r>
      <w:proofErr w:type="spellStart"/>
      <w:r w:rsidRPr="00D033AF">
        <w:rPr>
          <w:rFonts w:ascii="Times New Roman" w:hAnsi="Times New Roman"/>
          <w:color w:val="000000"/>
          <w:sz w:val="22"/>
          <w:szCs w:val="22"/>
          <w:lang w:val="hr-HR"/>
        </w:rPr>
        <w:t>traja</w:t>
      </w:r>
      <w:proofErr w:type="spellEnd"/>
      <w:r w:rsidRPr="00D033AF">
        <w:rPr>
          <w:rFonts w:ascii="Times New Roman" w:hAnsi="Times New Roman"/>
          <w:color w:val="000000"/>
          <w:sz w:val="22"/>
          <w:szCs w:val="22"/>
          <w:lang w:val="hr-HR"/>
        </w:rPr>
        <w:softHyphen/>
        <w:t>nje godiš</w:t>
      </w:r>
      <w:r w:rsidRPr="00D033AF">
        <w:rPr>
          <w:rFonts w:ascii="Times New Roman" w:hAnsi="Times New Roman"/>
          <w:color w:val="000000"/>
          <w:sz w:val="22"/>
          <w:szCs w:val="22"/>
          <w:lang w:val="hr-HR"/>
        </w:rPr>
        <w:softHyphen/>
        <w:t>nje</w:t>
      </w:r>
      <w:r w:rsidRPr="00D033AF">
        <w:rPr>
          <w:rFonts w:ascii="Times New Roman" w:hAnsi="Times New Roman"/>
          <w:color w:val="000000"/>
          <w:sz w:val="22"/>
          <w:szCs w:val="22"/>
          <w:lang w:val="hr-HR"/>
        </w:rPr>
        <w:softHyphen/>
        <w:t>g odmora;</w:t>
      </w:r>
    </w:p>
    <w:p w:rsidR="00D033AF" w:rsidRPr="00D033AF" w:rsidRDefault="00D033AF" w:rsidP="00D033AF">
      <w:pPr>
        <w:pStyle w:val="T-98-2"/>
        <w:numPr>
          <w:ilvl w:val="0"/>
          <w:numId w:val="32"/>
        </w:numPr>
        <w:tabs>
          <w:tab w:val="clear" w:pos="2153"/>
        </w:tabs>
        <w:rPr>
          <w:rFonts w:ascii="Times New Roman" w:hAnsi="Times New Roman"/>
          <w:color w:val="000000"/>
          <w:sz w:val="22"/>
          <w:szCs w:val="22"/>
          <w:lang w:val="hr-HR"/>
        </w:rPr>
      </w:pPr>
      <w:r w:rsidRPr="00D033AF">
        <w:rPr>
          <w:rFonts w:ascii="Times New Roman" w:hAnsi="Times New Roman"/>
          <w:color w:val="000000"/>
          <w:sz w:val="22"/>
          <w:szCs w:val="22"/>
          <w:lang w:val="hr-HR"/>
        </w:rPr>
        <w:t xml:space="preserve">vrijeme </w:t>
      </w:r>
      <w:proofErr w:type="spellStart"/>
      <w:r w:rsidRPr="00D033AF">
        <w:rPr>
          <w:rFonts w:ascii="Times New Roman" w:hAnsi="Times New Roman"/>
          <w:color w:val="000000"/>
          <w:sz w:val="22"/>
          <w:szCs w:val="22"/>
          <w:lang w:val="hr-HR"/>
        </w:rPr>
        <w:t>korište</w:t>
      </w:r>
      <w:proofErr w:type="spellEnd"/>
      <w:r w:rsidRPr="00D033AF">
        <w:rPr>
          <w:rFonts w:ascii="Times New Roman" w:hAnsi="Times New Roman"/>
          <w:color w:val="000000"/>
          <w:sz w:val="22"/>
          <w:szCs w:val="22"/>
          <w:lang w:val="hr-HR"/>
        </w:rPr>
        <w:softHyphen/>
      </w:r>
      <w:proofErr w:type="spellStart"/>
      <w:r w:rsidRPr="00D033AF">
        <w:rPr>
          <w:rFonts w:ascii="Times New Roman" w:hAnsi="Times New Roman"/>
          <w:color w:val="000000"/>
          <w:sz w:val="22"/>
          <w:szCs w:val="22"/>
          <w:lang w:val="hr-HR"/>
        </w:rPr>
        <w:t>nja</w:t>
      </w:r>
      <w:proofErr w:type="spellEnd"/>
      <w:r w:rsidRPr="00D033AF">
        <w:rPr>
          <w:rFonts w:ascii="Times New Roman" w:hAnsi="Times New Roman"/>
          <w:color w:val="000000"/>
          <w:sz w:val="22"/>
          <w:szCs w:val="22"/>
          <w:lang w:val="hr-HR"/>
        </w:rPr>
        <w:t xml:space="preserve"> godiš</w:t>
      </w:r>
      <w:r w:rsidRPr="00D033AF">
        <w:rPr>
          <w:rFonts w:ascii="Times New Roman" w:hAnsi="Times New Roman"/>
          <w:color w:val="000000"/>
          <w:sz w:val="22"/>
          <w:szCs w:val="22"/>
          <w:lang w:val="hr-HR"/>
        </w:rPr>
        <w:softHyphen/>
        <w:t>nje</w:t>
      </w:r>
      <w:r w:rsidRPr="00D033AF">
        <w:rPr>
          <w:rFonts w:ascii="Times New Roman" w:hAnsi="Times New Roman"/>
          <w:color w:val="000000"/>
          <w:sz w:val="22"/>
          <w:szCs w:val="22"/>
          <w:lang w:val="hr-HR"/>
        </w:rPr>
        <w:softHyphen/>
        <w:t>g odmora.</w:t>
      </w:r>
    </w:p>
    <w:p w:rsidR="00D033AF" w:rsidRPr="00D033AF" w:rsidRDefault="00D033AF" w:rsidP="00D033AF">
      <w:pPr>
        <w:pStyle w:val="T-98-2"/>
        <w:tabs>
          <w:tab w:val="clear" w:pos="2153"/>
        </w:tabs>
        <w:rPr>
          <w:rFonts w:ascii="Times New Roman" w:hAnsi="Times New Roman"/>
          <w:color w:val="000000"/>
          <w:sz w:val="22"/>
          <w:szCs w:val="22"/>
          <w:lang w:val="hr-HR"/>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59.</w:t>
      </w:r>
    </w:p>
    <w:p w:rsidR="00D033AF" w:rsidRPr="00D033AF" w:rsidRDefault="00D033AF" w:rsidP="00D033AF">
      <w:pPr>
        <w:ind w:left="540"/>
        <w:jc w:val="center"/>
        <w:rPr>
          <w:rFonts w:ascii="Times New Roman" w:hAnsi="Times New Roman"/>
          <w:color w:val="000000"/>
        </w:rPr>
      </w:pPr>
    </w:p>
    <w:p w:rsidR="00D033AF" w:rsidRPr="00D033AF" w:rsidRDefault="00D033AF" w:rsidP="00D033AF">
      <w:pPr>
        <w:pStyle w:val="T-98-2"/>
        <w:tabs>
          <w:tab w:val="clear" w:pos="2153"/>
        </w:tabs>
        <w:ind w:firstLine="708"/>
        <w:rPr>
          <w:rFonts w:ascii="Times New Roman" w:hAnsi="Times New Roman"/>
          <w:color w:val="000000"/>
          <w:sz w:val="22"/>
          <w:szCs w:val="22"/>
          <w:lang w:val="hr-HR"/>
        </w:rPr>
      </w:pPr>
      <w:r w:rsidRPr="00D033AF">
        <w:rPr>
          <w:rFonts w:ascii="Times New Roman" w:hAnsi="Times New Roman"/>
          <w:color w:val="000000"/>
          <w:sz w:val="22"/>
          <w:szCs w:val="22"/>
          <w:lang w:val="hr-HR"/>
        </w:rPr>
        <w:t>Na osnovi Plana korištenja godiš</w:t>
      </w:r>
      <w:r w:rsidRPr="00D033AF">
        <w:rPr>
          <w:rFonts w:ascii="Times New Roman" w:hAnsi="Times New Roman"/>
          <w:color w:val="000000"/>
          <w:sz w:val="22"/>
          <w:szCs w:val="22"/>
          <w:lang w:val="hr-HR"/>
        </w:rPr>
        <w:softHyphen/>
        <w:t>nje</w:t>
      </w:r>
      <w:r w:rsidRPr="00D033AF">
        <w:rPr>
          <w:rFonts w:ascii="Times New Roman" w:hAnsi="Times New Roman"/>
          <w:color w:val="000000"/>
          <w:sz w:val="22"/>
          <w:szCs w:val="22"/>
          <w:lang w:val="hr-HR"/>
        </w:rPr>
        <w:softHyphen/>
        <w:t xml:space="preserve">g odmora pročelnik Jedinstvenog upravnog odjela donosi za svakog službenika i namještenika posebno </w:t>
      </w:r>
      <w:proofErr w:type="spellStart"/>
      <w:r w:rsidRPr="00D033AF">
        <w:rPr>
          <w:rFonts w:ascii="Times New Roman" w:hAnsi="Times New Roman"/>
          <w:color w:val="000000"/>
          <w:sz w:val="22"/>
          <w:szCs w:val="22"/>
          <w:lang w:val="hr-HR"/>
        </w:rPr>
        <w:t>Rješe</w:t>
      </w:r>
      <w:proofErr w:type="spellEnd"/>
      <w:r w:rsidRPr="00D033AF">
        <w:rPr>
          <w:rFonts w:ascii="Times New Roman" w:hAnsi="Times New Roman"/>
          <w:color w:val="000000"/>
          <w:sz w:val="22"/>
          <w:szCs w:val="22"/>
          <w:lang w:val="hr-HR"/>
        </w:rPr>
        <w:softHyphen/>
        <w:t xml:space="preserve">nje kojim mu utvrđuje </w:t>
      </w:r>
      <w:proofErr w:type="spellStart"/>
      <w:r w:rsidRPr="00D033AF">
        <w:rPr>
          <w:rFonts w:ascii="Times New Roman" w:hAnsi="Times New Roman"/>
          <w:color w:val="000000"/>
          <w:sz w:val="22"/>
          <w:szCs w:val="22"/>
          <w:lang w:val="hr-HR"/>
        </w:rPr>
        <w:t>traja</w:t>
      </w:r>
      <w:proofErr w:type="spellEnd"/>
      <w:r w:rsidRPr="00D033AF">
        <w:rPr>
          <w:rFonts w:ascii="Times New Roman" w:hAnsi="Times New Roman"/>
          <w:color w:val="000000"/>
          <w:sz w:val="22"/>
          <w:szCs w:val="22"/>
          <w:lang w:val="hr-HR"/>
        </w:rPr>
        <w:softHyphen/>
        <w:t>nje godiš</w:t>
      </w:r>
      <w:r w:rsidRPr="00D033AF">
        <w:rPr>
          <w:rFonts w:ascii="Times New Roman" w:hAnsi="Times New Roman"/>
          <w:color w:val="000000"/>
          <w:sz w:val="22"/>
          <w:szCs w:val="22"/>
          <w:lang w:val="hr-HR"/>
        </w:rPr>
        <w:softHyphen/>
        <w:t>nje</w:t>
      </w:r>
      <w:r w:rsidRPr="00D033AF">
        <w:rPr>
          <w:rFonts w:ascii="Times New Roman" w:hAnsi="Times New Roman"/>
          <w:color w:val="000000"/>
          <w:sz w:val="22"/>
          <w:szCs w:val="22"/>
          <w:lang w:val="hr-HR"/>
        </w:rPr>
        <w:softHyphen/>
        <w:t xml:space="preserve">g odmora prema mjerilima iz ovoga Pravilnika, ukupno </w:t>
      </w:r>
      <w:proofErr w:type="spellStart"/>
      <w:r w:rsidRPr="00D033AF">
        <w:rPr>
          <w:rFonts w:ascii="Times New Roman" w:hAnsi="Times New Roman"/>
          <w:color w:val="000000"/>
          <w:sz w:val="22"/>
          <w:szCs w:val="22"/>
          <w:lang w:val="hr-HR"/>
        </w:rPr>
        <w:t>traja</w:t>
      </w:r>
      <w:proofErr w:type="spellEnd"/>
      <w:r w:rsidRPr="00D033AF">
        <w:rPr>
          <w:rFonts w:ascii="Times New Roman" w:hAnsi="Times New Roman"/>
          <w:color w:val="000000"/>
          <w:sz w:val="22"/>
          <w:szCs w:val="22"/>
          <w:lang w:val="hr-HR"/>
        </w:rPr>
        <w:softHyphen/>
        <w:t>nje godiš</w:t>
      </w:r>
      <w:r w:rsidRPr="00D033AF">
        <w:rPr>
          <w:rFonts w:ascii="Times New Roman" w:hAnsi="Times New Roman"/>
          <w:color w:val="000000"/>
          <w:sz w:val="22"/>
          <w:szCs w:val="22"/>
          <w:lang w:val="hr-HR"/>
        </w:rPr>
        <w:softHyphen/>
        <w:t>nje</w:t>
      </w:r>
      <w:r w:rsidRPr="00D033AF">
        <w:rPr>
          <w:rFonts w:ascii="Times New Roman" w:hAnsi="Times New Roman"/>
          <w:color w:val="000000"/>
          <w:sz w:val="22"/>
          <w:szCs w:val="22"/>
          <w:lang w:val="hr-HR"/>
        </w:rPr>
        <w:softHyphen/>
        <w:t xml:space="preserve">g odmora te vrijeme </w:t>
      </w:r>
      <w:proofErr w:type="spellStart"/>
      <w:r w:rsidRPr="00D033AF">
        <w:rPr>
          <w:rFonts w:ascii="Times New Roman" w:hAnsi="Times New Roman"/>
          <w:color w:val="000000"/>
          <w:sz w:val="22"/>
          <w:szCs w:val="22"/>
          <w:lang w:val="hr-HR"/>
        </w:rPr>
        <w:t>korište</w:t>
      </w:r>
      <w:proofErr w:type="spellEnd"/>
      <w:r w:rsidRPr="00D033AF">
        <w:rPr>
          <w:rFonts w:ascii="Times New Roman" w:hAnsi="Times New Roman"/>
          <w:color w:val="000000"/>
          <w:sz w:val="22"/>
          <w:szCs w:val="22"/>
          <w:lang w:val="hr-HR"/>
        </w:rPr>
        <w:softHyphen/>
      </w:r>
      <w:proofErr w:type="spellStart"/>
      <w:r w:rsidRPr="00D033AF">
        <w:rPr>
          <w:rFonts w:ascii="Times New Roman" w:hAnsi="Times New Roman"/>
          <w:color w:val="000000"/>
          <w:sz w:val="22"/>
          <w:szCs w:val="22"/>
          <w:lang w:val="hr-HR"/>
        </w:rPr>
        <w:t>nja</w:t>
      </w:r>
      <w:proofErr w:type="spellEnd"/>
      <w:r w:rsidRPr="00D033AF">
        <w:rPr>
          <w:rFonts w:ascii="Times New Roman" w:hAnsi="Times New Roman"/>
          <w:color w:val="000000"/>
          <w:sz w:val="22"/>
          <w:szCs w:val="22"/>
          <w:lang w:val="hr-HR"/>
        </w:rPr>
        <w:t xml:space="preserve"> godiš</w:t>
      </w:r>
      <w:r w:rsidRPr="00D033AF">
        <w:rPr>
          <w:rFonts w:ascii="Times New Roman" w:hAnsi="Times New Roman"/>
          <w:color w:val="000000"/>
          <w:sz w:val="22"/>
          <w:szCs w:val="22"/>
          <w:lang w:val="hr-HR"/>
        </w:rPr>
        <w:softHyphen/>
        <w:t>nje</w:t>
      </w:r>
      <w:r w:rsidRPr="00D033AF">
        <w:rPr>
          <w:rFonts w:ascii="Times New Roman" w:hAnsi="Times New Roman"/>
          <w:color w:val="000000"/>
          <w:sz w:val="22"/>
          <w:szCs w:val="22"/>
          <w:lang w:val="hr-HR"/>
        </w:rPr>
        <w:softHyphen/>
        <w:t>g odmora.</w:t>
      </w:r>
    </w:p>
    <w:p w:rsidR="00D033AF" w:rsidRPr="00D033AF" w:rsidRDefault="00D033AF" w:rsidP="00D033AF">
      <w:pPr>
        <w:pStyle w:val="T-98-2"/>
        <w:tabs>
          <w:tab w:val="clear" w:pos="2153"/>
        </w:tabs>
        <w:ind w:firstLine="708"/>
        <w:rPr>
          <w:rFonts w:ascii="Times New Roman" w:hAnsi="Times New Roman"/>
          <w:color w:val="000000"/>
          <w:sz w:val="22"/>
          <w:szCs w:val="22"/>
          <w:lang w:val="hr-HR"/>
        </w:rPr>
      </w:pPr>
      <w:proofErr w:type="spellStart"/>
      <w:r w:rsidRPr="00D033AF">
        <w:rPr>
          <w:rFonts w:ascii="Times New Roman" w:hAnsi="Times New Roman"/>
          <w:color w:val="000000"/>
          <w:sz w:val="22"/>
          <w:szCs w:val="22"/>
          <w:lang w:val="hr-HR"/>
        </w:rPr>
        <w:t>Rješe</w:t>
      </w:r>
      <w:proofErr w:type="spellEnd"/>
      <w:r w:rsidRPr="00D033AF">
        <w:rPr>
          <w:rFonts w:ascii="Times New Roman" w:hAnsi="Times New Roman"/>
          <w:color w:val="000000"/>
          <w:sz w:val="22"/>
          <w:szCs w:val="22"/>
          <w:lang w:val="hr-HR"/>
        </w:rPr>
        <w:softHyphen/>
        <w:t xml:space="preserve">nje iz stavka 1. ovoga članka donosi se najkasnije 15 dana prije početka </w:t>
      </w:r>
      <w:proofErr w:type="spellStart"/>
      <w:r w:rsidRPr="00D033AF">
        <w:rPr>
          <w:rFonts w:ascii="Times New Roman" w:hAnsi="Times New Roman"/>
          <w:color w:val="000000"/>
          <w:sz w:val="22"/>
          <w:szCs w:val="22"/>
          <w:lang w:val="hr-HR"/>
        </w:rPr>
        <w:t>korište</w:t>
      </w:r>
      <w:proofErr w:type="spellEnd"/>
      <w:r w:rsidRPr="00D033AF">
        <w:rPr>
          <w:rFonts w:ascii="Times New Roman" w:hAnsi="Times New Roman"/>
          <w:color w:val="000000"/>
          <w:sz w:val="22"/>
          <w:szCs w:val="22"/>
          <w:lang w:val="hr-HR"/>
        </w:rPr>
        <w:softHyphen/>
      </w:r>
      <w:proofErr w:type="spellStart"/>
      <w:r w:rsidRPr="00D033AF">
        <w:rPr>
          <w:rFonts w:ascii="Times New Roman" w:hAnsi="Times New Roman"/>
          <w:color w:val="000000"/>
          <w:sz w:val="22"/>
          <w:szCs w:val="22"/>
          <w:lang w:val="hr-HR"/>
        </w:rPr>
        <w:t>nja</w:t>
      </w:r>
      <w:proofErr w:type="spellEnd"/>
      <w:r w:rsidRPr="00D033AF">
        <w:rPr>
          <w:rFonts w:ascii="Times New Roman" w:hAnsi="Times New Roman"/>
          <w:color w:val="000000"/>
          <w:sz w:val="22"/>
          <w:szCs w:val="22"/>
          <w:lang w:val="hr-HR"/>
        </w:rPr>
        <w:t xml:space="preserve"> godiš</w:t>
      </w:r>
      <w:r w:rsidRPr="00D033AF">
        <w:rPr>
          <w:rFonts w:ascii="Times New Roman" w:hAnsi="Times New Roman"/>
          <w:color w:val="000000"/>
          <w:sz w:val="22"/>
          <w:szCs w:val="22"/>
          <w:lang w:val="hr-HR"/>
        </w:rPr>
        <w:softHyphen/>
        <w:t>nje</w:t>
      </w:r>
      <w:r w:rsidRPr="00D033AF">
        <w:rPr>
          <w:rFonts w:ascii="Times New Roman" w:hAnsi="Times New Roman"/>
          <w:color w:val="000000"/>
          <w:sz w:val="22"/>
          <w:szCs w:val="22"/>
          <w:lang w:val="hr-HR"/>
        </w:rPr>
        <w:softHyphen/>
        <w:t>g odmora.</w:t>
      </w:r>
    </w:p>
    <w:p w:rsidR="00D033AF" w:rsidRPr="00D033AF" w:rsidRDefault="00D033AF" w:rsidP="00D033AF">
      <w:pPr>
        <w:pStyle w:val="T-98-2"/>
        <w:tabs>
          <w:tab w:val="clear" w:pos="2153"/>
        </w:tabs>
        <w:ind w:firstLine="708"/>
        <w:rPr>
          <w:rFonts w:ascii="Times New Roman" w:hAnsi="Times New Roman"/>
          <w:color w:val="000000"/>
          <w:sz w:val="22"/>
          <w:szCs w:val="22"/>
          <w:lang w:val="hr-HR"/>
        </w:rPr>
      </w:pPr>
      <w:r w:rsidRPr="00D033AF">
        <w:rPr>
          <w:rFonts w:ascii="Times New Roman" w:hAnsi="Times New Roman"/>
          <w:color w:val="000000"/>
          <w:sz w:val="22"/>
          <w:szCs w:val="22"/>
          <w:lang w:val="hr-HR"/>
        </w:rPr>
        <w:t xml:space="preserve">Protiv </w:t>
      </w:r>
      <w:proofErr w:type="spellStart"/>
      <w:r w:rsidRPr="00D033AF">
        <w:rPr>
          <w:rFonts w:ascii="Times New Roman" w:hAnsi="Times New Roman"/>
          <w:color w:val="000000"/>
          <w:sz w:val="22"/>
          <w:szCs w:val="22"/>
          <w:lang w:val="hr-HR"/>
        </w:rPr>
        <w:t>Rješe</w:t>
      </w:r>
      <w:proofErr w:type="spellEnd"/>
      <w:r w:rsidRPr="00D033AF">
        <w:rPr>
          <w:rFonts w:ascii="Times New Roman" w:hAnsi="Times New Roman"/>
          <w:color w:val="000000"/>
          <w:sz w:val="22"/>
          <w:szCs w:val="22"/>
          <w:lang w:val="hr-HR"/>
        </w:rPr>
        <w:softHyphen/>
      </w:r>
      <w:proofErr w:type="spellStart"/>
      <w:r w:rsidRPr="00D033AF">
        <w:rPr>
          <w:rFonts w:ascii="Times New Roman" w:hAnsi="Times New Roman"/>
          <w:color w:val="000000"/>
          <w:sz w:val="22"/>
          <w:szCs w:val="22"/>
          <w:lang w:val="hr-HR"/>
        </w:rPr>
        <w:t>nja</w:t>
      </w:r>
      <w:proofErr w:type="spellEnd"/>
      <w:r w:rsidRPr="00D033AF">
        <w:rPr>
          <w:rFonts w:ascii="Times New Roman" w:hAnsi="Times New Roman"/>
          <w:color w:val="000000"/>
          <w:sz w:val="22"/>
          <w:szCs w:val="22"/>
          <w:lang w:val="hr-HR"/>
        </w:rPr>
        <w:t xml:space="preserve"> o </w:t>
      </w:r>
      <w:proofErr w:type="spellStart"/>
      <w:r w:rsidRPr="00D033AF">
        <w:rPr>
          <w:rFonts w:ascii="Times New Roman" w:hAnsi="Times New Roman"/>
          <w:color w:val="000000"/>
          <w:sz w:val="22"/>
          <w:szCs w:val="22"/>
          <w:lang w:val="hr-HR"/>
        </w:rPr>
        <w:t>korište</w:t>
      </w:r>
      <w:proofErr w:type="spellEnd"/>
      <w:r w:rsidRPr="00D033AF">
        <w:rPr>
          <w:rFonts w:ascii="Times New Roman" w:hAnsi="Times New Roman"/>
          <w:color w:val="000000"/>
          <w:sz w:val="22"/>
          <w:szCs w:val="22"/>
          <w:lang w:val="hr-HR"/>
        </w:rPr>
        <w:softHyphen/>
        <w:t>nju godiš</w:t>
      </w:r>
      <w:r w:rsidRPr="00D033AF">
        <w:rPr>
          <w:rFonts w:ascii="Times New Roman" w:hAnsi="Times New Roman"/>
          <w:color w:val="000000"/>
          <w:sz w:val="22"/>
          <w:szCs w:val="22"/>
          <w:lang w:val="hr-HR"/>
        </w:rPr>
        <w:softHyphen/>
        <w:t>nje</w:t>
      </w:r>
      <w:r w:rsidRPr="00D033AF">
        <w:rPr>
          <w:rFonts w:ascii="Times New Roman" w:hAnsi="Times New Roman"/>
          <w:color w:val="000000"/>
          <w:sz w:val="22"/>
          <w:szCs w:val="22"/>
          <w:lang w:val="hr-HR"/>
        </w:rPr>
        <w:softHyphen/>
        <w:t>g odmora službenik i namještenik može uložiti prigovor načelniku Općine Šandrovac.</w:t>
      </w: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lastRenderedPageBreak/>
        <w:t>Članak 60.</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pStyle w:val="T-98-2"/>
        <w:tabs>
          <w:tab w:val="clear" w:pos="2153"/>
        </w:tabs>
        <w:spacing w:line="208" w:lineRule="atLeast"/>
        <w:ind w:firstLine="708"/>
        <w:rPr>
          <w:rFonts w:ascii="Times New Roman" w:hAnsi="Times New Roman"/>
          <w:color w:val="000000"/>
          <w:sz w:val="24"/>
          <w:szCs w:val="24"/>
          <w:lang w:val="hr-HR"/>
        </w:rPr>
      </w:pPr>
      <w:r w:rsidRPr="00D033AF">
        <w:rPr>
          <w:rFonts w:ascii="Times New Roman" w:hAnsi="Times New Roman"/>
          <w:color w:val="000000"/>
          <w:sz w:val="24"/>
          <w:szCs w:val="24"/>
          <w:lang w:val="hr-HR"/>
        </w:rPr>
        <w:t>Službenik i namještenik može koristiti godiš</w:t>
      </w:r>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nji</w:t>
      </w:r>
      <w:proofErr w:type="spellEnd"/>
      <w:r w:rsidRPr="00D033AF">
        <w:rPr>
          <w:rFonts w:ascii="Times New Roman" w:hAnsi="Times New Roman"/>
          <w:color w:val="000000"/>
          <w:sz w:val="24"/>
          <w:szCs w:val="24"/>
          <w:lang w:val="hr-HR"/>
        </w:rPr>
        <w:t xml:space="preserve"> odmor u neprekidnom </w:t>
      </w:r>
      <w:proofErr w:type="spellStart"/>
      <w:r w:rsidRPr="00D033AF">
        <w:rPr>
          <w:rFonts w:ascii="Times New Roman" w:hAnsi="Times New Roman"/>
          <w:color w:val="000000"/>
          <w:sz w:val="24"/>
          <w:szCs w:val="24"/>
          <w:lang w:val="hr-HR"/>
        </w:rPr>
        <w:t>traja</w:t>
      </w:r>
      <w:proofErr w:type="spellEnd"/>
      <w:r w:rsidRPr="00D033AF">
        <w:rPr>
          <w:rFonts w:ascii="Times New Roman" w:hAnsi="Times New Roman"/>
          <w:color w:val="000000"/>
          <w:sz w:val="24"/>
          <w:szCs w:val="24"/>
          <w:lang w:val="hr-HR"/>
        </w:rPr>
        <w:softHyphen/>
        <w:t>nju ili u dva dijela.</w:t>
      </w:r>
    </w:p>
    <w:p w:rsidR="00D033AF" w:rsidRPr="00D033AF" w:rsidRDefault="00D033AF" w:rsidP="00D033AF">
      <w:pPr>
        <w:pStyle w:val="T-98-2"/>
        <w:tabs>
          <w:tab w:val="clear" w:pos="2153"/>
        </w:tabs>
        <w:spacing w:line="208" w:lineRule="atLeast"/>
        <w:ind w:firstLine="708"/>
        <w:rPr>
          <w:rFonts w:ascii="Times New Roman" w:hAnsi="Times New Roman"/>
          <w:color w:val="000000"/>
          <w:sz w:val="24"/>
          <w:szCs w:val="24"/>
          <w:lang w:val="hr-HR"/>
        </w:rPr>
      </w:pPr>
      <w:r w:rsidRPr="00D033AF">
        <w:rPr>
          <w:rFonts w:ascii="Times New Roman" w:hAnsi="Times New Roman"/>
          <w:color w:val="000000"/>
          <w:sz w:val="24"/>
          <w:szCs w:val="24"/>
          <w:lang w:val="hr-HR"/>
        </w:rPr>
        <w:t>Ako službenik ili namještenik koristi godiš</w:t>
      </w:r>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nji</w:t>
      </w:r>
      <w:proofErr w:type="spellEnd"/>
      <w:r w:rsidRPr="00D033AF">
        <w:rPr>
          <w:rFonts w:ascii="Times New Roman" w:hAnsi="Times New Roman"/>
          <w:color w:val="000000"/>
          <w:sz w:val="24"/>
          <w:szCs w:val="24"/>
          <w:lang w:val="hr-HR"/>
        </w:rPr>
        <w:t xml:space="preserve"> odmor u dva dijela, prvi dio mora biti u </w:t>
      </w:r>
      <w:proofErr w:type="spellStart"/>
      <w:r w:rsidRPr="00D033AF">
        <w:rPr>
          <w:rFonts w:ascii="Times New Roman" w:hAnsi="Times New Roman"/>
          <w:color w:val="000000"/>
          <w:sz w:val="24"/>
          <w:szCs w:val="24"/>
          <w:lang w:val="hr-HR"/>
        </w:rPr>
        <w:t>traja</w:t>
      </w:r>
      <w:proofErr w:type="spellEnd"/>
      <w:r w:rsidRPr="00D033AF">
        <w:rPr>
          <w:rFonts w:ascii="Times New Roman" w:hAnsi="Times New Roman"/>
          <w:color w:val="000000"/>
          <w:sz w:val="24"/>
          <w:szCs w:val="24"/>
          <w:lang w:val="hr-HR"/>
        </w:rPr>
        <w:softHyphen/>
        <w:t>nju od najma</w:t>
      </w:r>
      <w:r w:rsidRPr="00D033AF">
        <w:rPr>
          <w:rFonts w:ascii="Times New Roman" w:hAnsi="Times New Roman"/>
          <w:color w:val="000000"/>
          <w:sz w:val="24"/>
          <w:szCs w:val="24"/>
          <w:lang w:val="hr-HR"/>
        </w:rPr>
        <w:softHyphen/>
        <w:t>nje 2 tjedna neprekidno i mora se koristiti tijekom kalendarske godine za koju ostvaruje pravo na godiš</w:t>
      </w:r>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nji</w:t>
      </w:r>
      <w:proofErr w:type="spellEnd"/>
      <w:r w:rsidRPr="00D033AF">
        <w:rPr>
          <w:rFonts w:ascii="Times New Roman" w:hAnsi="Times New Roman"/>
          <w:color w:val="000000"/>
          <w:sz w:val="24"/>
          <w:szCs w:val="24"/>
          <w:lang w:val="hr-HR"/>
        </w:rPr>
        <w:t xml:space="preserve"> odmor.</w:t>
      </w:r>
    </w:p>
    <w:p w:rsidR="00D033AF" w:rsidRPr="00D033AF" w:rsidRDefault="00D033AF" w:rsidP="00D033AF">
      <w:pPr>
        <w:pStyle w:val="T-98-2"/>
        <w:tabs>
          <w:tab w:val="clear" w:pos="2153"/>
        </w:tabs>
        <w:spacing w:line="208" w:lineRule="atLeast"/>
        <w:ind w:firstLine="708"/>
        <w:rPr>
          <w:rFonts w:ascii="Times New Roman" w:hAnsi="Times New Roman"/>
          <w:color w:val="000000"/>
          <w:sz w:val="24"/>
          <w:szCs w:val="24"/>
          <w:lang w:val="hr-HR"/>
        </w:rPr>
      </w:pPr>
      <w:r w:rsidRPr="00D033AF">
        <w:rPr>
          <w:rFonts w:ascii="Times New Roman" w:hAnsi="Times New Roman"/>
          <w:color w:val="000000"/>
          <w:sz w:val="24"/>
          <w:szCs w:val="24"/>
          <w:lang w:val="hr-HR"/>
        </w:rPr>
        <w:t>Drugi dio godiš</w:t>
      </w:r>
      <w:r w:rsidRPr="00D033AF">
        <w:rPr>
          <w:rFonts w:ascii="Times New Roman" w:hAnsi="Times New Roman"/>
          <w:color w:val="000000"/>
          <w:sz w:val="24"/>
          <w:szCs w:val="24"/>
          <w:lang w:val="hr-HR"/>
        </w:rPr>
        <w:softHyphen/>
        <w:t>nje</w:t>
      </w:r>
      <w:r w:rsidRPr="00D033AF">
        <w:rPr>
          <w:rFonts w:ascii="Times New Roman" w:hAnsi="Times New Roman"/>
          <w:color w:val="000000"/>
          <w:sz w:val="24"/>
          <w:szCs w:val="24"/>
          <w:lang w:val="hr-HR"/>
        </w:rPr>
        <w:softHyphen/>
        <w:t>g odmora službenik i namještenik mora iskoristiti najkasnije do 30. lip</w:t>
      </w:r>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nja</w:t>
      </w:r>
      <w:proofErr w:type="spellEnd"/>
      <w:r w:rsidRPr="00D033AF">
        <w:rPr>
          <w:rFonts w:ascii="Times New Roman" w:hAnsi="Times New Roman"/>
          <w:color w:val="000000"/>
          <w:sz w:val="24"/>
          <w:szCs w:val="24"/>
          <w:lang w:val="hr-HR"/>
        </w:rPr>
        <w:t xml:space="preserve"> iduće godine.</w:t>
      </w:r>
    </w:p>
    <w:p w:rsidR="00D033AF" w:rsidRPr="00D033AF" w:rsidRDefault="00D033AF" w:rsidP="00D033AF">
      <w:pPr>
        <w:pStyle w:val="T-98-2"/>
        <w:tabs>
          <w:tab w:val="clear" w:pos="2153"/>
        </w:tabs>
        <w:spacing w:line="208" w:lineRule="atLeast"/>
        <w:ind w:firstLine="0"/>
        <w:rPr>
          <w:rFonts w:ascii="Times New Roman" w:hAnsi="Times New Roman"/>
          <w:color w:val="000000"/>
          <w:sz w:val="24"/>
          <w:szCs w:val="24"/>
          <w:lang w:val="hr-HR"/>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61.</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pStyle w:val="T-98-2"/>
        <w:tabs>
          <w:tab w:val="clear" w:pos="2153"/>
        </w:tabs>
        <w:ind w:firstLine="708"/>
        <w:rPr>
          <w:rFonts w:ascii="Times New Roman" w:hAnsi="Times New Roman"/>
          <w:color w:val="000000"/>
          <w:sz w:val="24"/>
          <w:szCs w:val="24"/>
          <w:lang w:val="hr-HR"/>
        </w:rPr>
      </w:pPr>
      <w:r w:rsidRPr="00D033AF">
        <w:rPr>
          <w:rFonts w:ascii="Times New Roman" w:hAnsi="Times New Roman"/>
          <w:color w:val="000000"/>
          <w:sz w:val="24"/>
          <w:szCs w:val="24"/>
          <w:lang w:val="hr-HR"/>
        </w:rPr>
        <w:t>Službenik i namještenik ima pravo koristiti dva puta po jedan dan godiš</w:t>
      </w:r>
      <w:r w:rsidRPr="00D033AF">
        <w:rPr>
          <w:rFonts w:ascii="Times New Roman" w:hAnsi="Times New Roman"/>
          <w:color w:val="000000"/>
          <w:sz w:val="24"/>
          <w:szCs w:val="24"/>
          <w:lang w:val="hr-HR"/>
        </w:rPr>
        <w:softHyphen/>
        <w:t>nje</w:t>
      </w:r>
      <w:r w:rsidRPr="00D033AF">
        <w:rPr>
          <w:rFonts w:ascii="Times New Roman" w:hAnsi="Times New Roman"/>
          <w:color w:val="000000"/>
          <w:sz w:val="24"/>
          <w:szCs w:val="24"/>
          <w:lang w:val="hr-HR"/>
        </w:rPr>
        <w:softHyphen/>
        <w:t>g odmora prema svom zahtjevu i u vrijeme koje sam odredi, ali je o tome dužan obavijestiti pročelnika Jedinstvenog upravnog odjela najma</w:t>
      </w:r>
      <w:r w:rsidRPr="00D033AF">
        <w:rPr>
          <w:rFonts w:ascii="Times New Roman" w:hAnsi="Times New Roman"/>
          <w:color w:val="000000"/>
          <w:sz w:val="24"/>
          <w:szCs w:val="24"/>
          <w:lang w:val="hr-HR"/>
        </w:rPr>
        <w:softHyphen/>
        <w:t>nje jedan dan prije.</w:t>
      </w:r>
    </w:p>
    <w:p w:rsidR="00D033AF" w:rsidRPr="00D033AF" w:rsidRDefault="00D033AF" w:rsidP="00D033AF">
      <w:pPr>
        <w:pStyle w:val="T-98-2"/>
        <w:tabs>
          <w:tab w:val="clear" w:pos="2153"/>
        </w:tabs>
        <w:ind w:firstLine="0"/>
        <w:rPr>
          <w:rFonts w:ascii="Times New Roman" w:hAnsi="Times New Roman"/>
          <w:color w:val="000000"/>
          <w:sz w:val="24"/>
          <w:szCs w:val="24"/>
          <w:lang w:val="hr-HR"/>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62.</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pStyle w:val="T-98-2"/>
        <w:tabs>
          <w:tab w:val="clear" w:pos="2153"/>
        </w:tabs>
        <w:ind w:firstLine="708"/>
        <w:rPr>
          <w:rFonts w:ascii="Times New Roman" w:hAnsi="Times New Roman"/>
          <w:color w:val="000000"/>
          <w:sz w:val="24"/>
          <w:szCs w:val="24"/>
          <w:lang w:val="hr-HR"/>
        </w:rPr>
      </w:pPr>
      <w:r w:rsidRPr="00D033AF">
        <w:rPr>
          <w:rFonts w:ascii="Times New Roman" w:hAnsi="Times New Roman"/>
          <w:color w:val="000000"/>
          <w:sz w:val="24"/>
          <w:szCs w:val="24"/>
          <w:lang w:val="hr-HR"/>
        </w:rPr>
        <w:t xml:space="preserve">Službeniku i namješteniku može se odgoditi odnosno prekinuti </w:t>
      </w:r>
      <w:proofErr w:type="spellStart"/>
      <w:r w:rsidRPr="00D033AF">
        <w:rPr>
          <w:rFonts w:ascii="Times New Roman" w:hAnsi="Times New Roman"/>
          <w:color w:val="000000"/>
          <w:sz w:val="24"/>
          <w:szCs w:val="24"/>
          <w:lang w:val="hr-HR"/>
        </w:rPr>
        <w:t>korište</w:t>
      </w:r>
      <w:proofErr w:type="spellEnd"/>
      <w:r w:rsidRPr="00D033AF">
        <w:rPr>
          <w:rFonts w:ascii="Times New Roman" w:hAnsi="Times New Roman"/>
          <w:color w:val="000000"/>
          <w:sz w:val="24"/>
          <w:szCs w:val="24"/>
          <w:lang w:val="hr-HR"/>
        </w:rPr>
        <w:softHyphen/>
        <w:t>nje godiš</w:t>
      </w:r>
      <w:r w:rsidRPr="00D033AF">
        <w:rPr>
          <w:rFonts w:ascii="Times New Roman" w:hAnsi="Times New Roman"/>
          <w:color w:val="000000"/>
          <w:sz w:val="24"/>
          <w:szCs w:val="24"/>
          <w:lang w:val="hr-HR"/>
        </w:rPr>
        <w:softHyphen/>
        <w:t>nje</w:t>
      </w:r>
      <w:r w:rsidRPr="00D033AF">
        <w:rPr>
          <w:rFonts w:ascii="Times New Roman" w:hAnsi="Times New Roman"/>
          <w:color w:val="000000"/>
          <w:sz w:val="24"/>
          <w:szCs w:val="24"/>
          <w:lang w:val="hr-HR"/>
        </w:rPr>
        <w:softHyphen/>
        <w:t>g odmora radi izvrše</w:t>
      </w:r>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nja</w:t>
      </w:r>
      <w:proofErr w:type="spellEnd"/>
      <w:r w:rsidRPr="00D033AF">
        <w:rPr>
          <w:rFonts w:ascii="Times New Roman" w:hAnsi="Times New Roman"/>
          <w:color w:val="000000"/>
          <w:sz w:val="24"/>
          <w:szCs w:val="24"/>
          <w:lang w:val="hr-HR"/>
        </w:rPr>
        <w:t xml:space="preserve"> važnih i neodgodivih službenih poslova.</w:t>
      </w:r>
    </w:p>
    <w:p w:rsidR="00D033AF" w:rsidRPr="00D033AF" w:rsidRDefault="00D033AF" w:rsidP="00D033AF">
      <w:pPr>
        <w:pStyle w:val="T-98-2"/>
        <w:tabs>
          <w:tab w:val="clear" w:pos="2153"/>
        </w:tabs>
        <w:ind w:firstLine="708"/>
        <w:rPr>
          <w:rFonts w:ascii="Times New Roman" w:hAnsi="Times New Roman"/>
          <w:color w:val="000000"/>
          <w:sz w:val="24"/>
          <w:szCs w:val="24"/>
          <w:lang w:val="hr-HR"/>
        </w:rPr>
      </w:pPr>
      <w:r w:rsidRPr="00D033AF">
        <w:rPr>
          <w:rFonts w:ascii="Times New Roman" w:hAnsi="Times New Roman"/>
          <w:color w:val="000000"/>
          <w:sz w:val="24"/>
          <w:szCs w:val="24"/>
          <w:lang w:val="hr-HR"/>
        </w:rPr>
        <w:t xml:space="preserve">Odluku o odgodi odnosno prekidu </w:t>
      </w:r>
      <w:proofErr w:type="spellStart"/>
      <w:r w:rsidRPr="00D033AF">
        <w:rPr>
          <w:rFonts w:ascii="Times New Roman" w:hAnsi="Times New Roman"/>
          <w:color w:val="000000"/>
          <w:sz w:val="24"/>
          <w:szCs w:val="24"/>
          <w:lang w:val="hr-HR"/>
        </w:rPr>
        <w:t>korište</w:t>
      </w:r>
      <w:proofErr w:type="spellEnd"/>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nja</w:t>
      </w:r>
      <w:proofErr w:type="spellEnd"/>
      <w:r w:rsidRPr="00D033AF">
        <w:rPr>
          <w:rFonts w:ascii="Times New Roman" w:hAnsi="Times New Roman"/>
          <w:color w:val="000000"/>
          <w:sz w:val="24"/>
          <w:szCs w:val="24"/>
          <w:lang w:val="hr-HR"/>
        </w:rPr>
        <w:t xml:space="preserve"> godiš</w:t>
      </w:r>
      <w:r w:rsidRPr="00D033AF">
        <w:rPr>
          <w:rFonts w:ascii="Times New Roman" w:hAnsi="Times New Roman"/>
          <w:color w:val="000000"/>
          <w:sz w:val="24"/>
          <w:szCs w:val="24"/>
          <w:lang w:val="hr-HR"/>
        </w:rPr>
        <w:softHyphen/>
        <w:t>nje</w:t>
      </w:r>
      <w:r w:rsidRPr="00D033AF">
        <w:rPr>
          <w:rFonts w:ascii="Times New Roman" w:hAnsi="Times New Roman"/>
          <w:color w:val="000000"/>
          <w:sz w:val="24"/>
          <w:szCs w:val="24"/>
          <w:lang w:val="hr-HR"/>
        </w:rPr>
        <w:softHyphen/>
        <w:t>g odmora iz stavka 1. ovoga članka donosi načelnik Općine Šandrovac.</w:t>
      </w:r>
    </w:p>
    <w:p w:rsidR="00D033AF" w:rsidRPr="00D033AF" w:rsidRDefault="00D033AF" w:rsidP="00D033AF">
      <w:pPr>
        <w:pStyle w:val="T-98-2"/>
        <w:tabs>
          <w:tab w:val="clear" w:pos="2153"/>
        </w:tabs>
        <w:ind w:firstLine="708"/>
        <w:rPr>
          <w:rFonts w:ascii="Times New Roman" w:hAnsi="Times New Roman"/>
          <w:color w:val="000000"/>
          <w:sz w:val="24"/>
          <w:szCs w:val="24"/>
          <w:lang w:val="hr-HR"/>
        </w:rPr>
      </w:pPr>
      <w:r w:rsidRPr="00D033AF">
        <w:rPr>
          <w:rFonts w:ascii="Times New Roman" w:hAnsi="Times New Roman"/>
          <w:color w:val="000000"/>
          <w:sz w:val="24"/>
          <w:szCs w:val="24"/>
          <w:lang w:val="hr-HR"/>
        </w:rPr>
        <w:t xml:space="preserve">Službeniku i namješteniku kojem je odgođeno ili prekinuto </w:t>
      </w:r>
      <w:proofErr w:type="spellStart"/>
      <w:r w:rsidRPr="00D033AF">
        <w:rPr>
          <w:rFonts w:ascii="Times New Roman" w:hAnsi="Times New Roman"/>
          <w:color w:val="000000"/>
          <w:sz w:val="24"/>
          <w:szCs w:val="24"/>
          <w:lang w:val="hr-HR"/>
        </w:rPr>
        <w:t>korište</w:t>
      </w:r>
      <w:proofErr w:type="spellEnd"/>
      <w:r w:rsidRPr="00D033AF">
        <w:rPr>
          <w:rFonts w:ascii="Times New Roman" w:hAnsi="Times New Roman"/>
          <w:color w:val="000000"/>
          <w:sz w:val="24"/>
          <w:szCs w:val="24"/>
          <w:lang w:val="hr-HR"/>
        </w:rPr>
        <w:softHyphen/>
        <w:t>nje godiš</w:t>
      </w:r>
      <w:r w:rsidRPr="00D033AF">
        <w:rPr>
          <w:rFonts w:ascii="Times New Roman" w:hAnsi="Times New Roman"/>
          <w:color w:val="000000"/>
          <w:sz w:val="24"/>
          <w:szCs w:val="24"/>
          <w:lang w:val="hr-HR"/>
        </w:rPr>
        <w:softHyphen/>
        <w:t>nje</w:t>
      </w:r>
      <w:r w:rsidRPr="00D033AF">
        <w:rPr>
          <w:rFonts w:ascii="Times New Roman" w:hAnsi="Times New Roman"/>
          <w:color w:val="000000"/>
          <w:sz w:val="24"/>
          <w:szCs w:val="24"/>
          <w:lang w:val="hr-HR"/>
        </w:rPr>
        <w:softHyphen/>
        <w:t xml:space="preserve">g odmora, mora se omogućiti naknadno </w:t>
      </w:r>
      <w:proofErr w:type="spellStart"/>
      <w:r w:rsidRPr="00D033AF">
        <w:rPr>
          <w:rFonts w:ascii="Times New Roman" w:hAnsi="Times New Roman"/>
          <w:color w:val="000000"/>
          <w:sz w:val="24"/>
          <w:szCs w:val="24"/>
          <w:lang w:val="hr-HR"/>
        </w:rPr>
        <w:t>korište</w:t>
      </w:r>
      <w:proofErr w:type="spellEnd"/>
      <w:r w:rsidRPr="00D033AF">
        <w:rPr>
          <w:rFonts w:ascii="Times New Roman" w:hAnsi="Times New Roman"/>
          <w:color w:val="000000"/>
          <w:sz w:val="24"/>
          <w:szCs w:val="24"/>
          <w:lang w:val="hr-HR"/>
        </w:rPr>
        <w:softHyphen/>
        <w:t xml:space="preserve">nje odnosno </w:t>
      </w:r>
      <w:proofErr w:type="spellStart"/>
      <w:r w:rsidRPr="00D033AF">
        <w:rPr>
          <w:rFonts w:ascii="Times New Roman" w:hAnsi="Times New Roman"/>
          <w:color w:val="000000"/>
          <w:sz w:val="24"/>
          <w:szCs w:val="24"/>
          <w:lang w:val="hr-HR"/>
        </w:rPr>
        <w:t>nastav</w:t>
      </w:r>
      <w:proofErr w:type="spellEnd"/>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lja</w:t>
      </w:r>
      <w:proofErr w:type="spellEnd"/>
      <w:r w:rsidRPr="00D033AF">
        <w:rPr>
          <w:rFonts w:ascii="Times New Roman" w:hAnsi="Times New Roman"/>
          <w:color w:val="000000"/>
          <w:sz w:val="24"/>
          <w:szCs w:val="24"/>
          <w:lang w:val="hr-HR"/>
        </w:rPr>
        <w:softHyphen/>
        <w:t xml:space="preserve">nje </w:t>
      </w:r>
      <w:proofErr w:type="spellStart"/>
      <w:r w:rsidRPr="00D033AF">
        <w:rPr>
          <w:rFonts w:ascii="Times New Roman" w:hAnsi="Times New Roman"/>
          <w:color w:val="000000"/>
          <w:sz w:val="24"/>
          <w:szCs w:val="24"/>
          <w:lang w:val="hr-HR"/>
        </w:rPr>
        <w:t>korište</w:t>
      </w:r>
      <w:proofErr w:type="spellEnd"/>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nja</w:t>
      </w:r>
      <w:proofErr w:type="spellEnd"/>
      <w:r w:rsidRPr="00D033AF">
        <w:rPr>
          <w:rFonts w:ascii="Times New Roman" w:hAnsi="Times New Roman"/>
          <w:color w:val="000000"/>
          <w:sz w:val="24"/>
          <w:szCs w:val="24"/>
          <w:lang w:val="hr-HR"/>
        </w:rPr>
        <w:t xml:space="preserve"> godiš</w:t>
      </w:r>
      <w:r w:rsidRPr="00D033AF">
        <w:rPr>
          <w:rFonts w:ascii="Times New Roman" w:hAnsi="Times New Roman"/>
          <w:color w:val="000000"/>
          <w:sz w:val="24"/>
          <w:szCs w:val="24"/>
          <w:lang w:val="hr-HR"/>
        </w:rPr>
        <w:softHyphen/>
        <w:t>nje</w:t>
      </w:r>
      <w:r w:rsidRPr="00D033AF">
        <w:rPr>
          <w:rFonts w:ascii="Times New Roman" w:hAnsi="Times New Roman"/>
          <w:color w:val="000000"/>
          <w:sz w:val="24"/>
          <w:szCs w:val="24"/>
          <w:lang w:val="hr-HR"/>
        </w:rPr>
        <w:softHyphen/>
        <w:t>g odmora.</w:t>
      </w:r>
    </w:p>
    <w:p w:rsidR="00D033AF" w:rsidRPr="00D033AF" w:rsidRDefault="00D033AF" w:rsidP="00D033AF">
      <w:pPr>
        <w:pStyle w:val="T-98-2"/>
        <w:tabs>
          <w:tab w:val="clear" w:pos="2153"/>
        </w:tabs>
        <w:ind w:firstLine="0"/>
        <w:rPr>
          <w:rFonts w:ascii="Times New Roman" w:hAnsi="Times New Roman"/>
          <w:color w:val="000000"/>
          <w:sz w:val="24"/>
          <w:szCs w:val="24"/>
          <w:lang w:val="hr-HR"/>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63.</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pStyle w:val="T-98-2"/>
        <w:tabs>
          <w:tab w:val="clear" w:pos="2153"/>
        </w:tabs>
        <w:spacing w:line="214" w:lineRule="atLeast"/>
        <w:ind w:firstLine="708"/>
        <w:rPr>
          <w:rFonts w:ascii="Times New Roman" w:hAnsi="Times New Roman"/>
          <w:color w:val="000000"/>
          <w:sz w:val="24"/>
          <w:szCs w:val="24"/>
          <w:lang w:val="hr-HR"/>
        </w:rPr>
      </w:pPr>
      <w:r w:rsidRPr="00D033AF">
        <w:rPr>
          <w:rFonts w:ascii="Times New Roman" w:hAnsi="Times New Roman"/>
          <w:color w:val="000000"/>
          <w:sz w:val="24"/>
          <w:szCs w:val="24"/>
          <w:lang w:val="hr-HR"/>
        </w:rPr>
        <w:t>Službenik i namještenik ima pravo na dopust uz naknadu plaće (plaćeni dopust) u jednoj kalendarskoj godini u slučajevima utvrđenima člankom 27. Kolektivnog ugovora za državne službenike i namještenike.</w:t>
      </w:r>
    </w:p>
    <w:p w:rsidR="00D033AF" w:rsidRPr="00D033AF" w:rsidRDefault="00D033AF" w:rsidP="00D033AF">
      <w:pPr>
        <w:pStyle w:val="T-98-2"/>
        <w:tabs>
          <w:tab w:val="clear" w:pos="2153"/>
        </w:tabs>
        <w:spacing w:line="214" w:lineRule="atLeast"/>
        <w:ind w:firstLine="0"/>
        <w:rPr>
          <w:rFonts w:ascii="Times New Roman" w:hAnsi="Times New Roman"/>
          <w:color w:val="000000"/>
          <w:sz w:val="24"/>
          <w:szCs w:val="24"/>
          <w:lang w:val="hr-HR"/>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64.</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pStyle w:val="T-98-2"/>
        <w:tabs>
          <w:tab w:val="clear" w:pos="2153"/>
        </w:tabs>
        <w:spacing w:line="206" w:lineRule="atLeast"/>
        <w:ind w:firstLine="708"/>
        <w:rPr>
          <w:rFonts w:ascii="Times New Roman" w:hAnsi="Times New Roman"/>
          <w:color w:val="000000"/>
          <w:sz w:val="24"/>
          <w:szCs w:val="24"/>
          <w:lang w:val="hr-HR"/>
        </w:rPr>
      </w:pPr>
      <w:r w:rsidRPr="00D033AF">
        <w:rPr>
          <w:rFonts w:ascii="Times New Roman" w:hAnsi="Times New Roman"/>
          <w:color w:val="000000"/>
          <w:sz w:val="24"/>
          <w:szCs w:val="24"/>
          <w:lang w:val="hr-HR"/>
        </w:rPr>
        <w:t>Službenik i namještenik za vrijeme stručnog ili opće</w:t>
      </w:r>
      <w:r w:rsidRPr="00D033AF">
        <w:rPr>
          <w:rFonts w:ascii="Times New Roman" w:hAnsi="Times New Roman"/>
          <w:color w:val="000000"/>
          <w:sz w:val="24"/>
          <w:szCs w:val="24"/>
          <w:lang w:val="hr-HR"/>
        </w:rPr>
        <w:softHyphen/>
        <w:t>g školo</w:t>
      </w:r>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va</w:t>
      </w:r>
      <w:proofErr w:type="spellEnd"/>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nja</w:t>
      </w:r>
      <w:proofErr w:type="spellEnd"/>
      <w:r w:rsidRPr="00D033AF">
        <w:rPr>
          <w:rFonts w:ascii="Times New Roman" w:hAnsi="Times New Roman"/>
          <w:color w:val="000000"/>
          <w:sz w:val="24"/>
          <w:szCs w:val="24"/>
          <w:lang w:val="hr-HR"/>
        </w:rPr>
        <w:t xml:space="preserve">, </w:t>
      </w:r>
      <w:proofErr w:type="spellStart"/>
      <w:r w:rsidRPr="00D033AF">
        <w:rPr>
          <w:rFonts w:ascii="Times New Roman" w:hAnsi="Times New Roman"/>
          <w:color w:val="000000"/>
          <w:sz w:val="24"/>
          <w:szCs w:val="24"/>
          <w:lang w:val="hr-HR"/>
        </w:rPr>
        <w:t>osposob</w:t>
      </w:r>
      <w:proofErr w:type="spellEnd"/>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ljava</w:t>
      </w:r>
      <w:proofErr w:type="spellEnd"/>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nja</w:t>
      </w:r>
      <w:proofErr w:type="spellEnd"/>
      <w:r w:rsidRPr="00D033AF">
        <w:rPr>
          <w:rFonts w:ascii="Times New Roman" w:hAnsi="Times New Roman"/>
          <w:color w:val="000000"/>
          <w:sz w:val="24"/>
          <w:szCs w:val="24"/>
          <w:lang w:val="hr-HR"/>
        </w:rPr>
        <w:t xml:space="preserve"> ili usavršava</w:t>
      </w:r>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nja</w:t>
      </w:r>
      <w:proofErr w:type="spellEnd"/>
      <w:r w:rsidRPr="00D033AF">
        <w:rPr>
          <w:rFonts w:ascii="Times New Roman" w:hAnsi="Times New Roman"/>
          <w:color w:val="000000"/>
          <w:sz w:val="24"/>
          <w:szCs w:val="24"/>
          <w:lang w:val="hr-HR"/>
        </w:rPr>
        <w:t xml:space="preserve"> na koje je upućen od strane načelnika Općine Šandrovac, ima pravo na plaćeni dopust u s</w:t>
      </w:r>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lje</w:t>
      </w:r>
      <w:proofErr w:type="spellEnd"/>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dećim</w:t>
      </w:r>
      <w:proofErr w:type="spellEnd"/>
      <w:r w:rsidRPr="00D033AF">
        <w:rPr>
          <w:rFonts w:ascii="Times New Roman" w:hAnsi="Times New Roman"/>
          <w:color w:val="000000"/>
          <w:sz w:val="24"/>
          <w:szCs w:val="24"/>
          <w:lang w:val="hr-HR"/>
        </w:rPr>
        <w:t xml:space="preserve"> slučajevima:</w:t>
      </w:r>
    </w:p>
    <w:p w:rsidR="00D033AF" w:rsidRPr="00D033AF" w:rsidRDefault="00D033AF" w:rsidP="00D033AF">
      <w:pPr>
        <w:pStyle w:val="T-98-2"/>
        <w:numPr>
          <w:ilvl w:val="0"/>
          <w:numId w:val="33"/>
        </w:numPr>
        <w:tabs>
          <w:tab w:val="clear" w:pos="2153"/>
        </w:tabs>
        <w:spacing w:line="206" w:lineRule="atLeast"/>
        <w:rPr>
          <w:rFonts w:ascii="Times New Roman" w:hAnsi="Times New Roman"/>
          <w:color w:val="000000"/>
          <w:sz w:val="24"/>
          <w:szCs w:val="24"/>
          <w:lang w:val="hr-HR"/>
        </w:rPr>
      </w:pPr>
      <w:r w:rsidRPr="00D033AF">
        <w:rPr>
          <w:rFonts w:ascii="Times New Roman" w:hAnsi="Times New Roman"/>
          <w:color w:val="000000"/>
          <w:sz w:val="24"/>
          <w:szCs w:val="24"/>
          <w:lang w:val="hr-HR"/>
        </w:rPr>
        <w:t>svaki ispit po predmetu</w:t>
      </w:r>
      <w:r w:rsidRPr="00D033AF">
        <w:rPr>
          <w:rFonts w:ascii="Times New Roman" w:hAnsi="Times New Roman"/>
          <w:color w:val="000000"/>
          <w:sz w:val="24"/>
          <w:szCs w:val="24"/>
          <w:lang w:val="hr-HR"/>
        </w:rPr>
        <w:tab/>
        <w:t>2 dana;</w:t>
      </w:r>
    </w:p>
    <w:p w:rsidR="00D033AF" w:rsidRPr="00D033AF" w:rsidRDefault="00D033AF" w:rsidP="00D033AF">
      <w:pPr>
        <w:pStyle w:val="T-98-2"/>
        <w:numPr>
          <w:ilvl w:val="0"/>
          <w:numId w:val="33"/>
        </w:numPr>
        <w:tabs>
          <w:tab w:val="clear" w:pos="2153"/>
        </w:tabs>
        <w:spacing w:line="206" w:lineRule="atLeast"/>
        <w:rPr>
          <w:rFonts w:ascii="Times New Roman" w:hAnsi="Times New Roman"/>
          <w:color w:val="000000"/>
          <w:sz w:val="24"/>
          <w:szCs w:val="24"/>
          <w:lang w:val="hr-HR"/>
        </w:rPr>
      </w:pPr>
      <w:r w:rsidRPr="00D033AF">
        <w:rPr>
          <w:rFonts w:ascii="Times New Roman" w:hAnsi="Times New Roman"/>
          <w:color w:val="000000"/>
          <w:sz w:val="24"/>
          <w:szCs w:val="24"/>
          <w:lang w:val="hr-HR"/>
        </w:rPr>
        <w:t>za diplomski rad 5 dana.</w:t>
      </w:r>
    </w:p>
    <w:p w:rsidR="00D033AF" w:rsidRPr="00D033AF" w:rsidRDefault="00D033AF" w:rsidP="00D033AF">
      <w:pPr>
        <w:pStyle w:val="T-98-2"/>
        <w:tabs>
          <w:tab w:val="clear" w:pos="2153"/>
        </w:tabs>
        <w:spacing w:line="206" w:lineRule="atLeast"/>
        <w:ind w:firstLine="708"/>
        <w:rPr>
          <w:rFonts w:ascii="Times New Roman" w:hAnsi="Times New Roman"/>
          <w:color w:val="000000"/>
          <w:sz w:val="24"/>
          <w:szCs w:val="24"/>
          <w:lang w:val="hr-HR"/>
        </w:rPr>
      </w:pPr>
      <w:r w:rsidRPr="00D033AF">
        <w:rPr>
          <w:rFonts w:ascii="Times New Roman" w:hAnsi="Times New Roman"/>
          <w:color w:val="000000"/>
          <w:sz w:val="24"/>
          <w:szCs w:val="24"/>
          <w:lang w:val="hr-HR"/>
        </w:rPr>
        <w:t>Službenik i namještenik, za vrijeme stručnog ili opće</w:t>
      </w:r>
      <w:r w:rsidRPr="00D033AF">
        <w:rPr>
          <w:rFonts w:ascii="Times New Roman" w:hAnsi="Times New Roman"/>
          <w:color w:val="000000"/>
          <w:sz w:val="24"/>
          <w:szCs w:val="24"/>
          <w:lang w:val="hr-HR"/>
        </w:rPr>
        <w:softHyphen/>
        <w:t>g školo</w:t>
      </w:r>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va</w:t>
      </w:r>
      <w:proofErr w:type="spellEnd"/>
      <w:r w:rsidRPr="00D033AF">
        <w:rPr>
          <w:rFonts w:ascii="Times New Roman" w:hAnsi="Times New Roman"/>
          <w:color w:val="000000"/>
          <w:sz w:val="24"/>
          <w:szCs w:val="24"/>
          <w:lang w:val="hr-HR"/>
        </w:rPr>
        <w:softHyphen/>
      </w:r>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nja</w:t>
      </w:r>
      <w:proofErr w:type="spellEnd"/>
      <w:r w:rsidRPr="00D033AF">
        <w:rPr>
          <w:rFonts w:ascii="Times New Roman" w:hAnsi="Times New Roman"/>
          <w:color w:val="000000"/>
          <w:sz w:val="24"/>
          <w:szCs w:val="24"/>
          <w:lang w:val="hr-HR"/>
        </w:rPr>
        <w:t xml:space="preserve">, </w:t>
      </w:r>
      <w:proofErr w:type="spellStart"/>
      <w:r w:rsidRPr="00D033AF">
        <w:rPr>
          <w:rFonts w:ascii="Times New Roman" w:hAnsi="Times New Roman"/>
          <w:color w:val="000000"/>
          <w:sz w:val="24"/>
          <w:szCs w:val="24"/>
          <w:lang w:val="hr-HR"/>
        </w:rPr>
        <w:t>osposob</w:t>
      </w:r>
      <w:proofErr w:type="spellEnd"/>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ljavanja</w:t>
      </w:r>
      <w:proofErr w:type="spellEnd"/>
      <w:r w:rsidRPr="00D033AF">
        <w:rPr>
          <w:rFonts w:ascii="Times New Roman" w:hAnsi="Times New Roman"/>
          <w:color w:val="000000"/>
          <w:sz w:val="24"/>
          <w:szCs w:val="24"/>
          <w:lang w:val="hr-HR"/>
        </w:rPr>
        <w:t xml:space="preserve"> ili usavršava</w:t>
      </w:r>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nja</w:t>
      </w:r>
      <w:proofErr w:type="spellEnd"/>
      <w:r w:rsidRPr="00D033AF">
        <w:rPr>
          <w:rFonts w:ascii="Times New Roman" w:hAnsi="Times New Roman"/>
          <w:color w:val="000000"/>
          <w:sz w:val="24"/>
          <w:szCs w:val="24"/>
          <w:lang w:val="hr-HR"/>
        </w:rPr>
        <w:t xml:space="preserve"> za vlastite potrebe, ima pravo na plaćeni dopust u s</w:t>
      </w:r>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ljedećim</w:t>
      </w:r>
      <w:proofErr w:type="spellEnd"/>
      <w:r w:rsidRPr="00D033AF">
        <w:rPr>
          <w:rFonts w:ascii="Times New Roman" w:hAnsi="Times New Roman"/>
          <w:color w:val="000000"/>
          <w:sz w:val="24"/>
          <w:szCs w:val="24"/>
          <w:lang w:val="hr-HR"/>
        </w:rPr>
        <w:t xml:space="preserve"> slučajevima:</w:t>
      </w:r>
    </w:p>
    <w:p w:rsidR="00D033AF" w:rsidRPr="00D033AF" w:rsidRDefault="00D033AF" w:rsidP="00D033AF">
      <w:pPr>
        <w:pStyle w:val="T-98-2"/>
        <w:numPr>
          <w:ilvl w:val="0"/>
          <w:numId w:val="33"/>
        </w:numPr>
        <w:tabs>
          <w:tab w:val="clear" w:pos="2153"/>
        </w:tabs>
        <w:spacing w:line="206" w:lineRule="atLeast"/>
        <w:rPr>
          <w:rFonts w:ascii="Times New Roman" w:hAnsi="Times New Roman"/>
          <w:color w:val="000000"/>
          <w:sz w:val="24"/>
          <w:szCs w:val="24"/>
          <w:lang w:val="hr-HR"/>
        </w:rPr>
      </w:pPr>
      <w:r w:rsidRPr="00D033AF">
        <w:rPr>
          <w:rFonts w:ascii="Times New Roman" w:hAnsi="Times New Roman"/>
          <w:color w:val="000000"/>
          <w:sz w:val="24"/>
          <w:szCs w:val="24"/>
          <w:lang w:val="hr-HR"/>
        </w:rPr>
        <w:t>za svaki ispit po predmetu 1 dan;</w:t>
      </w:r>
    </w:p>
    <w:p w:rsidR="00D033AF" w:rsidRPr="00D033AF" w:rsidRDefault="00D033AF" w:rsidP="00D033AF">
      <w:pPr>
        <w:pStyle w:val="T-98-2"/>
        <w:numPr>
          <w:ilvl w:val="0"/>
          <w:numId w:val="33"/>
        </w:numPr>
        <w:tabs>
          <w:tab w:val="clear" w:pos="2153"/>
        </w:tabs>
        <w:spacing w:line="206" w:lineRule="atLeast"/>
        <w:rPr>
          <w:rFonts w:ascii="Times New Roman" w:hAnsi="Times New Roman"/>
          <w:color w:val="000000"/>
          <w:sz w:val="24"/>
          <w:szCs w:val="24"/>
          <w:lang w:val="hr-HR"/>
        </w:rPr>
      </w:pPr>
      <w:r w:rsidRPr="00D033AF">
        <w:rPr>
          <w:rFonts w:ascii="Times New Roman" w:hAnsi="Times New Roman"/>
          <w:color w:val="000000"/>
          <w:sz w:val="24"/>
          <w:szCs w:val="24"/>
          <w:lang w:val="hr-HR"/>
        </w:rPr>
        <w:t>za diplomski rad 2 dana.</w:t>
      </w:r>
    </w:p>
    <w:p w:rsidR="00D033AF" w:rsidRPr="00D033AF" w:rsidRDefault="00D033AF" w:rsidP="00D033AF">
      <w:pPr>
        <w:pStyle w:val="T-98-2"/>
        <w:tabs>
          <w:tab w:val="clear" w:pos="2153"/>
        </w:tabs>
        <w:spacing w:line="206" w:lineRule="atLeast"/>
        <w:rPr>
          <w:rFonts w:ascii="Times New Roman" w:hAnsi="Times New Roman"/>
          <w:color w:val="000000"/>
          <w:sz w:val="24"/>
          <w:szCs w:val="24"/>
          <w:lang w:val="hr-HR"/>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65.</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pStyle w:val="T-98-2"/>
        <w:tabs>
          <w:tab w:val="clear" w:pos="2153"/>
        </w:tabs>
        <w:spacing w:line="206" w:lineRule="atLeast"/>
        <w:ind w:firstLine="708"/>
        <w:rPr>
          <w:rFonts w:ascii="Times New Roman" w:hAnsi="Times New Roman"/>
          <w:color w:val="000000"/>
          <w:sz w:val="24"/>
          <w:szCs w:val="24"/>
          <w:lang w:val="hr-HR"/>
        </w:rPr>
      </w:pPr>
      <w:r w:rsidRPr="00D033AF">
        <w:rPr>
          <w:rFonts w:ascii="Times New Roman" w:hAnsi="Times New Roman"/>
          <w:color w:val="000000"/>
          <w:sz w:val="24"/>
          <w:szCs w:val="24"/>
          <w:lang w:val="hr-HR"/>
        </w:rPr>
        <w:t xml:space="preserve">U pogledu </w:t>
      </w:r>
      <w:proofErr w:type="spellStart"/>
      <w:r w:rsidRPr="00D033AF">
        <w:rPr>
          <w:rFonts w:ascii="Times New Roman" w:hAnsi="Times New Roman"/>
          <w:color w:val="000000"/>
          <w:sz w:val="24"/>
          <w:szCs w:val="24"/>
          <w:lang w:val="hr-HR"/>
        </w:rPr>
        <w:t>stjeca</w:t>
      </w:r>
      <w:proofErr w:type="spellEnd"/>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nja</w:t>
      </w:r>
      <w:proofErr w:type="spellEnd"/>
      <w:r w:rsidRPr="00D033AF">
        <w:rPr>
          <w:rFonts w:ascii="Times New Roman" w:hAnsi="Times New Roman"/>
          <w:color w:val="000000"/>
          <w:sz w:val="24"/>
          <w:szCs w:val="24"/>
          <w:lang w:val="hr-HR"/>
        </w:rPr>
        <w:t xml:space="preserve"> prava iz službe odnosno radnog odnosa ili u svezi sa službom ili radnim odnosom, </w:t>
      </w:r>
      <w:proofErr w:type="spellStart"/>
      <w:r w:rsidRPr="00D033AF">
        <w:rPr>
          <w:rFonts w:ascii="Times New Roman" w:hAnsi="Times New Roman"/>
          <w:color w:val="000000"/>
          <w:sz w:val="24"/>
          <w:szCs w:val="24"/>
          <w:lang w:val="hr-HR"/>
        </w:rPr>
        <w:t>razdob</w:t>
      </w:r>
      <w:proofErr w:type="spellEnd"/>
      <w:r w:rsidRPr="00D033AF">
        <w:rPr>
          <w:rFonts w:ascii="Times New Roman" w:hAnsi="Times New Roman"/>
          <w:color w:val="000000"/>
          <w:sz w:val="24"/>
          <w:szCs w:val="24"/>
          <w:lang w:val="hr-HR"/>
        </w:rPr>
        <w:softHyphen/>
      </w:r>
      <w:proofErr w:type="spellStart"/>
      <w:r w:rsidRPr="00D033AF">
        <w:rPr>
          <w:rFonts w:ascii="Times New Roman" w:hAnsi="Times New Roman"/>
          <w:color w:val="000000"/>
          <w:sz w:val="24"/>
          <w:szCs w:val="24"/>
          <w:lang w:val="hr-HR"/>
        </w:rPr>
        <w:t>lja</w:t>
      </w:r>
      <w:proofErr w:type="spellEnd"/>
      <w:r w:rsidRPr="00D033AF">
        <w:rPr>
          <w:rFonts w:ascii="Times New Roman" w:hAnsi="Times New Roman"/>
          <w:color w:val="000000"/>
          <w:sz w:val="24"/>
          <w:szCs w:val="24"/>
          <w:lang w:val="hr-HR"/>
        </w:rPr>
        <w:t xml:space="preserve"> plaćenog dopusta smatraju se vremenom provedenim na radu.</w:t>
      </w:r>
    </w:p>
    <w:p w:rsidR="00D033AF" w:rsidRPr="00D033AF" w:rsidRDefault="00D033AF" w:rsidP="00D033AF">
      <w:pPr>
        <w:pStyle w:val="T-98-2"/>
        <w:tabs>
          <w:tab w:val="clear" w:pos="2153"/>
        </w:tabs>
        <w:spacing w:line="206" w:lineRule="atLeast"/>
        <w:ind w:firstLine="708"/>
        <w:rPr>
          <w:rFonts w:ascii="Times New Roman" w:hAnsi="Times New Roman"/>
          <w:color w:val="000000"/>
          <w:sz w:val="24"/>
          <w:szCs w:val="24"/>
          <w:lang w:val="hr-HR"/>
        </w:rPr>
      </w:pPr>
    </w:p>
    <w:p w:rsidR="00D033AF" w:rsidRDefault="00D033AF" w:rsidP="00D033AF">
      <w:pPr>
        <w:jc w:val="center"/>
        <w:rPr>
          <w:rFonts w:ascii="Times New Roman" w:hAnsi="Times New Roman"/>
          <w:color w:val="000000"/>
        </w:rPr>
      </w:pPr>
    </w:p>
    <w:p w:rsidR="00D033AF" w:rsidRDefault="00D033AF" w:rsidP="00D033AF">
      <w:pPr>
        <w:jc w:val="center"/>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lastRenderedPageBreak/>
        <w:t>Članak 66.</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pStyle w:val="Clanak"/>
        <w:ind w:firstLine="708"/>
        <w:jc w:val="both"/>
        <w:rPr>
          <w:rFonts w:ascii="Times New Roman" w:hAnsi="Times New Roman"/>
          <w:color w:val="000000"/>
          <w:sz w:val="24"/>
          <w:szCs w:val="24"/>
        </w:rPr>
      </w:pPr>
      <w:r w:rsidRPr="00D033AF">
        <w:rPr>
          <w:rFonts w:ascii="Times New Roman" w:hAnsi="Times New Roman"/>
          <w:color w:val="000000"/>
          <w:sz w:val="24"/>
          <w:szCs w:val="24"/>
        </w:rPr>
        <w:t xml:space="preserve">Službeniku i namješteniku može se odobriti dopust bez naknade plaće (neplaćeni dopust) do 30 dana u tijeku kalendarske godine pod uvjetom da je takav dopust opravdan i da neće izazvati teškoće u </w:t>
      </w:r>
      <w:proofErr w:type="spellStart"/>
      <w:r w:rsidRPr="00D033AF">
        <w:rPr>
          <w:rFonts w:ascii="Times New Roman" w:hAnsi="Times New Roman"/>
          <w:color w:val="000000"/>
          <w:sz w:val="24"/>
          <w:szCs w:val="24"/>
        </w:rPr>
        <w:t>obav</w:t>
      </w:r>
      <w:proofErr w:type="spellEnd"/>
      <w:r w:rsidRPr="00D033AF">
        <w:rPr>
          <w:rFonts w:ascii="Times New Roman" w:hAnsi="Times New Roman"/>
          <w:color w:val="000000"/>
          <w:sz w:val="24"/>
          <w:szCs w:val="24"/>
        </w:rPr>
        <w:softHyphen/>
      </w:r>
      <w:proofErr w:type="spellStart"/>
      <w:r w:rsidRPr="00D033AF">
        <w:rPr>
          <w:rFonts w:ascii="Times New Roman" w:hAnsi="Times New Roman"/>
          <w:color w:val="000000"/>
          <w:sz w:val="24"/>
          <w:szCs w:val="24"/>
        </w:rPr>
        <w:t>lja</w:t>
      </w:r>
      <w:proofErr w:type="spellEnd"/>
      <w:r w:rsidRPr="00D033AF">
        <w:rPr>
          <w:rFonts w:ascii="Times New Roman" w:hAnsi="Times New Roman"/>
          <w:color w:val="000000"/>
          <w:sz w:val="24"/>
          <w:szCs w:val="24"/>
        </w:rPr>
        <w:softHyphen/>
        <w:t>nju poslova Općine Šandrovac.</w:t>
      </w:r>
    </w:p>
    <w:p w:rsidR="00D033AF" w:rsidRPr="00D033AF" w:rsidRDefault="00D033AF" w:rsidP="00D033AF">
      <w:pPr>
        <w:pStyle w:val="T-98-2"/>
        <w:tabs>
          <w:tab w:val="clear" w:pos="2153"/>
        </w:tabs>
        <w:ind w:firstLine="708"/>
        <w:rPr>
          <w:rFonts w:ascii="Times New Roman" w:hAnsi="Times New Roman"/>
          <w:color w:val="000000"/>
          <w:sz w:val="24"/>
          <w:szCs w:val="24"/>
          <w:lang w:val="hr-HR"/>
        </w:rPr>
      </w:pPr>
      <w:r w:rsidRPr="00D033AF">
        <w:rPr>
          <w:rFonts w:ascii="Times New Roman" w:hAnsi="Times New Roman"/>
          <w:color w:val="000000"/>
          <w:sz w:val="24"/>
          <w:szCs w:val="24"/>
          <w:lang w:val="hr-HR"/>
        </w:rPr>
        <w:t>Za vrijeme neplaćenog dopusta službeniku i namješteniku miruju prava i obveze iz službe odnosno radnog odnosa.</w:t>
      </w:r>
    </w:p>
    <w:p w:rsidR="00D033AF" w:rsidRPr="00D033AF" w:rsidRDefault="00D033AF" w:rsidP="00D033AF">
      <w:pPr>
        <w:ind w:left="540"/>
        <w:jc w:val="both"/>
        <w:rPr>
          <w:rFonts w:ascii="Times New Roman" w:hAnsi="Times New Roman"/>
          <w:color w:val="000000"/>
        </w:rPr>
      </w:pPr>
    </w:p>
    <w:p w:rsidR="00D033AF" w:rsidRPr="00D033AF" w:rsidRDefault="00D033AF" w:rsidP="00D033AF">
      <w:pPr>
        <w:ind w:left="540"/>
        <w:jc w:val="both"/>
        <w:rPr>
          <w:rFonts w:ascii="Times New Roman" w:hAnsi="Times New Roman"/>
          <w:color w:val="000000"/>
        </w:rPr>
      </w:pPr>
    </w:p>
    <w:p w:rsidR="00D033AF" w:rsidRPr="00D033AF" w:rsidRDefault="00D033AF" w:rsidP="00D033AF">
      <w:pPr>
        <w:numPr>
          <w:ilvl w:val="0"/>
          <w:numId w:val="23"/>
        </w:numPr>
        <w:jc w:val="both"/>
        <w:rPr>
          <w:rFonts w:ascii="Times New Roman" w:hAnsi="Times New Roman"/>
          <w:color w:val="000000"/>
          <w:sz w:val="28"/>
          <w:szCs w:val="28"/>
        </w:rPr>
      </w:pPr>
      <w:r w:rsidRPr="00D033AF">
        <w:rPr>
          <w:rFonts w:ascii="Times New Roman" w:hAnsi="Times New Roman"/>
          <w:color w:val="000000"/>
          <w:sz w:val="28"/>
          <w:szCs w:val="28"/>
        </w:rPr>
        <w:t>STRUČNO OSPOSOBLJAVANJE I USAVRŠAVANJE</w:t>
      </w:r>
    </w:p>
    <w:p w:rsidR="00D033AF" w:rsidRPr="00D033AF" w:rsidRDefault="00D033AF" w:rsidP="00D033AF">
      <w:pPr>
        <w:jc w:val="both"/>
        <w:rPr>
          <w:rFonts w:ascii="Times New Roman" w:hAnsi="Times New Roman"/>
          <w:color w:val="000000"/>
        </w:rPr>
      </w:pPr>
    </w:p>
    <w:p w:rsidR="00D033AF" w:rsidRPr="00D033AF" w:rsidRDefault="00D033AF" w:rsidP="00D033AF">
      <w:pPr>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67.</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Službenici su dužni trajno se osposobljavati za poslove radnog mjesta i usavršavati stručne sposobnosti i vještine u organiziranim programima izobrazbe putem radionica, tečajeva, savjetovanja, seminara i sl..</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Nadređeni službenici dužni su svojim podređenima omogućiti pohađanje organiziranih programa izobrazbe.</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Troškovi osposobljavanja ili usavršavanja podmiruju se iz Proračuna Općine Šandrovac.</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Ako službenik ne završi program stručnog osposobljavanja ili usavršavanja na koji je upućen, dužan je vratiti cjelokupan iznos sredstava utrošen za njegovo stručno osposobljavanje ili usavršavanje.</w:t>
      </w:r>
    </w:p>
    <w:p w:rsidR="00D033AF" w:rsidRPr="00D033AF" w:rsidRDefault="00D033AF" w:rsidP="00D033AF">
      <w:pPr>
        <w:ind w:firstLine="540"/>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68.</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Vježbenici su osobe sa završenim obrazovanjem određene stručne spreme i struke, bez radnog iskustva na odgovarajućim poslovima ili s radnim iskustvom kraćim od vremena propisanog za vježbenički staž.</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Vježbenici se primaju u službu na određeno vrijeme u trajanju vježbeničkog staža.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Vježbenički staž traje 12 mjeseci.</w:t>
      </w:r>
    </w:p>
    <w:p w:rsidR="00D033AF" w:rsidRPr="00D033AF" w:rsidRDefault="00D033AF" w:rsidP="00D033AF">
      <w:pPr>
        <w:ind w:firstLine="540"/>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69.</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Vježbenici se za vrijeme vježbeničkog staža osposobljavaju za obavljanje poslova u Jedinstvenom upravnom odjelu praktičnim radom i učenjem po utvrđenom programu koji utvrđuje načelnik Općine Šandrovac, na prijedlog pročelnika Jedinstvenog upravnog odjela.</w:t>
      </w:r>
    </w:p>
    <w:p w:rsidR="00D033AF" w:rsidRPr="00D033AF" w:rsidRDefault="00D033AF" w:rsidP="00D033AF">
      <w:pPr>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70.</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Vježbenik može pristupiti polaganju državnoga stručnog ispita najranije dva mjeseca prije isteka propisanoga vježbeničkog staža i dužan je ispit položiti najkasnije do isteka vježbeničkog staža.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Vježbeniku koji iz opravdanih razloga ne položi državni stručni ispit može se produžiti vježbenički staž za najviše tri mjeseca, o čemu se donosi posebno rješenje.</w:t>
      </w:r>
    </w:p>
    <w:p w:rsidR="00D033AF" w:rsidRPr="00D033AF" w:rsidRDefault="00D033AF" w:rsidP="00D033AF">
      <w:pPr>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71.</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Državni stručni ispit polaže se pred državnom ispitnom komisijom koja se ustrojava pri središnjem tijelu državne uprave nadležnom za službeničke odnose.</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Na program državnog stručnog ispita, te postupak i način polaganja ispita primjenjuju se propisi o državnim službenicima.</w:t>
      </w:r>
    </w:p>
    <w:p w:rsidR="00D033AF" w:rsidRPr="00D033AF" w:rsidRDefault="00D033AF" w:rsidP="00D033AF">
      <w:pPr>
        <w:ind w:firstLine="540"/>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72.</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Troškove prvog polaganja državnoga stručnog ispita podmiruje Općina Šandrovac.</w:t>
      </w:r>
    </w:p>
    <w:p w:rsidR="00D033AF" w:rsidRPr="00D033AF" w:rsidRDefault="00D033AF" w:rsidP="00D033AF">
      <w:pPr>
        <w:ind w:firstLine="540"/>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p>
    <w:p w:rsidR="00D033AF" w:rsidRPr="00D033AF" w:rsidRDefault="00D033AF" w:rsidP="00D033AF">
      <w:pPr>
        <w:jc w:val="center"/>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73.</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Vježbeniku koji položi državni stručni ispit služba se može produžiti na neodređeno vrijeme ako u Jedinstvenom upravnom odjelu postoji slobodno radno mjesto za koje ispunjava propisane uvjete.</w:t>
      </w:r>
    </w:p>
    <w:p w:rsidR="00D033AF" w:rsidRPr="00D033AF" w:rsidRDefault="00D033AF" w:rsidP="00D033AF">
      <w:pPr>
        <w:ind w:firstLine="708"/>
        <w:jc w:val="both"/>
        <w:rPr>
          <w:rFonts w:ascii="Times New Roman" w:hAnsi="Times New Roman"/>
          <w:color w:val="000000"/>
        </w:rPr>
      </w:pPr>
    </w:p>
    <w:p w:rsidR="00D033AF" w:rsidRPr="00D033AF" w:rsidRDefault="00D033AF" w:rsidP="00D033AF">
      <w:pPr>
        <w:ind w:firstLine="540"/>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74.</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 koji je primljen u službu s radnim iskustvom na odgovarajućim poslovima u trajanju dužem od vremena određenog za vježbenički staž, a nema položen državni stručni ispit, dužan je ispit položiti u roku od godine dana od prijma u službu.</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 koji ima položen pravosudni ispit nije dužan polagati državni stručni ispit.</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Službeniku koji ne položi državni stručni ispit u roku iz stavka 1. ovoga članka prestaje služba istekom posljednjeg dana roka za polaganje ispita.</w:t>
      </w:r>
    </w:p>
    <w:p w:rsidR="00D033AF" w:rsidRPr="00D033AF" w:rsidRDefault="00D033AF" w:rsidP="00D033AF">
      <w:pPr>
        <w:ind w:firstLine="540"/>
        <w:jc w:val="both"/>
        <w:rPr>
          <w:rFonts w:ascii="Times New Roman" w:hAnsi="Times New Roman"/>
          <w:color w:val="000000"/>
        </w:rPr>
      </w:pPr>
      <w:r w:rsidRPr="00D033AF">
        <w:rPr>
          <w:rFonts w:ascii="Times New Roman" w:hAnsi="Times New Roman"/>
          <w:color w:val="000000"/>
        </w:rPr>
        <w:br/>
      </w:r>
    </w:p>
    <w:p w:rsidR="00D033AF" w:rsidRPr="00D033AF" w:rsidRDefault="00D033AF" w:rsidP="00D033AF">
      <w:pPr>
        <w:numPr>
          <w:ilvl w:val="0"/>
          <w:numId w:val="23"/>
        </w:numPr>
        <w:jc w:val="both"/>
        <w:rPr>
          <w:rFonts w:ascii="Times New Roman" w:hAnsi="Times New Roman"/>
          <w:color w:val="000000"/>
          <w:sz w:val="28"/>
          <w:szCs w:val="28"/>
        </w:rPr>
      </w:pPr>
      <w:r w:rsidRPr="00D033AF">
        <w:rPr>
          <w:rFonts w:ascii="Times New Roman" w:hAnsi="Times New Roman"/>
          <w:color w:val="000000"/>
          <w:sz w:val="28"/>
          <w:szCs w:val="28"/>
        </w:rPr>
        <w:t>OCJENJIVANJE SLUŽBENIKA I NAMJEŠTENIKA</w:t>
      </w:r>
    </w:p>
    <w:p w:rsidR="00D033AF" w:rsidRPr="00D033AF" w:rsidRDefault="00D033AF" w:rsidP="00D033AF">
      <w:pPr>
        <w:jc w:val="both"/>
        <w:rPr>
          <w:rFonts w:ascii="Times New Roman" w:hAnsi="Times New Roman"/>
          <w:color w:val="000000"/>
        </w:rPr>
      </w:pPr>
    </w:p>
    <w:p w:rsidR="00D033AF" w:rsidRPr="00D033AF" w:rsidRDefault="00D033AF" w:rsidP="00D033AF">
      <w:pPr>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75.</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Rad službenika i namještenika ocjenjuje se svake godine najkasnije do 31. ožujka za prethodnu kalendarsku godinu.</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Ne ocjenjuju se službenici primljeni u službu na određeno vrijeme, te službenici koji su u prethodnoj kalendarskoj godini radili manje od šest mjeseci, bez obzira na razloge.</w:t>
      </w:r>
    </w:p>
    <w:p w:rsidR="00D033AF" w:rsidRPr="00D033AF" w:rsidRDefault="00D033AF" w:rsidP="00D033AF">
      <w:pPr>
        <w:ind w:firstLine="540"/>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76.</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Službenike i namještenike ocjenjuje pročelnik Jedinstvenog upravnog odjela.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Pročelnika Jedinstvenog upravnog odjela ocjenjuje načelnik Općine Šandrovac.</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Ocjena se temelji na podacima o stručnom znanju pokazanom u obavljanju poslova, učinkovitosti i kvaliteti rada te poštivanju službene dužnosti.</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O ocjeni se donosi rješenje, a ocjena mora biti obrazložena.</w:t>
      </w:r>
    </w:p>
    <w:p w:rsidR="00D033AF" w:rsidRPr="00D033AF" w:rsidRDefault="00D033AF" w:rsidP="00D033AF">
      <w:pPr>
        <w:ind w:firstLine="540"/>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77.</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Ocjene kojima se ocjenjuju službenici i namještenici jesu:</w:t>
      </w:r>
    </w:p>
    <w:p w:rsidR="00D033AF" w:rsidRPr="00D033AF" w:rsidRDefault="00D033AF" w:rsidP="00D033AF">
      <w:pPr>
        <w:ind w:firstLine="540"/>
        <w:jc w:val="both"/>
        <w:rPr>
          <w:rFonts w:ascii="Times New Roman" w:hAnsi="Times New Roman"/>
          <w:color w:val="000000"/>
          <w:sz w:val="12"/>
          <w:szCs w:val="12"/>
        </w:rPr>
      </w:pPr>
    </w:p>
    <w:p w:rsidR="00D033AF" w:rsidRPr="00D033AF" w:rsidRDefault="00D033AF" w:rsidP="00D033AF">
      <w:pPr>
        <w:numPr>
          <w:ilvl w:val="1"/>
          <w:numId w:val="31"/>
        </w:numPr>
        <w:jc w:val="both"/>
        <w:rPr>
          <w:rFonts w:ascii="Times New Roman" w:hAnsi="Times New Roman"/>
          <w:color w:val="000000"/>
        </w:rPr>
      </w:pPr>
      <w:r w:rsidRPr="00D033AF">
        <w:rPr>
          <w:rFonts w:ascii="Times New Roman" w:hAnsi="Times New Roman"/>
          <w:color w:val="000000"/>
        </w:rPr>
        <w:t>»odličan« – ukoliko je rad i učinkovitost službenika i namještenika najviše kvalitete i osigurava najbolje i jedinstveno izvršavanje službe,</w:t>
      </w:r>
    </w:p>
    <w:p w:rsidR="00D033AF" w:rsidRPr="00D033AF" w:rsidRDefault="00D033AF" w:rsidP="00D033AF">
      <w:pPr>
        <w:numPr>
          <w:ilvl w:val="1"/>
          <w:numId w:val="31"/>
        </w:numPr>
        <w:jc w:val="both"/>
        <w:rPr>
          <w:rFonts w:ascii="Times New Roman" w:hAnsi="Times New Roman"/>
          <w:color w:val="000000"/>
        </w:rPr>
      </w:pPr>
      <w:r w:rsidRPr="00D033AF">
        <w:rPr>
          <w:rFonts w:ascii="Times New Roman" w:hAnsi="Times New Roman"/>
          <w:color w:val="000000"/>
        </w:rPr>
        <w:t>»vrlo dobar« – ukoliko je rad i učinkovitost službenika i namještenika naročito dobar i osigurava prvorazredno izvršavanje službe,</w:t>
      </w:r>
    </w:p>
    <w:p w:rsidR="00D033AF" w:rsidRPr="00D033AF" w:rsidRDefault="00D033AF" w:rsidP="00D033AF">
      <w:pPr>
        <w:numPr>
          <w:ilvl w:val="1"/>
          <w:numId w:val="31"/>
        </w:numPr>
        <w:jc w:val="both"/>
        <w:rPr>
          <w:rFonts w:ascii="Times New Roman" w:hAnsi="Times New Roman"/>
          <w:color w:val="000000"/>
        </w:rPr>
      </w:pPr>
      <w:r w:rsidRPr="00D033AF">
        <w:rPr>
          <w:rFonts w:ascii="Times New Roman" w:hAnsi="Times New Roman"/>
          <w:color w:val="000000"/>
        </w:rPr>
        <w:t>»dobar« – ukoliko je rad i učinkovitost službenika i namještenika prosječne kvalitete osiguravajući pouzdano obavljanje službe,</w:t>
      </w:r>
    </w:p>
    <w:p w:rsidR="00D033AF" w:rsidRPr="00D033AF" w:rsidRDefault="00D033AF" w:rsidP="00D033AF">
      <w:pPr>
        <w:numPr>
          <w:ilvl w:val="1"/>
          <w:numId w:val="31"/>
        </w:numPr>
        <w:jc w:val="both"/>
        <w:rPr>
          <w:rFonts w:ascii="Times New Roman" w:hAnsi="Times New Roman"/>
          <w:color w:val="000000"/>
        </w:rPr>
      </w:pPr>
      <w:r w:rsidRPr="00D033AF">
        <w:rPr>
          <w:rFonts w:ascii="Times New Roman" w:hAnsi="Times New Roman"/>
          <w:color w:val="000000"/>
        </w:rPr>
        <w:t>»zadovoljava« – ukoliko rad i učinkovitost službenika i namještenika osigurava najmanju moguću mjeru prihvatljivih standarda kvalitete i preciznosti u obavljanju službe,</w:t>
      </w:r>
    </w:p>
    <w:p w:rsidR="00D033AF" w:rsidRPr="00D033AF" w:rsidRDefault="00D033AF" w:rsidP="00D033AF">
      <w:pPr>
        <w:numPr>
          <w:ilvl w:val="1"/>
          <w:numId w:val="31"/>
        </w:numPr>
        <w:jc w:val="both"/>
        <w:rPr>
          <w:rFonts w:ascii="Times New Roman" w:hAnsi="Times New Roman"/>
          <w:color w:val="000000"/>
        </w:rPr>
      </w:pPr>
      <w:r w:rsidRPr="00D033AF">
        <w:rPr>
          <w:rFonts w:ascii="Times New Roman" w:hAnsi="Times New Roman"/>
          <w:color w:val="000000"/>
        </w:rPr>
        <w:t>»ne zadovoljava« – ukoliko je rad i učinkovitost službenika i namještenika ispod minimuma standarda kvalitete te nije dovoljan da osigura pouzdano i prihvatljivo obavljanje službe.</w:t>
      </w:r>
    </w:p>
    <w:p w:rsidR="00D033AF" w:rsidRDefault="00D033AF" w:rsidP="00D033AF">
      <w:pPr>
        <w:jc w:val="center"/>
        <w:rPr>
          <w:rFonts w:ascii="Times New Roman" w:hAnsi="Times New Roman"/>
          <w:color w:val="000000"/>
        </w:rPr>
      </w:pPr>
    </w:p>
    <w:p w:rsidR="00D033AF" w:rsidRDefault="00D033AF" w:rsidP="00D033AF">
      <w:pPr>
        <w:jc w:val="center"/>
        <w:rPr>
          <w:rFonts w:ascii="Times New Roman" w:hAnsi="Times New Roman"/>
          <w:color w:val="000000"/>
        </w:rPr>
      </w:pPr>
    </w:p>
    <w:p w:rsidR="00D033AF" w:rsidRDefault="00D033AF" w:rsidP="00D033AF">
      <w:pPr>
        <w:jc w:val="center"/>
        <w:rPr>
          <w:rFonts w:ascii="Times New Roman" w:hAnsi="Times New Roman"/>
          <w:color w:val="000000"/>
        </w:rPr>
      </w:pPr>
    </w:p>
    <w:p w:rsidR="00D033AF" w:rsidRDefault="00D033AF" w:rsidP="00D033AF">
      <w:pPr>
        <w:jc w:val="center"/>
        <w:rPr>
          <w:rFonts w:ascii="Times New Roman" w:hAnsi="Times New Roman"/>
          <w:color w:val="000000"/>
        </w:rPr>
      </w:pPr>
    </w:p>
    <w:p w:rsidR="00D033AF" w:rsidRDefault="00D033AF" w:rsidP="00D033AF">
      <w:pPr>
        <w:jc w:val="center"/>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lastRenderedPageBreak/>
        <w:t>Članak 78.</w:t>
      </w:r>
    </w:p>
    <w:p w:rsidR="00D033AF" w:rsidRPr="00D033AF" w:rsidRDefault="00D033AF" w:rsidP="00D033AF">
      <w:pPr>
        <w:ind w:left="540"/>
        <w:jc w:val="center"/>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Službenika i namještenika koji je ocijenjen ocjenom »ne zadovoljava«, upućuje se na dodatno stručno osposobljavanje ili se premješta na drugo radno mjesto.</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Službeniku i namješteniku koji je dva puta uzastopce ocijenjen ocjenom »ne zadovoljava« prestaje služba po sili zakona danom konačnosti zadnjeg rješenja o ocjenjivanju.</w:t>
      </w:r>
    </w:p>
    <w:p w:rsidR="00D033AF" w:rsidRPr="00D033AF" w:rsidRDefault="00D033AF" w:rsidP="00D033AF">
      <w:pPr>
        <w:jc w:val="both"/>
        <w:rPr>
          <w:rFonts w:ascii="Times New Roman" w:hAnsi="Times New Roman"/>
          <w:color w:val="000000"/>
        </w:rPr>
      </w:pPr>
    </w:p>
    <w:p w:rsidR="00D033AF" w:rsidRPr="00D033AF" w:rsidRDefault="00D033AF" w:rsidP="00D033AF">
      <w:pPr>
        <w:jc w:val="both"/>
        <w:rPr>
          <w:rFonts w:ascii="Times New Roman" w:hAnsi="Times New Roman"/>
          <w:color w:val="000000"/>
        </w:rPr>
      </w:pPr>
    </w:p>
    <w:p w:rsidR="00D033AF" w:rsidRPr="00D033AF" w:rsidRDefault="00D033AF" w:rsidP="00D033AF">
      <w:pPr>
        <w:numPr>
          <w:ilvl w:val="0"/>
          <w:numId w:val="23"/>
        </w:numPr>
        <w:jc w:val="both"/>
        <w:rPr>
          <w:rFonts w:ascii="Times New Roman" w:hAnsi="Times New Roman"/>
          <w:color w:val="000000"/>
          <w:sz w:val="28"/>
          <w:szCs w:val="28"/>
        </w:rPr>
      </w:pPr>
      <w:r w:rsidRPr="00D033AF">
        <w:rPr>
          <w:rFonts w:ascii="Times New Roman" w:hAnsi="Times New Roman"/>
          <w:color w:val="000000"/>
          <w:sz w:val="28"/>
          <w:szCs w:val="28"/>
        </w:rPr>
        <w:t>PREMJEŠTAJI</w:t>
      </w:r>
    </w:p>
    <w:p w:rsidR="00D033AF" w:rsidRPr="00D033AF" w:rsidRDefault="00D033AF" w:rsidP="00D033AF">
      <w:pPr>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79.</w:t>
      </w:r>
    </w:p>
    <w:p w:rsidR="00D033AF" w:rsidRPr="00D033AF" w:rsidRDefault="00D033AF" w:rsidP="00D033AF">
      <w:pPr>
        <w:jc w:val="both"/>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Službenika i namještenika se može po potrebi službe premjestiti na drugo radno mjesto, ali samo na radno mjesto unutar iste stručne spreme, iste ili približne složenosti poslova.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Potreba službe mora biti obrazložena.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Iznimno od odredbe stavka 1. ovoga članka, službenika i namještenika se uz njegov pristanak može premjestiti na svako radno mjesto za koje ispunjava propisane uvjete.</w:t>
      </w:r>
    </w:p>
    <w:p w:rsidR="00D033AF" w:rsidRPr="00D033AF" w:rsidRDefault="00D033AF" w:rsidP="00D033AF">
      <w:pPr>
        <w:ind w:firstLine="540"/>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80.</w:t>
      </w:r>
    </w:p>
    <w:p w:rsidR="00D033AF" w:rsidRPr="00D033AF" w:rsidRDefault="00D033AF" w:rsidP="00D033AF">
      <w:pPr>
        <w:jc w:val="both"/>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 se mora javiti na rad na novo radno mjesto dana naznačenog u Rješenju o premještaju.</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Ako službenik odbije postupiti po rješenju o premještaju, prestaje mu služba danom kada je trebao početi raditi na radnom mjestu na koje je premješten.</w:t>
      </w:r>
    </w:p>
    <w:p w:rsidR="00D033AF" w:rsidRPr="00D033AF" w:rsidRDefault="00D033AF" w:rsidP="00D033AF">
      <w:pPr>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81.</w:t>
      </w:r>
    </w:p>
    <w:p w:rsidR="00D033AF" w:rsidRPr="00D033AF" w:rsidRDefault="00D033AF" w:rsidP="00D033AF">
      <w:pPr>
        <w:jc w:val="both"/>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 xml:space="preserve">Protiv rješenja o premještaju službenik i namještenik može podnijeti žalbu u roku od osam dana od dana dostave rješenja. </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Žalba ne zadržava izvršenje rješenja.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Načelnik Općine Šandrovac dužan je odlučiti o žalbi u roku od 15 dana od dana primitka žalbe.</w:t>
      </w:r>
    </w:p>
    <w:p w:rsidR="00D033AF" w:rsidRPr="00D033AF" w:rsidRDefault="00D033AF" w:rsidP="00D033AF">
      <w:pPr>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82.</w:t>
      </w:r>
    </w:p>
    <w:p w:rsidR="00D033AF" w:rsidRPr="00D033AF" w:rsidRDefault="00D033AF" w:rsidP="00D033AF">
      <w:pPr>
        <w:jc w:val="both"/>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Službenika i namještenika se može po njegovoj zamolbi premjestiti na drugo radno mjesto u Jedinstvenom upravnom odjelu, ali samo na radno mjesto unutar iste stručne spreme, iste ili približne složenosti poslova.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Službenika iz stavka 1. ovoga članka može se uz njegov pristanak premjestiti na radno mjesto niže složenosti poslova, za koje ispunjava propisane uvjete.</w:t>
      </w:r>
    </w:p>
    <w:p w:rsidR="00D033AF" w:rsidRPr="00D033AF" w:rsidRDefault="00D033AF" w:rsidP="00D033AF">
      <w:pPr>
        <w:ind w:firstLine="540"/>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83.</w:t>
      </w:r>
    </w:p>
    <w:p w:rsidR="00D033AF" w:rsidRPr="00D033AF" w:rsidRDefault="00D033AF" w:rsidP="00D033AF">
      <w:pPr>
        <w:jc w:val="both"/>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 i namještenik može napredovati rasporedom na radno mjesto s višim koeficijentom za izračun plaće od onog na koje je do tada bio raspoređen, ukoliko postoji slobodno radno mjesto utvrđeno ovim Pravilnikom, a službenik i namještenik ispunjava uvjete za raspored na to radno mjesto, te je njegov rad najmanje dva puta uzastopno ocijenjen kao »odličan« ili »vrlo dobar«.</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 i namještenik mora dati svoj pristanak na raspored.</w:t>
      </w:r>
    </w:p>
    <w:p w:rsidR="00D033AF" w:rsidRDefault="00D033AF" w:rsidP="00D033AF">
      <w:pPr>
        <w:jc w:val="both"/>
        <w:rPr>
          <w:rFonts w:ascii="Times New Roman" w:hAnsi="Times New Roman"/>
          <w:color w:val="000000"/>
        </w:rPr>
      </w:pPr>
    </w:p>
    <w:p w:rsidR="00D033AF" w:rsidRDefault="00D033AF" w:rsidP="00D033AF">
      <w:pPr>
        <w:jc w:val="both"/>
        <w:rPr>
          <w:rFonts w:ascii="Times New Roman" w:hAnsi="Times New Roman"/>
          <w:color w:val="000000"/>
        </w:rPr>
      </w:pPr>
    </w:p>
    <w:p w:rsidR="00D033AF" w:rsidRDefault="00D033AF" w:rsidP="00D033AF">
      <w:pPr>
        <w:jc w:val="both"/>
        <w:rPr>
          <w:rFonts w:ascii="Times New Roman" w:hAnsi="Times New Roman"/>
          <w:color w:val="000000"/>
        </w:rPr>
      </w:pPr>
    </w:p>
    <w:p w:rsidR="00D033AF" w:rsidRDefault="00D033AF" w:rsidP="00D033AF">
      <w:pPr>
        <w:jc w:val="both"/>
        <w:rPr>
          <w:rFonts w:ascii="Times New Roman" w:hAnsi="Times New Roman"/>
          <w:color w:val="000000"/>
        </w:rPr>
      </w:pPr>
    </w:p>
    <w:p w:rsidR="00D033AF" w:rsidRDefault="00D033AF" w:rsidP="00D033AF">
      <w:pPr>
        <w:jc w:val="both"/>
        <w:rPr>
          <w:rFonts w:ascii="Times New Roman" w:hAnsi="Times New Roman"/>
          <w:color w:val="000000"/>
        </w:rPr>
      </w:pPr>
    </w:p>
    <w:p w:rsidR="00D033AF" w:rsidRDefault="00D033AF" w:rsidP="00D033AF">
      <w:pPr>
        <w:jc w:val="both"/>
        <w:rPr>
          <w:rFonts w:ascii="Times New Roman" w:hAnsi="Times New Roman"/>
          <w:color w:val="000000"/>
        </w:rPr>
      </w:pPr>
    </w:p>
    <w:p w:rsidR="00D033AF" w:rsidRDefault="00D033AF" w:rsidP="00D033AF">
      <w:pPr>
        <w:jc w:val="both"/>
        <w:rPr>
          <w:rFonts w:ascii="Times New Roman" w:hAnsi="Times New Roman"/>
          <w:color w:val="000000"/>
        </w:rPr>
      </w:pPr>
    </w:p>
    <w:p w:rsidR="00D033AF" w:rsidRPr="00D033AF" w:rsidRDefault="00D033AF" w:rsidP="00D033AF">
      <w:pPr>
        <w:jc w:val="both"/>
        <w:rPr>
          <w:rFonts w:ascii="Times New Roman" w:hAnsi="Times New Roman"/>
          <w:color w:val="000000"/>
        </w:rPr>
      </w:pPr>
    </w:p>
    <w:p w:rsidR="00D033AF" w:rsidRPr="00D033AF" w:rsidRDefault="00D033AF" w:rsidP="00D033AF">
      <w:pPr>
        <w:jc w:val="both"/>
        <w:rPr>
          <w:rFonts w:ascii="Times New Roman" w:hAnsi="Times New Roman"/>
          <w:color w:val="000000"/>
        </w:rPr>
      </w:pPr>
    </w:p>
    <w:p w:rsidR="00D033AF" w:rsidRPr="00D033AF" w:rsidRDefault="00D033AF" w:rsidP="00D033AF">
      <w:pPr>
        <w:numPr>
          <w:ilvl w:val="0"/>
          <w:numId w:val="23"/>
        </w:numPr>
        <w:jc w:val="both"/>
        <w:rPr>
          <w:rFonts w:ascii="Times New Roman" w:hAnsi="Times New Roman"/>
          <w:color w:val="000000"/>
          <w:sz w:val="28"/>
          <w:szCs w:val="28"/>
        </w:rPr>
      </w:pPr>
      <w:r w:rsidRPr="00D033AF">
        <w:rPr>
          <w:rFonts w:ascii="Times New Roman" w:hAnsi="Times New Roman"/>
          <w:color w:val="000000"/>
          <w:sz w:val="28"/>
          <w:szCs w:val="28"/>
        </w:rPr>
        <w:lastRenderedPageBreak/>
        <w:t>RASPOLAGANJE</w:t>
      </w: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84.</w:t>
      </w:r>
    </w:p>
    <w:p w:rsidR="00D033AF" w:rsidRPr="00D033AF" w:rsidRDefault="00D033AF" w:rsidP="00D033AF">
      <w:pPr>
        <w:ind w:left="540"/>
        <w:jc w:val="both"/>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U slučaju ukidanja Jedinstvenog upravnog odjela, službenike i namještenika preuzima upravni odjel koji preuzima poslove ukinutoga Jedinstvenog upravnog odjela.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Do donošenja pravilnika o unutarnjem redu i rasporeda na radna mjesta prema tom pravilniku, preuzeti službenici i namještenici iz stavka 1. ovoga članka obavljaju poslove koje su do tada obavljali, odnosno druge poslove po nalogu pročelnika upravnog odjela u koji su raspoređeni.</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Preuzeti službenici i namještenici do rasporeda na odgovarajuće radno mjesto, ostvaruju pravo na plaću i ostala prava iz službe prema dotadašnjim rješenjima.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Preuzeti službenici i namještenici koji se po donošenju pravilnika o unutarnjem redu ne mogu rasporediti, jer nema slobodnih radnih mjesta za koje ispunjavaju stručne i druge uvjete za raspored, stavljaju se na raspolaganje.</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Rješenja o rasporedu na radna mjesta ili rješenja o stavljanju na raspolaganje donose se najkasnije u roku od dva mjeseca od preuzimanja službenika.</w:t>
      </w:r>
    </w:p>
    <w:p w:rsidR="00D033AF" w:rsidRPr="00782FF8" w:rsidRDefault="00D033AF" w:rsidP="00D033AF">
      <w:pPr>
        <w:jc w:val="both"/>
        <w:rPr>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85.</w:t>
      </w:r>
    </w:p>
    <w:p w:rsidR="00D033AF" w:rsidRPr="00D033AF" w:rsidRDefault="00D033AF" w:rsidP="00D033AF">
      <w:pPr>
        <w:ind w:left="540"/>
        <w:jc w:val="both"/>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Za vrijeme trajanja raspolaganja službenik i namještenik ostvaruje pravo na naknadu plaće u visini plaće isplaćene u mjesecu koji je prethodio stavljanju na raspolaganje.</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Istekom roka raspolaganja službeniku i namješteniku prestaje služba po sili zakona, uz pravo na otpremninu najmanje u visini utvrđenoj općim propisima o radu.</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Za određivanje visine otpremnine računa se neprekidni radni staž u Općini Šandrovac, ako kolektivnim ugovorom ili drugim općim aktom Općine Šandrovac nije drukčije propisano.</w:t>
      </w:r>
    </w:p>
    <w:p w:rsidR="00D033AF" w:rsidRPr="00D033AF" w:rsidRDefault="00D033AF" w:rsidP="00D033AF">
      <w:pPr>
        <w:jc w:val="both"/>
        <w:rPr>
          <w:rFonts w:ascii="Times New Roman" w:hAnsi="Times New Roman"/>
          <w:color w:val="000000"/>
        </w:rPr>
      </w:pPr>
    </w:p>
    <w:p w:rsidR="00D033AF" w:rsidRPr="00D033AF" w:rsidRDefault="00D033AF" w:rsidP="00D033AF">
      <w:pPr>
        <w:jc w:val="both"/>
        <w:rPr>
          <w:rFonts w:ascii="Times New Roman" w:hAnsi="Times New Roman"/>
          <w:color w:val="000000"/>
        </w:rPr>
      </w:pPr>
    </w:p>
    <w:p w:rsidR="00D033AF" w:rsidRPr="00D033AF" w:rsidRDefault="00D033AF" w:rsidP="00D033AF">
      <w:pPr>
        <w:numPr>
          <w:ilvl w:val="0"/>
          <w:numId w:val="23"/>
        </w:numPr>
        <w:jc w:val="both"/>
        <w:rPr>
          <w:rFonts w:ascii="Times New Roman" w:hAnsi="Times New Roman"/>
          <w:color w:val="000000"/>
          <w:sz w:val="28"/>
          <w:szCs w:val="28"/>
        </w:rPr>
      </w:pPr>
      <w:r w:rsidRPr="00D033AF">
        <w:rPr>
          <w:rFonts w:ascii="Times New Roman" w:hAnsi="Times New Roman"/>
          <w:color w:val="000000"/>
          <w:sz w:val="28"/>
          <w:szCs w:val="28"/>
        </w:rPr>
        <w:t>PRESTANAK SLUŽBE</w:t>
      </w:r>
    </w:p>
    <w:p w:rsidR="00D033AF" w:rsidRPr="00D033AF" w:rsidRDefault="00D033AF" w:rsidP="00D033AF">
      <w:pPr>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86.</w:t>
      </w:r>
    </w:p>
    <w:p w:rsidR="00D033AF" w:rsidRPr="00D033AF" w:rsidRDefault="00D033AF" w:rsidP="00D033AF">
      <w:pPr>
        <w:ind w:left="540"/>
        <w:jc w:val="both"/>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Službeniku i namješteniku u Jedinstvenom upravnom odjelu služba prestaje:</w:t>
      </w:r>
    </w:p>
    <w:p w:rsidR="00D033AF" w:rsidRPr="00D033AF" w:rsidRDefault="00D033AF" w:rsidP="00D033AF">
      <w:pPr>
        <w:ind w:firstLine="540"/>
        <w:jc w:val="both"/>
        <w:rPr>
          <w:rFonts w:ascii="Times New Roman" w:hAnsi="Times New Roman"/>
          <w:color w:val="000000"/>
          <w:sz w:val="12"/>
          <w:szCs w:val="12"/>
        </w:rPr>
      </w:pPr>
    </w:p>
    <w:p w:rsidR="00D033AF" w:rsidRPr="00D033AF" w:rsidRDefault="00D033AF" w:rsidP="00D033AF">
      <w:pPr>
        <w:numPr>
          <w:ilvl w:val="0"/>
          <w:numId w:val="41"/>
        </w:numPr>
        <w:jc w:val="both"/>
        <w:rPr>
          <w:rFonts w:ascii="Times New Roman" w:hAnsi="Times New Roman"/>
          <w:color w:val="000000"/>
        </w:rPr>
      </w:pPr>
      <w:r w:rsidRPr="00D033AF">
        <w:rPr>
          <w:rFonts w:ascii="Times New Roman" w:hAnsi="Times New Roman"/>
          <w:color w:val="000000"/>
        </w:rPr>
        <w:t>sporazumom;</w:t>
      </w:r>
    </w:p>
    <w:p w:rsidR="00D033AF" w:rsidRPr="00D033AF" w:rsidRDefault="00D033AF" w:rsidP="00D033AF">
      <w:pPr>
        <w:numPr>
          <w:ilvl w:val="0"/>
          <w:numId w:val="41"/>
        </w:numPr>
        <w:jc w:val="both"/>
        <w:rPr>
          <w:rFonts w:ascii="Times New Roman" w:hAnsi="Times New Roman"/>
          <w:color w:val="000000"/>
        </w:rPr>
      </w:pPr>
      <w:r w:rsidRPr="00D033AF">
        <w:rPr>
          <w:rFonts w:ascii="Times New Roman" w:hAnsi="Times New Roman"/>
          <w:color w:val="000000"/>
        </w:rPr>
        <w:t>istekom roka;</w:t>
      </w:r>
    </w:p>
    <w:p w:rsidR="00D033AF" w:rsidRPr="00D033AF" w:rsidRDefault="00D033AF" w:rsidP="00D033AF">
      <w:pPr>
        <w:numPr>
          <w:ilvl w:val="0"/>
          <w:numId w:val="41"/>
        </w:numPr>
        <w:jc w:val="both"/>
        <w:rPr>
          <w:rFonts w:ascii="Times New Roman" w:hAnsi="Times New Roman"/>
          <w:color w:val="000000"/>
        </w:rPr>
      </w:pPr>
      <w:r w:rsidRPr="00D033AF">
        <w:rPr>
          <w:rFonts w:ascii="Times New Roman" w:hAnsi="Times New Roman"/>
          <w:color w:val="000000"/>
        </w:rPr>
        <w:t>otkazom;</w:t>
      </w:r>
    </w:p>
    <w:p w:rsidR="00D033AF" w:rsidRPr="00D033AF" w:rsidRDefault="00D033AF" w:rsidP="00D033AF">
      <w:pPr>
        <w:numPr>
          <w:ilvl w:val="0"/>
          <w:numId w:val="41"/>
        </w:numPr>
        <w:jc w:val="both"/>
        <w:rPr>
          <w:rFonts w:ascii="Times New Roman" w:hAnsi="Times New Roman"/>
          <w:color w:val="000000"/>
        </w:rPr>
      </w:pPr>
      <w:r w:rsidRPr="00D033AF">
        <w:rPr>
          <w:rFonts w:ascii="Times New Roman" w:hAnsi="Times New Roman"/>
          <w:color w:val="000000"/>
        </w:rPr>
        <w:t>po sili zakona;</w:t>
      </w:r>
    </w:p>
    <w:p w:rsidR="00D033AF" w:rsidRPr="00D033AF" w:rsidRDefault="00D033AF" w:rsidP="00D033AF">
      <w:pPr>
        <w:numPr>
          <w:ilvl w:val="0"/>
          <w:numId w:val="41"/>
        </w:numPr>
        <w:jc w:val="both"/>
        <w:rPr>
          <w:rFonts w:ascii="Times New Roman" w:hAnsi="Times New Roman"/>
          <w:color w:val="000000"/>
        </w:rPr>
      </w:pPr>
      <w:r w:rsidRPr="00D033AF">
        <w:rPr>
          <w:rFonts w:ascii="Times New Roman" w:hAnsi="Times New Roman"/>
          <w:color w:val="000000"/>
        </w:rPr>
        <w:t>na drugi način propisan zakonom.</w:t>
      </w:r>
    </w:p>
    <w:p w:rsidR="00D033AF" w:rsidRPr="00D033AF" w:rsidRDefault="00D033AF" w:rsidP="00D033AF">
      <w:pPr>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87.</w:t>
      </w:r>
    </w:p>
    <w:p w:rsidR="00D033AF" w:rsidRPr="00D033AF" w:rsidRDefault="00D033AF" w:rsidP="00D033AF">
      <w:pPr>
        <w:ind w:left="540"/>
        <w:jc w:val="both"/>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O prestanku službe donosi se rješenje u roku od osam dana od nastupa okolnosti koje su razlog za prestanak službe.</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Služba na određeno vrijeme prestaje istekom roka na koji je službenik ili namještenik primljen, ukoliko se o ranijem prestanku ne postigne pisani sporazum.</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Služba može prestati na temelju pisanog sporazuma službenika i namještenika i tajnika Jedinstvenog upravnog odjela, kojim se utvrđuje dan prestanka službe.</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Službeniku i namješteniku se otkazuje služba ako nije zadovoljio na probnom radu, a služba mu prestaje danom konačnosti rješenja o prestanku službe otkazom.</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Služba može prestati i na temelju pisanog otkaza kojeg podnese službenik i namještenik, uz otkazni rok od mjesec dana.</w:t>
      </w:r>
    </w:p>
    <w:p w:rsidR="00D033AF" w:rsidRDefault="00D033AF" w:rsidP="00D033AF">
      <w:pPr>
        <w:jc w:val="both"/>
        <w:rPr>
          <w:rFonts w:ascii="Times New Roman" w:hAnsi="Times New Roman"/>
          <w:color w:val="000000"/>
        </w:rPr>
      </w:pPr>
    </w:p>
    <w:p w:rsidR="00D033AF" w:rsidRDefault="00D033AF" w:rsidP="00D033AF">
      <w:pPr>
        <w:jc w:val="both"/>
        <w:rPr>
          <w:rFonts w:ascii="Times New Roman" w:hAnsi="Times New Roman"/>
          <w:color w:val="000000"/>
        </w:rPr>
      </w:pPr>
    </w:p>
    <w:p w:rsidR="00D033AF" w:rsidRDefault="00D033AF" w:rsidP="00D033AF">
      <w:pPr>
        <w:jc w:val="both"/>
        <w:rPr>
          <w:rFonts w:ascii="Times New Roman" w:hAnsi="Times New Roman"/>
          <w:color w:val="000000"/>
        </w:rPr>
      </w:pPr>
    </w:p>
    <w:p w:rsidR="00D033AF" w:rsidRDefault="00D033AF" w:rsidP="00D033AF">
      <w:pPr>
        <w:jc w:val="both"/>
        <w:rPr>
          <w:rFonts w:ascii="Times New Roman" w:hAnsi="Times New Roman"/>
          <w:color w:val="000000"/>
        </w:rPr>
      </w:pPr>
    </w:p>
    <w:p w:rsidR="00D033AF" w:rsidRDefault="00D033AF" w:rsidP="00D033AF">
      <w:pPr>
        <w:jc w:val="both"/>
        <w:rPr>
          <w:rFonts w:ascii="Times New Roman" w:hAnsi="Times New Roman"/>
          <w:color w:val="000000"/>
        </w:rPr>
      </w:pPr>
    </w:p>
    <w:p w:rsidR="00D033AF" w:rsidRDefault="00D033AF" w:rsidP="00D033AF">
      <w:pPr>
        <w:jc w:val="both"/>
        <w:rPr>
          <w:rFonts w:ascii="Times New Roman" w:hAnsi="Times New Roman"/>
          <w:color w:val="000000"/>
        </w:rPr>
      </w:pPr>
    </w:p>
    <w:p w:rsidR="00D033AF" w:rsidRPr="00D033AF" w:rsidRDefault="00D033AF" w:rsidP="00D033AF">
      <w:pPr>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lastRenderedPageBreak/>
        <w:t>Članak 88.</w:t>
      </w:r>
    </w:p>
    <w:p w:rsidR="00D033AF" w:rsidRPr="00D033AF" w:rsidRDefault="00D033AF" w:rsidP="00D033AF">
      <w:pPr>
        <w:ind w:left="540"/>
        <w:jc w:val="both"/>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Službeniku i namješteniku prestaje služba po sili zakona:</w:t>
      </w:r>
    </w:p>
    <w:p w:rsidR="00D033AF" w:rsidRPr="00D033AF" w:rsidRDefault="00D033AF" w:rsidP="00D033AF">
      <w:pPr>
        <w:ind w:firstLine="540"/>
        <w:jc w:val="both"/>
        <w:rPr>
          <w:rFonts w:ascii="Times New Roman" w:hAnsi="Times New Roman"/>
          <w:color w:val="000000"/>
          <w:sz w:val="12"/>
          <w:szCs w:val="12"/>
        </w:rPr>
      </w:pPr>
    </w:p>
    <w:p w:rsidR="00D033AF" w:rsidRPr="00D033AF" w:rsidRDefault="00D033AF" w:rsidP="00D033AF">
      <w:pPr>
        <w:numPr>
          <w:ilvl w:val="0"/>
          <w:numId w:val="42"/>
        </w:numPr>
        <w:jc w:val="both"/>
        <w:rPr>
          <w:rFonts w:ascii="Times New Roman" w:hAnsi="Times New Roman"/>
          <w:color w:val="000000"/>
        </w:rPr>
      </w:pPr>
      <w:r w:rsidRPr="00D033AF">
        <w:rPr>
          <w:rFonts w:ascii="Times New Roman" w:hAnsi="Times New Roman"/>
          <w:color w:val="000000"/>
        </w:rPr>
        <w:t>smrću;</w:t>
      </w:r>
    </w:p>
    <w:p w:rsidR="00D033AF" w:rsidRPr="00D033AF" w:rsidRDefault="00D033AF" w:rsidP="00D033AF">
      <w:pPr>
        <w:numPr>
          <w:ilvl w:val="0"/>
          <w:numId w:val="42"/>
        </w:numPr>
        <w:jc w:val="both"/>
        <w:rPr>
          <w:rFonts w:ascii="Times New Roman" w:hAnsi="Times New Roman"/>
          <w:color w:val="000000"/>
        </w:rPr>
      </w:pPr>
      <w:r w:rsidRPr="00D033AF">
        <w:rPr>
          <w:rFonts w:ascii="Times New Roman" w:hAnsi="Times New Roman"/>
          <w:color w:val="000000"/>
        </w:rPr>
        <w:t>utvrđivanjem prava na mirovinu zbog opće nesposobnosti za rad – danom pravomoćnosti rješenja;</w:t>
      </w:r>
    </w:p>
    <w:p w:rsidR="00D033AF" w:rsidRPr="00D033AF" w:rsidRDefault="00D033AF" w:rsidP="00D033AF">
      <w:pPr>
        <w:numPr>
          <w:ilvl w:val="0"/>
          <w:numId w:val="42"/>
        </w:numPr>
        <w:jc w:val="both"/>
        <w:rPr>
          <w:rFonts w:ascii="Times New Roman" w:hAnsi="Times New Roman"/>
          <w:color w:val="000000"/>
        </w:rPr>
      </w:pPr>
      <w:r w:rsidRPr="00D033AF">
        <w:rPr>
          <w:rFonts w:ascii="Times New Roman" w:hAnsi="Times New Roman"/>
          <w:color w:val="000000"/>
        </w:rPr>
        <w:t>kad navrši 65 godina života i najmanje 20 godina mirovinskog staža – posljednjeg dana godine u kojoj su ostvareni ti uvjeti;</w:t>
      </w:r>
    </w:p>
    <w:p w:rsidR="00D033AF" w:rsidRPr="00D033AF" w:rsidRDefault="00D033AF" w:rsidP="00D033AF">
      <w:pPr>
        <w:numPr>
          <w:ilvl w:val="0"/>
          <w:numId w:val="42"/>
        </w:numPr>
        <w:jc w:val="both"/>
        <w:rPr>
          <w:rFonts w:ascii="Times New Roman" w:hAnsi="Times New Roman"/>
          <w:color w:val="000000"/>
        </w:rPr>
      </w:pPr>
      <w:r w:rsidRPr="00D033AF">
        <w:rPr>
          <w:rFonts w:ascii="Times New Roman" w:hAnsi="Times New Roman"/>
          <w:color w:val="000000"/>
        </w:rPr>
        <w:t>kad je osuđen na bezuvjetnu kaznu zatvora u trajanju dužem od 6 mjeseci – danom pravomoćnosti presude;</w:t>
      </w:r>
    </w:p>
    <w:p w:rsidR="00D033AF" w:rsidRPr="00D033AF" w:rsidRDefault="00D033AF" w:rsidP="00D033AF">
      <w:pPr>
        <w:numPr>
          <w:ilvl w:val="0"/>
          <w:numId w:val="42"/>
        </w:numPr>
        <w:jc w:val="both"/>
        <w:rPr>
          <w:rFonts w:ascii="Times New Roman" w:hAnsi="Times New Roman"/>
          <w:color w:val="000000"/>
        </w:rPr>
      </w:pPr>
      <w:r w:rsidRPr="00D033AF">
        <w:rPr>
          <w:rFonts w:ascii="Times New Roman" w:hAnsi="Times New Roman"/>
          <w:color w:val="000000"/>
        </w:rPr>
        <w:t>kad je osuđen za kazneno djelo iz članka 15. Zakona o službenicima i namještenicima u lokalnoj i područnoj (regionalnoj) samoupravi – danom pravomoćnosti presude;</w:t>
      </w:r>
    </w:p>
    <w:p w:rsidR="00D033AF" w:rsidRPr="00D033AF" w:rsidRDefault="00D033AF" w:rsidP="00D033AF">
      <w:pPr>
        <w:numPr>
          <w:ilvl w:val="0"/>
          <w:numId w:val="42"/>
        </w:numPr>
        <w:jc w:val="both"/>
        <w:rPr>
          <w:rFonts w:ascii="Times New Roman" w:hAnsi="Times New Roman"/>
          <w:color w:val="000000"/>
        </w:rPr>
      </w:pPr>
      <w:r w:rsidRPr="00D033AF">
        <w:rPr>
          <w:rFonts w:ascii="Times New Roman" w:hAnsi="Times New Roman"/>
          <w:color w:val="000000"/>
        </w:rPr>
        <w:t>kad neopravdano izostane s rada pet radnih dana uzastopce – prvoga dana odsutnosti s rada;</w:t>
      </w:r>
    </w:p>
    <w:p w:rsidR="00D033AF" w:rsidRPr="00D033AF" w:rsidRDefault="00D033AF" w:rsidP="00D033AF">
      <w:pPr>
        <w:numPr>
          <w:ilvl w:val="0"/>
          <w:numId w:val="42"/>
        </w:numPr>
        <w:jc w:val="both"/>
        <w:rPr>
          <w:rFonts w:ascii="Times New Roman" w:hAnsi="Times New Roman"/>
          <w:color w:val="000000"/>
        </w:rPr>
      </w:pPr>
      <w:r w:rsidRPr="00D033AF">
        <w:rPr>
          <w:rFonts w:ascii="Times New Roman" w:hAnsi="Times New Roman"/>
          <w:color w:val="000000"/>
        </w:rPr>
        <w:t>ako ne položi državni stručni ispit u propisanom roku – istekom roka u kojem je bio obvezan položiti državni stručni ispit;</w:t>
      </w:r>
    </w:p>
    <w:p w:rsidR="00D033AF" w:rsidRPr="00D033AF" w:rsidRDefault="00D033AF" w:rsidP="00D033AF">
      <w:pPr>
        <w:numPr>
          <w:ilvl w:val="0"/>
          <w:numId w:val="42"/>
        </w:numPr>
        <w:jc w:val="both"/>
        <w:rPr>
          <w:rFonts w:ascii="Times New Roman" w:hAnsi="Times New Roman"/>
          <w:color w:val="000000"/>
        </w:rPr>
      </w:pPr>
      <w:r w:rsidRPr="00D033AF">
        <w:rPr>
          <w:rFonts w:ascii="Times New Roman" w:hAnsi="Times New Roman"/>
          <w:color w:val="000000"/>
        </w:rPr>
        <w:t>ako se sazna da u vrijeme prijma u službu nije ispunjavao propisane  uvjete za prijam u službu – danom saznanja za to;</w:t>
      </w:r>
    </w:p>
    <w:p w:rsidR="00D033AF" w:rsidRPr="00D033AF" w:rsidRDefault="00D033AF" w:rsidP="00D033AF">
      <w:pPr>
        <w:numPr>
          <w:ilvl w:val="0"/>
          <w:numId w:val="42"/>
        </w:numPr>
        <w:jc w:val="both"/>
        <w:rPr>
          <w:rFonts w:ascii="Times New Roman" w:hAnsi="Times New Roman"/>
          <w:color w:val="000000"/>
        </w:rPr>
      </w:pPr>
      <w:r w:rsidRPr="00D033AF">
        <w:rPr>
          <w:rFonts w:ascii="Times New Roman" w:hAnsi="Times New Roman"/>
          <w:color w:val="000000"/>
        </w:rPr>
        <w:t>kad se sazna da je u vrijeme prijma u službu postojala zapreka za prijam u službu – danom saznanja za to;</w:t>
      </w:r>
    </w:p>
    <w:p w:rsidR="00D033AF" w:rsidRPr="00D033AF" w:rsidRDefault="00D033AF" w:rsidP="00D033AF">
      <w:pPr>
        <w:numPr>
          <w:ilvl w:val="0"/>
          <w:numId w:val="42"/>
        </w:numPr>
        <w:jc w:val="both"/>
        <w:rPr>
          <w:rFonts w:ascii="Times New Roman" w:hAnsi="Times New Roman"/>
          <w:color w:val="000000"/>
        </w:rPr>
      </w:pPr>
      <w:r w:rsidRPr="00D033AF">
        <w:rPr>
          <w:rFonts w:ascii="Times New Roman" w:hAnsi="Times New Roman"/>
          <w:color w:val="000000"/>
        </w:rPr>
        <w:t>kad mu je izrečena kazna prestanka službe u postupku zbog teške povrede službene dužnosti – danom konačnosti odluke službeničkog suda;</w:t>
      </w:r>
    </w:p>
    <w:p w:rsidR="00D033AF" w:rsidRPr="00D033AF" w:rsidRDefault="00D033AF" w:rsidP="00D033AF">
      <w:pPr>
        <w:numPr>
          <w:ilvl w:val="0"/>
          <w:numId w:val="42"/>
        </w:numPr>
        <w:jc w:val="both"/>
        <w:rPr>
          <w:rFonts w:ascii="Times New Roman" w:hAnsi="Times New Roman"/>
          <w:color w:val="000000"/>
        </w:rPr>
      </w:pPr>
      <w:r w:rsidRPr="00D033AF">
        <w:rPr>
          <w:rFonts w:ascii="Times New Roman" w:hAnsi="Times New Roman"/>
          <w:color w:val="000000"/>
        </w:rPr>
        <w:t>kad bude utvrđena odgovornost službenika i namještenika za tešku povredu službene dužnosti počinjenu u roku kušnje iz članka 65. stavka 4. Zakona o službenicima i namještenicima u lokalnoj i područnoj (regionalnoj) samoupravi – danom konačnosti odluke službeničkog suda;</w:t>
      </w:r>
    </w:p>
    <w:p w:rsidR="00D033AF" w:rsidRPr="00D033AF" w:rsidRDefault="00D033AF" w:rsidP="00D033AF">
      <w:pPr>
        <w:numPr>
          <w:ilvl w:val="0"/>
          <w:numId w:val="42"/>
        </w:numPr>
        <w:jc w:val="both"/>
        <w:rPr>
          <w:rFonts w:ascii="Times New Roman" w:hAnsi="Times New Roman"/>
          <w:color w:val="000000"/>
        </w:rPr>
      </w:pPr>
      <w:r w:rsidRPr="00D033AF">
        <w:rPr>
          <w:rFonts w:ascii="Times New Roman" w:hAnsi="Times New Roman"/>
          <w:color w:val="000000"/>
        </w:rPr>
        <w:t>ako se po premještaju neopravdano ne javi na dužnost u zakonskom roku – danom kojim se morao javiti na dužnost;</w:t>
      </w:r>
    </w:p>
    <w:p w:rsidR="00D033AF" w:rsidRPr="00D033AF" w:rsidRDefault="00D033AF" w:rsidP="00D033AF">
      <w:pPr>
        <w:numPr>
          <w:ilvl w:val="0"/>
          <w:numId w:val="42"/>
        </w:numPr>
        <w:jc w:val="both"/>
        <w:rPr>
          <w:rFonts w:ascii="Times New Roman" w:hAnsi="Times New Roman"/>
          <w:color w:val="000000"/>
        </w:rPr>
      </w:pPr>
      <w:r w:rsidRPr="00D033AF">
        <w:rPr>
          <w:rFonts w:ascii="Times New Roman" w:hAnsi="Times New Roman"/>
          <w:color w:val="000000"/>
        </w:rPr>
        <w:t>ako je dva puta uzastopce ocijenjen ocjenom »ne zadovoljava« – danom konačnosti posljednjeg rješenja o ocjenjivanju;</w:t>
      </w:r>
    </w:p>
    <w:p w:rsidR="00D033AF" w:rsidRPr="00D033AF" w:rsidRDefault="00D033AF" w:rsidP="00D033AF">
      <w:pPr>
        <w:numPr>
          <w:ilvl w:val="0"/>
          <w:numId w:val="42"/>
        </w:numPr>
        <w:jc w:val="both"/>
        <w:rPr>
          <w:rFonts w:ascii="Times New Roman" w:hAnsi="Times New Roman"/>
          <w:color w:val="000000"/>
        </w:rPr>
      </w:pPr>
      <w:r w:rsidRPr="00D033AF">
        <w:rPr>
          <w:rFonts w:ascii="Times New Roman" w:hAnsi="Times New Roman"/>
          <w:color w:val="000000"/>
        </w:rPr>
        <w:t>u drugim slučajevima utvrđenim zakonom.</w:t>
      </w:r>
    </w:p>
    <w:p w:rsidR="00D033AF" w:rsidRPr="00D033AF" w:rsidRDefault="00D033AF" w:rsidP="00D033AF">
      <w:pPr>
        <w:ind w:left="540"/>
        <w:jc w:val="center"/>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89.</w:t>
      </w:r>
    </w:p>
    <w:p w:rsidR="00D033AF" w:rsidRPr="00D033AF" w:rsidRDefault="00D033AF" w:rsidP="00D033AF">
      <w:pPr>
        <w:ind w:left="540"/>
        <w:jc w:val="both"/>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Službenik i namještenik ima pravo na plaću do dana koji je Rješenjem o prestanku službe utvrđen kao dan prestanka rada.</w:t>
      </w:r>
    </w:p>
    <w:p w:rsidR="00D033AF" w:rsidRDefault="00D033AF" w:rsidP="00D033AF">
      <w:pPr>
        <w:ind w:firstLine="708"/>
        <w:jc w:val="both"/>
        <w:rPr>
          <w:rFonts w:ascii="Times New Roman" w:hAnsi="Times New Roman"/>
          <w:color w:val="000000"/>
        </w:rPr>
      </w:pPr>
    </w:p>
    <w:p w:rsidR="00D033AF" w:rsidRPr="00D033AF" w:rsidRDefault="00D033AF" w:rsidP="00D033AF">
      <w:pPr>
        <w:ind w:firstLine="708"/>
        <w:jc w:val="both"/>
        <w:rPr>
          <w:rFonts w:ascii="Times New Roman" w:hAnsi="Times New Roman"/>
          <w:color w:val="000000"/>
        </w:rPr>
      </w:pPr>
    </w:p>
    <w:p w:rsidR="00D033AF" w:rsidRPr="00D033AF" w:rsidRDefault="00D033AF" w:rsidP="00D033AF">
      <w:pPr>
        <w:numPr>
          <w:ilvl w:val="0"/>
          <w:numId w:val="23"/>
        </w:numPr>
        <w:jc w:val="both"/>
        <w:rPr>
          <w:rFonts w:ascii="Times New Roman" w:hAnsi="Times New Roman"/>
          <w:color w:val="000000"/>
          <w:sz w:val="28"/>
          <w:szCs w:val="28"/>
        </w:rPr>
      </w:pPr>
      <w:r w:rsidRPr="00D033AF">
        <w:rPr>
          <w:rFonts w:ascii="Times New Roman" w:hAnsi="Times New Roman"/>
          <w:color w:val="000000"/>
          <w:sz w:val="28"/>
          <w:szCs w:val="28"/>
        </w:rPr>
        <w:t>ZAVRŠNE ODREDBE</w:t>
      </w:r>
    </w:p>
    <w:p w:rsidR="00D033AF" w:rsidRPr="00D033AF" w:rsidRDefault="00D033AF" w:rsidP="00D033AF">
      <w:pPr>
        <w:jc w:val="both"/>
        <w:rPr>
          <w:rFonts w:ascii="Times New Roman" w:hAnsi="Times New Roman"/>
          <w:color w:val="000000"/>
        </w:rPr>
      </w:pPr>
    </w:p>
    <w:p w:rsidR="00D033AF" w:rsidRPr="00D033AF" w:rsidRDefault="00D033AF" w:rsidP="00D033AF">
      <w:pPr>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90.</w:t>
      </w:r>
    </w:p>
    <w:p w:rsidR="00D033AF" w:rsidRPr="00D033AF" w:rsidRDefault="00D033AF" w:rsidP="00D033AF">
      <w:pPr>
        <w:ind w:left="540"/>
        <w:jc w:val="both"/>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Na odnose koji nisu uređeni ovim Pravilnikom neposredno se primjenjuju odgovarajuće odredbe Zakona i odgovarajućeg Kolektivnog ugovora.</w:t>
      </w: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Ako su neke odredbe ovog Pravilnika u suprotnosti sa Zakonom ili odgovarajućim Kolektivnim ugovorom, primjenjuju se odredbe Zakona odnosno Kolektivnog ugovora.</w:t>
      </w:r>
    </w:p>
    <w:p w:rsidR="00D033AF" w:rsidRPr="00D033AF" w:rsidRDefault="00D033AF" w:rsidP="00D033AF">
      <w:pPr>
        <w:jc w:val="both"/>
        <w:rPr>
          <w:rFonts w:ascii="Times New Roman" w:hAnsi="Times New Roman"/>
          <w:color w:val="000000"/>
        </w:rPr>
      </w:pPr>
      <w:r w:rsidRPr="00D033AF">
        <w:rPr>
          <w:rFonts w:ascii="Times New Roman" w:hAnsi="Times New Roman"/>
          <w:color w:val="000000"/>
        </w:rPr>
        <w:tab/>
        <w:t>Ako je neko pravo iz ovog Pravilnika različito uređeno Zakonom ili Kolektivnim ugovorom, primjenjuje se, za službenike i namještenike najpovoljnije pravo, ako Zakonom nije drukčije uređeno.</w:t>
      </w:r>
    </w:p>
    <w:p w:rsidR="00D033AF" w:rsidRPr="00D033AF" w:rsidRDefault="00D033AF" w:rsidP="00D033AF">
      <w:pPr>
        <w:jc w:val="both"/>
        <w:rPr>
          <w:rFonts w:ascii="Times New Roman" w:hAnsi="Times New Roman"/>
          <w:color w:val="000000"/>
        </w:rPr>
      </w:pPr>
    </w:p>
    <w:p w:rsidR="00D033AF" w:rsidRDefault="00D033AF" w:rsidP="00D033AF">
      <w:pPr>
        <w:jc w:val="both"/>
        <w:rPr>
          <w:color w:val="000000"/>
        </w:rPr>
      </w:pPr>
    </w:p>
    <w:p w:rsidR="00D033AF" w:rsidRDefault="00D033AF" w:rsidP="00D033AF">
      <w:pPr>
        <w:jc w:val="both"/>
        <w:rPr>
          <w:color w:val="000000"/>
        </w:rPr>
      </w:pPr>
    </w:p>
    <w:p w:rsidR="00D033AF" w:rsidRDefault="00D033AF" w:rsidP="00D033AF">
      <w:pPr>
        <w:jc w:val="both"/>
        <w:rPr>
          <w:color w:val="000000"/>
        </w:rPr>
      </w:pPr>
    </w:p>
    <w:p w:rsidR="00D033AF" w:rsidRDefault="00D033AF" w:rsidP="00D033AF">
      <w:pPr>
        <w:jc w:val="both"/>
        <w:rPr>
          <w:color w:val="000000"/>
        </w:rPr>
      </w:pPr>
    </w:p>
    <w:p w:rsidR="00D033AF" w:rsidRPr="00782FF8" w:rsidRDefault="00D033AF" w:rsidP="00D033AF">
      <w:pPr>
        <w:jc w:val="both"/>
        <w:rPr>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lastRenderedPageBreak/>
        <w:t>Članak 91.</w:t>
      </w:r>
    </w:p>
    <w:p w:rsidR="00D033AF" w:rsidRPr="00D033AF" w:rsidRDefault="00D033AF" w:rsidP="00D033AF">
      <w:pPr>
        <w:ind w:left="540"/>
        <w:jc w:val="both"/>
        <w:rPr>
          <w:rFonts w:ascii="Times New Roman" w:hAnsi="Times New Roman"/>
          <w:color w:val="000000"/>
          <w:sz w:val="12"/>
          <w:szCs w:val="12"/>
        </w:rPr>
      </w:pPr>
    </w:p>
    <w:p w:rsidR="00D033AF" w:rsidRPr="00D033AF" w:rsidRDefault="00D033AF" w:rsidP="00D033AF">
      <w:pPr>
        <w:jc w:val="both"/>
        <w:rPr>
          <w:rFonts w:ascii="Times New Roman" w:hAnsi="Times New Roman"/>
          <w:color w:val="000000"/>
        </w:rPr>
      </w:pPr>
      <w:r w:rsidRPr="00D033AF">
        <w:rPr>
          <w:rFonts w:ascii="Times New Roman" w:hAnsi="Times New Roman"/>
          <w:color w:val="000000"/>
        </w:rPr>
        <w:t xml:space="preserve">Stupanjem na snagu ovog Pravilnika prestaje važiti Pravilnik o unutarnjem redu Jedinstvenog upravnog odjela Općine Šandrovac od 09.09.2010. godine (KLASA: 023-02/10-01, URBROJ:2123-05-03/10 - u daljnjem tekstu. Pravilnik), dopunjenom i </w:t>
      </w:r>
      <w:proofErr w:type="spellStart"/>
      <w:r w:rsidRPr="00D033AF">
        <w:rPr>
          <w:rFonts w:ascii="Times New Roman" w:hAnsi="Times New Roman"/>
          <w:color w:val="000000"/>
        </w:rPr>
        <w:t>izmjenjenom</w:t>
      </w:r>
      <w:proofErr w:type="spellEnd"/>
      <w:r w:rsidRPr="00D033AF">
        <w:rPr>
          <w:rFonts w:ascii="Times New Roman" w:hAnsi="Times New Roman"/>
          <w:color w:val="000000"/>
        </w:rPr>
        <w:t xml:space="preserve"> I. Izmjenama i dopunama Pravilnika o unutarnjem redu Jedinstvenog upravnog odjela Općine Šandrovac od 28.12.2011. godine (KLASA: 023-01/11-03/1, URBROJ:2123-05-11-03-1), i II. Izmjenama i dopunama Pravilnika o unutarnjem redu Jedinstvenog upravnog odjela Općine Šandrovac od 14.08.2015. godine (KLASA: 023-02/15-03/1, URBROJ:2123-05-03-15-1), i III. Izmjenama i dopunama Pravilnika o unutarnjem redu Jedinstvenog upravnog odjela Općine Šandrovac od 05.12.2016. godine (KLASA: 023-02/16-03/1, URBROJ:2123-05-03-16-1), IV. Izmjenama i dopunama Pravilnika o unutarnjem redu Jedinstvenog upravnog odjela Općine Šandrovac od 22.08.2018. godine (KLASA:023-02/18-03/1, URBROJ:2123-05-03-18-1).</w:t>
      </w:r>
    </w:p>
    <w:p w:rsidR="00D033AF" w:rsidRPr="00D033AF" w:rsidRDefault="00D033AF" w:rsidP="00D033AF">
      <w:pPr>
        <w:jc w:val="both"/>
        <w:rPr>
          <w:rFonts w:ascii="Times New Roman" w:hAnsi="Times New Roman"/>
          <w:color w:val="000000"/>
        </w:rPr>
      </w:pPr>
    </w:p>
    <w:p w:rsidR="00D033AF" w:rsidRPr="00D033AF" w:rsidRDefault="00D033AF" w:rsidP="00D033AF">
      <w:pPr>
        <w:jc w:val="both"/>
        <w:rPr>
          <w:rFonts w:ascii="Times New Roman" w:hAnsi="Times New Roman"/>
          <w:color w:val="000000"/>
        </w:rPr>
      </w:pPr>
      <w:r w:rsidRPr="00D033AF">
        <w:rPr>
          <w:rFonts w:ascii="Times New Roman" w:hAnsi="Times New Roman"/>
          <w:color w:val="000000"/>
        </w:rPr>
        <w:t xml:space="preserve">  </w:t>
      </w:r>
    </w:p>
    <w:p w:rsidR="00D033AF" w:rsidRPr="00D033AF" w:rsidRDefault="00D033AF" w:rsidP="00D033AF">
      <w:pPr>
        <w:jc w:val="center"/>
        <w:rPr>
          <w:rFonts w:ascii="Times New Roman" w:hAnsi="Times New Roman"/>
          <w:color w:val="000000"/>
        </w:rPr>
      </w:pPr>
      <w:r w:rsidRPr="00D033AF">
        <w:rPr>
          <w:rFonts w:ascii="Times New Roman" w:hAnsi="Times New Roman"/>
          <w:color w:val="000000"/>
        </w:rPr>
        <w:t>Članak 92.</w:t>
      </w:r>
    </w:p>
    <w:p w:rsidR="00D033AF" w:rsidRPr="00D033AF" w:rsidRDefault="00D033AF" w:rsidP="00D033AF">
      <w:pPr>
        <w:ind w:left="540"/>
        <w:jc w:val="both"/>
        <w:rPr>
          <w:rFonts w:ascii="Times New Roman" w:hAnsi="Times New Roman"/>
          <w:color w:val="000000"/>
          <w:sz w:val="12"/>
          <w:szCs w:val="12"/>
        </w:rPr>
      </w:pPr>
    </w:p>
    <w:p w:rsidR="00D033AF" w:rsidRPr="00D033AF" w:rsidRDefault="00D033AF" w:rsidP="00D033AF">
      <w:pPr>
        <w:ind w:firstLine="708"/>
        <w:jc w:val="both"/>
        <w:rPr>
          <w:rFonts w:ascii="Times New Roman" w:hAnsi="Times New Roman"/>
          <w:color w:val="000000"/>
        </w:rPr>
      </w:pPr>
      <w:r w:rsidRPr="00D033AF">
        <w:rPr>
          <w:rFonts w:ascii="Times New Roman" w:hAnsi="Times New Roman"/>
          <w:color w:val="000000"/>
        </w:rPr>
        <w:t>Ovaj Pravilnik stupa na snagu osmog dana od dana objave u „Općinskom glasniku Općine Šandrovac“.</w:t>
      </w:r>
    </w:p>
    <w:p w:rsidR="00D033AF" w:rsidRPr="00D033AF" w:rsidRDefault="00D033AF" w:rsidP="00D033AF">
      <w:pPr>
        <w:rPr>
          <w:rFonts w:ascii="Times New Roman" w:hAnsi="Times New Roman"/>
          <w:color w:val="000000"/>
        </w:rPr>
      </w:pPr>
    </w:p>
    <w:p w:rsidR="00D033AF" w:rsidRPr="00D033AF" w:rsidRDefault="00D033AF" w:rsidP="00D033AF">
      <w:pPr>
        <w:ind w:right="3672"/>
        <w:rPr>
          <w:rFonts w:ascii="Times New Roman" w:hAnsi="Times New Roman"/>
          <w:b/>
          <w:color w:val="000000"/>
        </w:rPr>
      </w:pPr>
      <w:r w:rsidRPr="00D033AF">
        <w:rPr>
          <w:rFonts w:ascii="Times New Roman" w:hAnsi="Times New Roman"/>
          <w:b/>
          <w:color w:val="000000"/>
        </w:rPr>
        <w:t>KLASA:023-02/18-03/1</w:t>
      </w:r>
    </w:p>
    <w:p w:rsidR="00D033AF" w:rsidRPr="00D033AF" w:rsidRDefault="00D033AF" w:rsidP="00D033AF">
      <w:pPr>
        <w:ind w:right="3672"/>
        <w:rPr>
          <w:rFonts w:ascii="Times New Roman" w:hAnsi="Times New Roman"/>
          <w:b/>
          <w:color w:val="000000"/>
        </w:rPr>
      </w:pPr>
      <w:r w:rsidRPr="00D033AF">
        <w:rPr>
          <w:rFonts w:ascii="Times New Roman" w:hAnsi="Times New Roman"/>
          <w:b/>
          <w:color w:val="000000"/>
        </w:rPr>
        <w:t>URBROJ:2123-05-03-18-1</w:t>
      </w:r>
    </w:p>
    <w:p w:rsidR="00D033AF" w:rsidRPr="00D033AF" w:rsidRDefault="00D033AF" w:rsidP="00D033AF">
      <w:pPr>
        <w:ind w:right="3672"/>
        <w:rPr>
          <w:rFonts w:ascii="Times New Roman" w:hAnsi="Times New Roman"/>
          <w:b/>
          <w:color w:val="000000"/>
        </w:rPr>
      </w:pPr>
      <w:r w:rsidRPr="00D033AF">
        <w:rPr>
          <w:rFonts w:ascii="Times New Roman" w:hAnsi="Times New Roman"/>
          <w:b/>
          <w:color w:val="000000"/>
        </w:rPr>
        <w:t>U Šandrovac, 26.11.2018. godine</w:t>
      </w:r>
    </w:p>
    <w:p w:rsidR="00D033AF" w:rsidRPr="00D033AF" w:rsidRDefault="00D033AF" w:rsidP="00D033AF">
      <w:pPr>
        <w:rPr>
          <w:rFonts w:ascii="Times New Roman" w:hAnsi="Times New Roman"/>
          <w:color w:val="000000"/>
        </w:rPr>
      </w:pPr>
    </w:p>
    <w:p w:rsidR="00D033AF" w:rsidRPr="00D033AF" w:rsidRDefault="00D033AF" w:rsidP="00D033AF">
      <w:pPr>
        <w:jc w:val="both"/>
        <w:rPr>
          <w:rFonts w:ascii="Times New Roman" w:hAnsi="Times New Roman"/>
          <w:color w:val="000000"/>
        </w:rPr>
      </w:pPr>
      <w:r w:rsidRPr="00D033AF">
        <w:rPr>
          <w:rFonts w:ascii="Times New Roman" w:hAnsi="Times New Roman"/>
          <w:color w:val="000000"/>
        </w:rPr>
        <w:t xml:space="preserve">                                                                   OPĆINSKI  NAČELNIK OPĆINE ŠANDROVAC</w:t>
      </w:r>
    </w:p>
    <w:p w:rsidR="00D033AF" w:rsidRPr="00D033AF" w:rsidRDefault="00D033AF" w:rsidP="00D033AF">
      <w:pPr>
        <w:jc w:val="both"/>
        <w:rPr>
          <w:rFonts w:ascii="Times New Roman" w:hAnsi="Times New Roman"/>
          <w:color w:val="000000"/>
        </w:rPr>
      </w:pPr>
    </w:p>
    <w:p w:rsidR="00D033AF" w:rsidRPr="00D033AF" w:rsidRDefault="00D033AF" w:rsidP="00D033AF">
      <w:pPr>
        <w:jc w:val="center"/>
        <w:rPr>
          <w:rFonts w:ascii="Times New Roman" w:hAnsi="Times New Roman"/>
          <w:color w:val="000000"/>
        </w:rPr>
      </w:pPr>
      <w:r w:rsidRPr="00D033AF">
        <w:rPr>
          <w:rFonts w:ascii="Times New Roman" w:hAnsi="Times New Roman"/>
          <w:i/>
          <w:color w:val="000000"/>
        </w:rPr>
        <w:t xml:space="preserve">                                              Josip </w:t>
      </w:r>
      <w:proofErr w:type="spellStart"/>
      <w:r w:rsidRPr="00D033AF">
        <w:rPr>
          <w:rFonts w:ascii="Times New Roman" w:hAnsi="Times New Roman"/>
          <w:i/>
          <w:color w:val="000000"/>
        </w:rPr>
        <w:t>Dekalić</w:t>
      </w:r>
      <w:proofErr w:type="spellEnd"/>
      <w:r w:rsidRPr="00D033AF">
        <w:rPr>
          <w:rFonts w:ascii="Times New Roman" w:hAnsi="Times New Roman"/>
          <w:i/>
          <w:color w:val="000000"/>
        </w:rPr>
        <w:t>, v.r.</w:t>
      </w:r>
    </w:p>
    <w:p w:rsidR="00D033AF" w:rsidRPr="00D033AF" w:rsidRDefault="00D033AF" w:rsidP="00D033AF">
      <w:pPr>
        <w:jc w:val="center"/>
        <w:rPr>
          <w:rFonts w:ascii="Times New Roman" w:hAnsi="Times New Roman"/>
          <w:color w:val="000000"/>
        </w:rPr>
      </w:pPr>
    </w:p>
    <w:p w:rsidR="00D033AF" w:rsidRP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Default="00D033AF" w:rsidP="00D033AF">
      <w:pPr>
        <w:rPr>
          <w:rFonts w:ascii="Times New Roman" w:hAnsi="Times New Roman"/>
          <w:color w:val="000000"/>
        </w:rPr>
      </w:pPr>
    </w:p>
    <w:p w:rsidR="00D033AF" w:rsidRPr="00D033AF" w:rsidRDefault="00D033AF" w:rsidP="00D033AF">
      <w:pPr>
        <w:rPr>
          <w:rFonts w:ascii="Times New Roman" w:hAnsi="Times New Roman"/>
          <w:color w:val="000000"/>
        </w:rPr>
      </w:pPr>
      <w:bookmarkStart w:id="0" w:name="_GoBack"/>
      <w:bookmarkEnd w:id="0"/>
    </w:p>
    <w:p w:rsidR="00D033AF" w:rsidRPr="00D033AF" w:rsidRDefault="00D033AF" w:rsidP="00D033AF">
      <w:pPr>
        <w:jc w:val="both"/>
        <w:rPr>
          <w:rFonts w:ascii="Times New Roman" w:hAnsi="Times New Roman"/>
          <w:color w:val="000000"/>
        </w:rPr>
      </w:pPr>
    </w:p>
    <w:p w:rsidR="00D033AF" w:rsidRPr="00D033AF" w:rsidRDefault="00D033AF" w:rsidP="00D033AF">
      <w:pPr>
        <w:jc w:val="both"/>
        <w:rPr>
          <w:rFonts w:ascii="Times New Roman" w:hAnsi="Times New Roman"/>
          <w:color w:val="000000"/>
        </w:rPr>
      </w:pPr>
    </w:p>
    <w:p w:rsidR="005F0AC4" w:rsidRPr="00D033AF" w:rsidRDefault="005F0AC4" w:rsidP="005F0AC4">
      <w:pPr>
        <w:jc w:val="center"/>
        <w:rPr>
          <w:rFonts w:ascii="Times New Roman" w:hAnsi="Times New Roman"/>
          <w:b/>
          <w:sz w:val="24"/>
          <w:szCs w:val="24"/>
        </w:rPr>
      </w:pPr>
      <w:r w:rsidRPr="00D033AF">
        <w:rPr>
          <w:rFonts w:ascii="Times New Roman" w:hAnsi="Times New Roman"/>
          <w:b/>
          <w:sz w:val="24"/>
          <w:szCs w:val="24"/>
        </w:rPr>
        <w:lastRenderedPageBreak/>
        <w:t>ŠANDROPROM d.o.o.</w:t>
      </w:r>
    </w:p>
    <w:p w:rsidR="005F0AC4" w:rsidRPr="00D033AF" w:rsidRDefault="005F0AC4" w:rsidP="005F0AC4">
      <w:pPr>
        <w:autoSpaceDE w:val="0"/>
        <w:autoSpaceDN w:val="0"/>
        <w:adjustRightInd w:val="0"/>
        <w:jc w:val="center"/>
        <w:rPr>
          <w:rFonts w:ascii="Times New Roman" w:hAnsi="Times New Roman"/>
          <w:b/>
          <w:sz w:val="24"/>
          <w:szCs w:val="24"/>
        </w:rPr>
      </w:pPr>
      <w:r w:rsidRPr="00D033AF">
        <w:rPr>
          <w:rFonts w:ascii="Times New Roman" w:hAnsi="Times New Roman"/>
          <w:b/>
          <w:sz w:val="24"/>
          <w:szCs w:val="24"/>
        </w:rPr>
        <w:t xml:space="preserve">Bjelovarska </w:t>
      </w:r>
      <w:proofErr w:type="spellStart"/>
      <w:r w:rsidRPr="00D033AF">
        <w:rPr>
          <w:rFonts w:ascii="Times New Roman" w:hAnsi="Times New Roman"/>
          <w:b/>
          <w:sz w:val="24"/>
          <w:szCs w:val="24"/>
        </w:rPr>
        <w:t>bb</w:t>
      </w:r>
      <w:proofErr w:type="spellEnd"/>
      <w:r w:rsidRPr="00D033AF">
        <w:rPr>
          <w:rFonts w:ascii="Times New Roman" w:hAnsi="Times New Roman"/>
          <w:b/>
          <w:sz w:val="24"/>
          <w:szCs w:val="24"/>
        </w:rPr>
        <w:t>, 43227 Šandrovac</w:t>
      </w:r>
    </w:p>
    <w:p w:rsidR="005F0AC4" w:rsidRPr="00D033AF" w:rsidRDefault="005F0AC4" w:rsidP="005F0AC4">
      <w:pPr>
        <w:autoSpaceDE w:val="0"/>
        <w:autoSpaceDN w:val="0"/>
        <w:adjustRightInd w:val="0"/>
        <w:jc w:val="center"/>
        <w:rPr>
          <w:rFonts w:ascii="Times New Roman" w:hAnsi="Times New Roman"/>
          <w:b/>
          <w:sz w:val="24"/>
          <w:szCs w:val="24"/>
          <w:u w:val="single"/>
        </w:rPr>
      </w:pPr>
      <w:r w:rsidRPr="00D033AF">
        <w:rPr>
          <w:rFonts w:ascii="Times New Roman" w:hAnsi="Times New Roman"/>
          <w:b/>
          <w:sz w:val="24"/>
          <w:szCs w:val="24"/>
          <w:u w:val="single"/>
        </w:rPr>
        <w:t>_____________________OIB: 30730793911____________________</w:t>
      </w:r>
    </w:p>
    <w:p w:rsidR="005F0AC4" w:rsidRPr="00D033AF" w:rsidRDefault="005F0AC4" w:rsidP="005F0AC4">
      <w:pPr>
        <w:autoSpaceDE w:val="0"/>
        <w:autoSpaceDN w:val="0"/>
        <w:adjustRightInd w:val="0"/>
        <w:jc w:val="both"/>
        <w:rPr>
          <w:rFonts w:ascii="Times New Roman" w:hAnsi="Times New Roman"/>
          <w:b/>
          <w:sz w:val="24"/>
          <w:szCs w:val="24"/>
        </w:rPr>
      </w:pPr>
    </w:p>
    <w:p w:rsidR="005F0AC4" w:rsidRDefault="005F0AC4" w:rsidP="005F0AC4">
      <w:pPr>
        <w:pStyle w:val="Default"/>
        <w:rPr>
          <w:rFonts w:ascii="Times New Roman" w:hAnsi="Times New Roman" w:cs="Times New Roman"/>
          <w:color w:val="auto"/>
          <w:sz w:val="28"/>
          <w:szCs w:val="28"/>
        </w:rPr>
      </w:pPr>
    </w:p>
    <w:p w:rsidR="005F0AC4" w:rsidRDefault="005F0AC4" w:rsidP="005F0AC4">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Na temelju članka 275. Zakona o trgovačkim društvima ("Narodne novine" broj </w:t>
      </w:r>
      <w:r>
        <w:rPr>
          <w:rFonts w:ascii="Times New Roman" w:hAnsi="Times New Roman" w:cs="Times New Roman"/>
          <w:sz w:val="28"/>
          <w:szCs w:val="28"/>
        </w:rPr>
        <w:t>111/93, 34/99, 121/99, 52/00, 118/03, 107/07, 146/08, 137/09, 152/11, 111/12, 144/12, 68/13, 110/15</w:t>
      </w:r>
      <w:r>
        <w:rPr>
          <w:rFonts w:ascii="Times New Roman" w:hAnsi="Times New Roman" w:cs="Times New Roman"/>
          <w:color w:val="auto"/>
          <w:sz w:val="28"/>
          <w:szCs w:val="28"/>
        </w:rPr>
        <w:t xml:space="preserve">) i članka </w:t>
      </w:r>
      <w:smartTag w:uri="urn:schemas-microsoft-com:office:smarttags" w:element="metricconverter">
        <w:smartTagPr>
          <w:attr w:name="ProductID" w:val="58. st"/>
        </w:smartTagPr>
        <w:r>
          <w:rPr>
            <w:rFonts w:ascii="Times New Roman" w:hAnsi="Times New Roman" w:cs="Times New Roman"/>
            <w:sz w:val="28"/>
            <w:szCs w:val="28"/>
          </w:rPr>
          <w:t>58. st</w:t>
        </w:r>
      </w:smartTag>
      <w:r>
        <w:rPr>
          <w:rFonts w:ascii="Times New Roman" w:hAnsi="Times New Roman" w:cs="Times New Roman"/>
          <w:sz w:val="28"/>
          <w:szCs w:val="28"/>
        </w:rPr>
        <w:t xml:space="preserve">. 1 </w:t>
      </w:r>
      <w:proofErr w:type="spellStart"/>
      <w:r>
        <w:rPr>
          <w:rFonts w:ascii="Times New Roman" w:hAnsi="Times New Roman" w:cs="Times New Roman"/>
          <w:sz w:val="28"/>
          <w:szCs w:val="28"/>
        </w:rPr>
        <w:t>toč</w:t>
      </w:r>
      <w:proofErr w:type="spellEnd"/>
      <w:r>
        <w:rPr>
          <w:rFonts w:ascii="Times New Roman" w:hAnsi="Times New Roman" w:cs="Times New Roman"/>
          <w:sz w:val="28"/>
          <w:szCs w:val="28"/>
        </w:rPr>
        <w:t>. 16. Statuta općine Šandrovac</w:t>
      </w:r>
      <w:r>
        <w:rPr>
          <w:rFonts w:ascii="Times New Roman" w:hAnsi="Times New Roman" w:cs="Times New Roman"/>
          <w:color w:val="auto"/>
          <w:sz w:val="28"/>
          <w:szCs w:val="28"/>
        </w:rPr>
        <w:t xml:space="preserve">, („Općinski glasnik Općine Šandrovac broj 02/2018) Glavna skupština društva </w:t>
      </w:r>
      <w:r>
        <w:rPr>
          <w:rFonts w:ascii="Times New Roman" w:hAnsi="Times New Roman" w:cs="Times New Roman"/>
          <w:sz w:val="28"/>
          <w:szCs w:val="28"/>
        </w:rPr>
        <w:t>"</w:t>
      </w:r>
      <w:proofErr w:type="spellStart"/>
      <w:r>
        <w:rPr>
          <w:rFonts w:ascii="Times New Roman" w:hAnsi="Times New Roman" w:cs="Times New Roman"/>
          <w:sz w:val="28"/>
          <w:szCs w:val="28"/>
        </w:rPr>
        <w:t>Šandroprom</w:t>
      </w:r>
      <w:proofErr w:type="spellEnd"/>
      <w:r>
        <w:rPr>
          <w:rFonts w:ascii="Times New Roman" w:hAnsi="Times New Roman" w:cs="Times New Roman"/>
          <w:sz w:val="28"/>
          <w:szCs w:val="28"/>
        </w:rPr>
        <w:t xml:space="preserve">" d.o.o. </w:t>
      </w:r>
      <w:r>
        <w:rPr>
          <w:rFonts w:ascii="Times New Roman" w:hAnsi="Times New Roman" w:cs="Times New Roman"/>
          <w:color w:val="auto"/>
          <w:sz w:val="28"/>
          <w:szCs w:val="28"/>
        </w:rPr>
        <w:t xml:space="preserve"> održana dana  26. studenog 2018. godine donijela je </w:t>
      </w:r>
    </w:p>
    <w:p w:rsidR="005F0AC4" w:rsidRDefault="005F0AC4" w:rsidP="005F0AC4">
      <w:pPr>
        <w:pStyle w:val="Default"/>
        <w:rPr>
          <w:rFonts w:ascii="Times New Roman" w:hAnsi="Times New Roman" w:cs="Times New Roman"/>
          <w:b/>
          <w:bCs/>
          <w:color w:val="auto"/>
          <w:sz w:val="28"/>
          <w:szCs w:val="28"/>
        </w:rPr>
      </w:pPr>
    </w:p>
    <w:p w:rsidR="005F0AC4" w:rsidRDefault="005F0AC4" w:rsidP="005F0AC4">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O D L U K U</w:t>
      </w:r>
    </w:p>
    <w:p w:rsidR="005F0AC4" w:rsidRDefault="005F0AC4" w:rsidP="005F0AC4">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o imenovanju članova Nadzornog odbora </w:t>
      </w:r>
      <w:r>
        <w:rPr>
          <w:rFonts w:ascii="Times New Roman" w:hAnsi="Times New Roman" w:cs="Times New Roman"/>
          <w:b/>
          <w:sz w:val="28"/>
          <w:szCs w:val="28"/>
        </w:rPr>
        <w:t>"</w:t>
      </w:r>
      <w:proofErr w:type="spellStart"/>
      <w:r>
        <w:rPr>
          <w:rFonts w:ascii="Times New Roman" w:hAnsi="Times New Roman" w:cs="Times New Roman"/>
          <w:b/>
          <w:sz w:val="28"/>
          <w:szCs w:val="28"/>
        </w:rPr>
        <w:t>Šandroprom</w:t>
      </w:r>
      <w:proofErr w:type="spellEnd"/>
      <w:r>
        <w:rPr>
          <w:rFonts w:ascii="Times New Roman" w:hAnsi="Times New Roman" w:cs="Times New Roman"/>
          <w:b/>
          <w:sz w:val="28"/>
          <w:szCs w:val="28"/>
        </w:rPr>
        <w:t>" d.o.o</w:t>
      </w:r>
      <w:r>
        <w:rPr>
          <w:rFonts w:ascii="Times New Roman" w:hAnsi="Times New Roman" w:cs="Times New Roman"/>
          <w:sz w:val="28"/>
          <w:szCs w:val="28"/>
        </w:rPr>
        <w:t>.</w:t>
      </w:r>
    </w:p>
    <w:p w:rsidR="005F0AC4" w:rsidRDefault="005F0AC4" w:rsidP="005F0AC4">
      <w:pPr>
        <w:pStyle w:val="Default"/>
        <w:rPr>
          <w:rFonts w:ascii="Times New Roman" w:hAnsi="Times New Roman" w:cs="Times New Roman"/>
          <w:color w:val="auto"/>
          <w:sz w:val="28"/>
          <w:szCs w:val="28"/>
        </w:rPr>
      </w:pPr>
    </w:p>
    <w:p w:rsidR="005F0AC4" w:rsidRDefault="005F0AC4" w:rsidP="005F0AC4">
      <w:pPr>
        <w:pStyle w:val="Default"/>
        <w:jc w:val="center"/>
        <w:rPr>
          <w:rFonts w:ascii="Times New Roman" w:hAnsi="Times New Roman" w:cs="Times New Roman"/>
          <w:b/>
          <w:color w:val="auto"/>
          <w:sz w:val="28"/>
          <w:szCs w:val="28"/>
        </w:rPr>
      </w:pPr>
      <w:r>
        <w:rPr>
          <w:rFonts w:ascii="Times New Roman" w:hAnsi="Times New Roman" w:cs="Times New Roman"/>
          <w:b/>
          <w:color w:val="auto"/>
          <w:sz w:val="28"/>
          <w:szCs w:val="28"/>
        </w:rPr>
        <w:t>I.</w:t>
      </w:r>
    </w:p>
    <w:p w:rsidR="005F0AC4" w:rsidRDefault="005F0AC4" w:rsidP="005F0AC4">
      <w:pPr>
        <w:pStyle w:val="Default"/>
        <w:jc w:val="both"/>
        <w:rPr>
          <w:rFonts w:ascii="Times New Roman" w:hAnsi="Times New Roman" w:cs="Times New Roman"/>
          <w:sz w:val="28"/>
          <w:szCs w:val="28"/>
        </w:rPr>
      </w:pPr>
      <w:r>
        <w:rPr>
          <w:rFonts w:ascii="Times New Roman" w:hAnsi="Times New Roman" w:cs="Times New Roman"/>
          <w:sz w:val="28"/>
          <w:szCs w:val="28"/>
        </w:rPr>
        <w:t>Za člana Nadzornog odbora "</w:t>
      </w:r>
      <w:proofErr w:type="spellStart"/>
      <w:r>
        <w:rPr>
          <w:rFonts w:ascii="Times New Roman" w:hAnsi="Times New Roman" w:cs="Times New Roman"/>
          <w:sz w:val="28"/>
          <w:szCs w:val="28"/>
        </w:rPr>
        <w:t>Šandroprom</w:t>
      </w:r>
      <w:proofErr w:type="spellEnd"/>
      <w:r>
        <w:rPr>
          <w:rFonts w:ascii="Times New Roman" w:hAnsi="Times New Roman" w:cs="Times New Roman"/>
          <w:sz w:val="28"/>
          <w:szCs w:val="28"/>
        </w:rPr>
        <w:t xml:space="preserve">" d.o.o. na vrijeme od 26. studenog 2018.  do 26. studenog 2022. godine  imenuju se: </w:t>
      </w:r>
    </w:p>
    <w:p w:rsidR="005F0AC4" w:rsidRDefault="005F0AC4" w:rsidP="005F0AC4">
      <w:pPr>
        <w:jc w:val="both"/>
        <w:rPr>
          <w:rFonts w:ascii="Times New Roman" w:hAnsi="Times New Roman"/>
          <w:sz w:val="28"/>
          <w:szCs w:val="28"/>
        </w:rPr>
      </w:pPr>
      <w:r>
        <w:rPr>
          <w:rFonts w:ascii="Times New Roman" w:hAnsi="Times New Roman"/>
          <w:color w:val="000000"/>
          <w:sz w:val="28"/>
          <w:szCs w:val="28"/>
          <w:lang w:val="pl-PL"/>
        </w:rPr>
        <w:t xml:space="preserve">1.  Krešimir Vukoša, dr.vet.med. Mišulinovac 83, </w:t>
      </w:r>
      <w:r>
        <w:rPr>
          <w:rFonts w:ascii="Times New Roman" w:hAnsi="Times New Roman"/>
          <w:sz w:val="28"/>
          <w:szCs w:val="28"/>
          <w:lang w:val="pl-PL"/>
        </w:rPr>
        <w:t>43226 Veliko Trojstvo</w:t>
      </w:r>
      <w:r>
        <w:rPr>
          <w:rFonts w:ascii="Times New Roman" w:hAnsi="Times New Roman"/>
          <w:sz w:val="28"/>
          <w:szCs w:val="28"/>
        </w:rPr>
        <w:t>, OIB: 57060026878,</w:t>
      </w:r>
    </w:p>
    <w:p w:rsidR="005F0AC4" w:rsidRDefault="005F0AC4" w:rsidP="005F0AC4">
      <w:pPr>
        <w:pStyle w:val="Default"/>
        <w:jc w:val="both"/>
        <w:rPr>
          <w:rFonts w:ascii="Times New Roman" w:hAnsi="Times New Roman" w:cs="Times New Roman"/>
          <w:sz w:val="28"/>
          <w:szCs w:val="28"/>
          <w:lang w:val="pl-PL"/>
        </w:rPr>
      </w:pPr>
      <w:r>
        <w:rPr>
          <w:rFonts w:ascii="Times New Roman" w:hAnsi="Times New Roman" w:cs="Times New Roman"/>
          <w:sz w:val="28"/>
          <w:szCs w:val="28"/>
          <w:lang w:val="pl-PL"/>
        </w:rPr>
        <w:t>2.  Dražen Juranić, mag.oec., Višnjevac 29, 43226 Veliko Trojstvo, OIB:  85067043164,</w:t>
      </w:r>
    </w:p>
    <w:p w:rsidR="005F0AC4" w:rsidRDefault="005F0AC4" w:rsidP="005F0AC4">
      <w:pPr>
        <w:pStyle w:val="Default"/>
        <w:jc w:val="both"/>
        <w:rPr>
          <w:rFonts w:ascii="Times New Roman" w:hAnsi="Times New Roman" w:cs="Times New Roman"/>
          <w:b/>
          <w:sz w:val="28"/>
          <w:szCs w:val="28"/>
        </w:rPr>
      </w:pPr>
      <w:r>
        <w:rPr>
          <w:rFonts w:ascii="Times New Roman" w:hAnsi="Times New Roman" w:cs="Times New Roman"/>
          <w:sz w:val="28"/>
          <w:szCs w:val="28"/>
          <w:lang w:val="pl-PL"/>
        </w:rPr>
        <w:t xml:space="preserve">3. </w:t>
      </w:r>
      <w:r>
        <w:rPr>
          <w:rFonts w:ascii="Times New Roman" w:hAnsi="Times New Roman"/>
          <w:sz w:val="28"/>
          <w:szCs w:val="28"/>
        </w:rPr>
        <w:t xml:space="preserve">Miroslav Osmakčić, Bilogorska 4, 43227 Šandrovac, OIB: 07860037807, predstavnik radnika </w:t>
      </w:r>
      <w:proofErr w:type="spellStart"/>
      <w:r>
        <w:rPr>
          <w:rFonts w:ascii="Times New Roman" w:hAnsi="Times New Roman"/>
          <w:sz w:val="28"/>
          <w:szCs w:val="28"/>
        </w:rPr>
        <w:t>Šandroprom</w:t>
      </w:r>
      <w:proofErr w:type="spellEnd"/>
      <w:r>
        <w:rPr>
          <w:rFonts w:ascii="Times New Roman" w:hAnsi="Times New Roman"/>
          <w:sz w:val="28"/>
          <w:szCs w:val="28"/>
        </w:rPr>
        <w:t xml:space="preserve"> d.o.o. Šandrovac</w:t>
      </w:r>
      <w:r>
        <w:rPr>
          <w:rFonts w:ascii="Times New Roman" w:hAnsi="Times New Roman" w:cs="Times New Roman"/>
          <w:sz w:val="28"/>
          <w:szCs w:val="28"/>
          <w:lang w:val="pl-PL"/>
        </w:rPr>
        <w:t>.</w:t>
      </w:r>
    </w:p>
    <w:p w:rsidR="005F0AC4" w:rsidRDefault="005F0AC4" w:rsidP="005F0AC4">
      <w:pPr>
        <w:pStyle w:val="Default"/>
        <w:jc w:val="center"/>
        <w:rPr>
          <w:rFonts w:ascii="Times New Roman" w:hAnsi="Times New Roman" w:cs="Times New Roman"/>
          <w:b/>
          <w:color w:val="auto"/>
          <w:sz w:val="28"/>
          <w:szCs w:val="28"/>
        </w:rPr>
      </w:pPr>
    </w:p>
    <w:p w:rsidR="005F0AC4" w:rsidRDefault="005F0AC4" w:rsidP="005F0AC4">
      <w:pPr>
        <w:pStyle w:val="Default"/>
        <w:jc w:val="center"/>
        <w:rPr>
          <w:rFonts w:ascii="Times New Roman" w:hAnsi="Times New Roman" w:cs="Times New Roman"/>
          <w:b/>
          <w:color w:val="auto"/>
          <w:sz w:val="28"/>
          <w:szCs w:val="28"/>
        </w:rPr>
      </w:pPr>
      <w:r>
        <w:rPr>
          <w:rFonts w:ascii="Times New Roman" w:hAnsi="Times New Roman" w:cs="Times New Roman"/>
          <w:b/>
          <w:color w:val="auto"/>
          <w:sz w:val="28"/>
          <w:szCs w:val="28"/>
        </w:rPr>
        <w:t>II.</w:t>
      </w:r>
    </w:p>
    <w:p w:rsidR="005F0AC4" w:rsidRDefault="005F0AC4" w:rsidP="005F0AC4">
      <w:pPr>
        <w:pStyle w:val="Default"/>
        <w:jc w:val="both"/>
        <w:rPr>
          <w:rFonts w:ascii="Times New Roman" w:hAnsi="Times New Roman" w:cs="Times New Roman"/>
          <w:sz w:val="28"/>
          <w:szCs w:val="28"/>
        </w:rPr>
      </w:pPr>
      <w:r>
        <w:rPr>
          <w:rFonts w:ascii="Times New Roman" w:hAnsi="Times New Roman" w:cs="Times New Roman"/>
          <w:sz w:val="28"/>
          <w:szCs w:val="28"/>
        </w:rPr>
        <w:t xml:space="preserve">Mandat imenovanih članova Nadzornog odbora </w:t>
      </w:r>
      <w:proofErr w:type="spellStart"/>
      <w:r>
        <w:rPr>
          <w:rFonts w:ascii="Times New Roman" w:hAnsi="Times New Roman" w:cs="Times New Roman"/>
          <w:sz w:val="28"/>
          <w:szCs w:val="28"/>
        </w:rPr>
        <w:t>Šandroprom</w:t>
      </w:r>
      <w:proofErr w:type="spellEnd"/>
      <w:r>
        <w:rPr>
          <w:rFonts w:ascii="Times New Roman" w:hAnsi="Times New Roman" w:cs="Times New Roman"/>
          <w:sz w:val="28"/>
          <w:szCs w:val="28"/>
        </w:rPr>
        <w:t xml:space="preserve"> d.o.o. počinje teći</w:t>
      </w:r>
      <w:r>
        <w:rPr>
          <w:rFonts w:ascii="Times New Roman" w:hAnsi="Times New Roman" w:cs="Times New Roman"/>
          <w:color w:val="333333"/>
          <w:sz w:val="28"/>
          <w:szCs w:val="28"/>
        </w:rPr>
        <w:t xml:space="preserve"> </w:t>
      </w:r>
      <w:r>
        <w:rPr>
          <w:rFonts w:ascii="Times New Roman" w:hAnsi="Times New Roman" w:cs="Times New Roman"/>
          <w:sz w:val="28"/>
          <w:szCs w:val="28"/>
        </w:rPr>
        <w:t>danom donošenja odluke Glavne skupštine i traje 4 godine.</w:t>
      </w:r>
    </w:p>
    <w:p w:rsidR="005F0AC4" w:rsidRDefault="005F0AC4" w:rsidP="005F0AC4">
      <w:pPr>
        <w:pStyle w:val="Default"/>
        <w:jc w:val="both"/>
        <w:rPr>
          <w:rFonts w:ascii="Times New Roman" w:hAnsi="Times New Roman" w:cs="Times New Roman"/>
          <w:sz w:val="28"/>
          <w:szCs w:val="28"/>
        </w:rPr>
      </w:pPr>
    </w:p>
    <w:p w:rsidR="005F0AC4" w:rsidRDefault="005F0AC4" w:rsidP="005F0AC4">
      <w:pPr>
        <w:pStyle w:val="Default"/>
        <w:jc w:val="center"/>
        <w:rPr>
          <w:rFonts w:ascii="Times New Roman" w:hAnsi="Times New Roman" w:cs="Times New Roman"/>
          <w:b/>
          <w:sz w:val="28"/>
          <w:szCs w:val="28"/>
        </w:rPr>
      </w:pPr>
      <w:r>
        <w:rPr>
          <w:rFonts w:ascii="Times New Roman" w:hAnsi="Times New Roman" w:cs="Times New Roman"/>
          <w:b/>
          <w:sz w:val="28"/>
          <w:szCs w:val="28"/>
        </w:rPr>
        <w:t>III.</w:t>
      </w:r>
    </w:p>
    <w:p w:rsidR="005F0AC4" w:rsidRDefault="005F0AC4" w:rsidP="005F0AC4">
      <w:pPr>
        <w:pStyle w:val="Default"/>
        <w:jc w:val="both"/>
        <w:rPr>
          <w:rFonts w:ascii="Times New Roman" w:hAnsi="Times New Roman" w:cs="Times New Roman"/>
          <w:sz w:val="28"/>
          <w:szCs w:val="28"/>
        </w:rPr>
      </w:pPr>
      <w:r>
        <w:rPr>
          <w:rFonts w:ascii="Times New Roman" w:hAnsi="Times New Roman" w:cs="Times New Roman"/>
          <w:sz w:val="28"/>
          <w:szCs w:val="28"/>
        </w:rPr>
        <w:t xml:space="preserve">Na </w:t>
      </w:r>
      <w:proofErr w:type="spellStart"/>
      <w:r>
        <w:rPr>
          <w:rFonts w:ascii="Times New Roman" w:hAnsi="Times New Roman" w:cs="Times New Roman"/>
          <w:sz w:val="28"/>
          <w:szCs w:val="28"/>
        </w:rPr>
        <w:t>konstituirajućoj</w:t>
      </w:r>
      <w:proofErr w:type="spellEnd"/>
      <w:r>
        <w:rPr>
          <w:rFonts w:ascii="Times New Roman" w:hAnsi="Times New Roman" w:cs="Times New Roman"/>
          <w:sz w:val="28"/>
          <w:szCs w:val="28"/>
        </w:rPr>
        <w:t xml:space="preserve"> sjednici Nadzornog odbora članovi između sebe biraju predsjednika i njegova zamjenika. </w:t>
      </w:r>
    </w:p>
    <w:p w:rsidR="005F0AC4" w:rsidRDefault="005F0AC4" w:rsidP="005F0AC4">
      <w:pPr>
        <w:pStyle w:val="Default"/>
        <w:jc w:val="both"/>
        <w:rPr>
          <w:rFonts w:ascii="Times New Roman" w:hAnsi="Times New Roman" w:cs="Times New Roman"/>
          <w:sz w:val="28"/>
          <w:szCs w:val="28"/>
        </w:rPr>
      </w:pPr>
    </w:p>
    <w:p w:rsidR="005F0AC4" w:rsidRDefault="005F0AC4" w:rsidP="005F0AC4">
      <w:pPr>
        <w:pStyle w:val="Default"/>
        <w:jc w:val="center"/>
        <w:rPr>
          <w:rFonts w:ascii="Times New Roman" w:hAnsi="Times New Roman" w:cs="Times New Roman"/>
          <w:b/>
          <w:sz w:val="28"/>
          <w:szCs w:val="28"/>
        </w:rPr>
      </w:pPr>
      <w:r>
        <w:rPr>
          <w:rFonts w:ascii="Times New Roman" w:hAnsi="Times New Roman" w:cs="Times New Roman"/>
          <w:b/>
          <w:sz w:val="28"/>
          <w:szCs w:val="28"/>
        </w:rPr>
        <w:t>IV.</w:t>
      </w:r>
    </w:p>
    <w:p w:rsidR="005F0AC4" w:rsidRDefault="005F0AC4" w:rsidP="005F0AC4">
      <w:pPr>
        <w:pStyle w:val="Default"/>
        <w:jc w:val="both"/>
        <w:rPr>
          <w:rFonts w:ascii="Times New Roman" w:hAnsi="Times New Roman" w:cs="Times New Roman"/>
          <w:sz w:val="28"/>
          <w:szCs w:val="28"/>
        </w:rPr>
      </w:pPr>
      <w:r>
        <w:rPr>
          <w:rFonts w:ascii="Times New Roman" w:hAnsi="Times New Roman" w:cs="Times New Roman"/>
          <w:sz w:val="28"/>
          <w:szCs w:val="28"/>
        </w:rPr>
        <w:t xml:space="preserve">Nadzorni odbor nadzire vođenje poslova društva. </w:t>
      </w:r>
    </w:p>
    <w:p w:rsidR="005F0AC4" w:rsidRDefault="005F0AC4" w:rsidP="005F0AC4">
      <w:pPr>
        <w:pStyle w:val="Default"/>
        <w:spacing w:after="134"/>
        <w:rPr>
          <w:rFonts w:ascii="Times New Roman" w:hAnsi="Times New Roman" w:cs="Times New Roman"/>
          <w:sz w:val="28"/>
          <w:szCs w:val="28"/>
        </w:rPr>
      </w:pPr>
    </w:p>
    <w:p w:rsidR="005F0AC4" w:rsidRDefault="005F0AC4" w:rsidP="005F0AC4">
      <w:pPr>
        <w:pStyle w:val="Default"/>
        <w:rPr>
          <w:rFonts w:ascii="Times New Roman" w:hAnsi="Times New Roman" w:cs="Times New Roman"/>
          <w:sz w:val="28"/>
          <w:szCs w:val="28"/>
        </w:rPr>
      </w:pPr>
      <w:r>
        <w:rPr>
          <w:rFonts w:ascii="Times New Roman" w:hAnsi="Times New Roman" w:cs="Times New Roman"/>
          <w:sz w:val="28"/>
          <w:szCs w:val="28"/>
        </w:rPr>
        <w:t>Šandrovac, 26.11.2018.</w:t>
      </w:r>
    </w:p>
    <w:p w:rsidR="005F0AC4" w:rsidRDefault="005F0AC4" w:rsidP="005F0AC4">
      <w:pPr>
        <w:pStyle w:val="Default"/>
        <w:rPr>
          <w:rFonts w:ascii="Times New Roman" w:hAnsi="Times New Roman" w:cs="Times New Roman"/>
          <w:sz w:val="28"/>
          <w:szCs w:val="28"/>
        </w:rPr>
      </w:pPr>
    </w:p>
    <w:p w:rsidR="005F0AC4" w:rsidRDefault="005F0AC4" w:rsidP="005F0AC4">
      <w:pPr>
        <w:pStyle w:val="Default"/>
        <w:jc w:val="center"/>
        <w:rPr>
          <w:rFonts w:ascii="Times New Roman" w:hAnsi="Times New Roman" w:cs="Times New Roman"/>
          <w:sz w:val="28"/>
          <w:szCs w:val="28"/>
        </w:rPr>
      </w:pPr>
      <w:r>
        <w:rPr>
          <w:rFonts w:ascii="Times New Roman" w:hAnsi="Times New Roman" w:cs="Times New Roman"/>
          <w:sz w:val="28"/>
          <w:szCs w:val="28"/>
        </w:rPr>
        <w:t xml:space="preserve">Predsjednik Glavne skupštine </w:t>
      </w:r>
    </w:p>
    <w:p w:rsidR="005F0AC4" w:rsidRDefault="005F0AC4" w:rsidP="005F0AC4">
      <w:pPr>
        <w:pStyle w:val="Default"/>
        <w:jc w:val="center"/>
        <w:rPr>
          <w:rFonts w:ascii="Times New Roman" w:hAnsi="Times New Roman" w:cs="Times New Roman"/>
        </w:rPr>
      </w:pPr>
      <w:r>
        <w:rPr>
          <w:rFonts w:ascii="Times New Roman" w:hAnsi="Times New Roman" w:cs="Times New Roman"/>
          <w:color w:val="auto"/>
          <w:sz w:val="28"/>
          <w:szCs w:val="28"/>
        </w:rPr>
        <w:t xml:space="preserve">Općinski načelnik Josip </w:t>
      </w:r>
      <w:proofErr w:type="spellStart"/>
      <w:r>
        <w:rPr>
          <w:rFonts w:ascii="Times New Roman" w:hAnsi="Times New Roman" w:cs="Times New Roman"/>
          <w:color w:val="auto"/>
          <w:sz w:val="28"/>
          <w:szCs w:val="28"/>
        </w:rPr>
        <w:t>Dekalić</w:t>
      </w:r>
      <w:proofErr w:type="spellEnd"/>
    </w:p>
    <w:p w:rsidR="00820582" w:rsidRDefault="00820582" w:rsidP="00B81619">
      <w:pPr>
        <w:suppressAutoHyphens/>
        <w:autoSpaceDE w:val="0"/>
        <w:autoSpaceDN w:val="0"/>
        <w:adjustRightInd w:val="0"/>
        <w:jc w:val="both"/>
        <w:textAlignment w:val="baseline"/>
        <w:rPr>
          <w:rFonts w:ascii="Times New Roman" w:eastAsia="Times New Roman" w:hAnsi="Times New Roman"/>
          <w:i/>
          <w:sz w:val="24"/>
          <w:szCs w:val="24"/>
          <w:lang w:eastAsia="hr-HR"/>
        </w:rPr>
      </w:pPr>
    </w:p>
    <w:p w:rsidR="00820582" w:rsidRDefault="00820582" w:rsidP="00B81619">
      <w:pPr>
        <w:suppressAutoHyphens/>
        <w:autoSpaceDE w:val="0"/>
        <w:autoSpaceDN w:val="0"/>
        <w:adjustRightInd w:val="0"/>
        <w:jc w:val="both"/>
        <w:textAlignment w:val="baseline"/>
        <w:rPr>
          <w:rFonts w:ascii="Times New Roman" w:eastAsia="Times New Roman" w:hAnsi="Times New Roman"/>
          <w:i/>
          <w:sz w:val="24"/>
          <w:szCs w:val="24"/>
          <w:lang w:eastAsia="hr-HR"/>
        </w:rPr>
      </w:pPr>
    </w:p>
    <w:p w:rsidR="00820582" w:rsidRDefault="00820582" w:rsidP="00B81619">
      <w:pPr>
        <w:suppressAutoHyphens/>
        <w:autoSpaceDE w:val="0"/>
        <w:autoSpaceDN w:val="0"/>
        <w:adjustRightInd w:val="0"/>
        <w:jc w:val="both"/>
        <w:textAlignment w:val="baseline"/>
        <w:rPr>
          <w:rFonts w:ascii="Times New Roman" w:eastAsia="Times New Roman" w:hAnsi="Times New Roman"/>
          <w:i/>
          <w:sz w:val="24"/>
          <w:szCs w:val="24"/>
          <w:lang w:eastAsia="hr-HR"/>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E604D4" w:rsidRDefault="00E604D4" w:rsidP="00820582">
      <w:pPr>
        <w:ind w:left="5040" w:firstLine="720"/>
        <w:rPr>
          <w:rFonts w:ascii="Times New Roman" w:hAnsi="Times New Roman"/>
          <w:i/>
        </w:rPr>
      </w:pPr>
    </w:p>
    <w:p w:rsidR="002D65CC" w:rsidRDefault="002D65CC" w:rsidP="00820582">
      <w:pPr>
        <w:ind w:left="5040" w:firstLine="720"/>
        <w:rPr>
          <w:rFonts w:ascii="Times New Roman" w:hAnsi="Times New Roman"/>
          <w:i/>
        </w:rPr>
      </w:pPr>
    </w:p>
    <w:p w:rsidR="00E604D4" w:rsidRPr="00692E09" w:rsidRDefault="00E604D4"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Za izdavača: Josip </w:t>
      </w:r>
      <w:proofErr w:type="spellStart"/>
      <w:r w:rsidRPr="00692E09">
        <w:rPr>
          <w:rFonts w:ascii="Times New Roman" w:eastAsia="Times New Roman" w:hAnsi="Times New Roman"/>
          <w:sz w:val="24"/>
          <w:szCs w:val="24"/>
          <w:lang w:eastAsia="hr-HR"/>
        </w:rPr>
        <w:t>Dekalić</w:t>
      </w:r>
      <w:proofErr w:type="spellEnd"/>
      <w:r w:rsidRPr="00692E09">
        <w:rPr>
          <w:rFonts w:ascii="Times New Roman" w:eastAsia="Times New Roman" w:hAnsi="Times New Roman"/>
          <w:sz w:val="24"/>
          <w:szCs w:val="24"/>
          <w:lang w:eastAsia="hr-HR"/>
        </w:rPr>
        <w:t>, Općinski načelnik</w:t>
      </w:r>
    </w:p>
    <w:p w:rsidR="00E604D4" w:rsidRPr="00692E09" w:rsidRDefault="00E604D4"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Tehnički i izvršni urednik: Sandra </w:t>
      </w:r>
      <w:proofErr w:type="spellStart"/>
      <w:r w:rsidRPr="00692E09">
        <w:rPr>
          <w:rFonts w:ascii="Times New Roman" w:eastAsia="Times New Roman" w:hAnsi="Times New Roman"/>
          <w:sz w:val="24"/>
          <w:szCs w:val="24"/>
          <w:lang w:eastAsia="hr-HR"/>
        </w:rPr>
        <w:t>Sedlanić</w:t>
      </w:r>
      <w:proofErr w:type="spellEnd"/>
    </w:p>
    <w:p w:rsidR="00E604D4" w:rsidRPr="00692E09" w:rsidRDefault="00E604D4"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rsidR="00E604D4" w:rsidRPr="00692E09" w:rsidRDefault="00E604D4"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Tel. 043/874-128, Fax; 043/874-366, E-mail: </w:t>
      </w:r>
    </w:p>
    <w:p w:rsidR="00E604D4" w:rsidRPr="00692E09" w:rsidRDefault="002F446A"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10" w:history="1">
        <w:r w:rsidR="00E604D4" w:rsidRPr="00692E09">
          <w:rPr>
            <w:rFonts w:ascii="Times New Roman" w:eastAsia="Times New Roman" w:hAnsi="Times New Roman"/>
            <w:color w:val="0000FF"/>
            <w:sz w:val="24"/>
            <w:szCs w:val="24"/>
            <w:u w:val="single"/>
            <w:lang w:eastAsia="hr-HR"/>
          </w:rPr>
          <w:t>www.sandrovac.hr</w:t>
        </w:r>
      </w:hyperlink>
    </w:p>
    <w:p w:rsidR="00E604D4" w:rsidRPr="00692E09" w:rsidRDefault="00E604D4"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Naklada: 10 primjeraka</w:t>
      </w:r>
    </w:p>
    <w:p w:rsidR="00E604D4" w:rsidRPr="00692E09" w:rsidRDefault="00E604D4" w:rsidP="00E604D4">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Tisak: Općina Šandrovac, Jedinstveni upravni odjel</w:t>
      </w:r>
    </w:p>
    <w:p w:rsidR="00E604D4" w:rsidRPr="00455725" w:rsidRDefault="00E604D4" w:rsidP="00E604D4">
      <w:pPr>
        <w:rPr>
          <w:rFonts w:ascii="Arial" w:hAnsi="Arial" w:cs="Arial"/>
          <w:b/>
        </w:rPr>
      </w:pPr>
    </w:p>
    <w:p w:rsidR="00E604D4" w:rsidRPr="006F4212" w:rsidRDefault="00E604D4" w:rsidP="00E604D4"/>
    <w:p w:rsidR="00E604D4" w:rsidRDefault="00E604D4" w:rsidP="00E604D4">
      <w:pPr>
        <w:jc w:val="center"/>
        <w:rPr>
          <w:i/>
        </w:rPr>
      </w:pPr>
    </w:p>
    <w:p w:rsidR="00CF3942" w:rsidRPr="001F6C6E" w:rsidRDefault="00CF3942" w:rsidP="00B81619">
      <w:pPr>
        <w:suppressAutoHyphens/>
        <w:autoSpaceDE w:val="0"/>
        <w:autoSpaceDN w:val="0"/>
        <w:adjustRightInd w:val="0"/>
        <w:jc w:val="both"/>
        <w:textAlignment w:val="baseline"/>
        <w:rPr>
          <w:rFonts w:ascii="Times New Roman" w:eastAsia="Times New Roman" w:hAnsi="Times New Roman"/>
          <w:i/>
          <w:sz w:val="24"/>
          <w:szCs w:val="24"/>
          <w:lang w:eastAsia="hr-HR"/>
        </w:rPr>
      </w:pPr>
    </w:p>
    <w:sectPr w:rsidR="00CF3942" w:rsidRPr="001F6C6E" w:rsidSect="000C473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46A" w:rsidRDefault="002F446A" w:rsidP="00883D56">
      <w:r>
        <w:separator/>
      </w:r>
    </w:p>
  </w:endnote>
  <w:endnote w:type="continuationSeparator" w:id="0">
    <w:p w:rsidR="002F446A" w:rsidRDefault="002F446A"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charset w:val="00"/>
    <w:family w:val="roman"/>
    <w:pitch w:val="default"/>
  </w:font>
  <w:font w:name="Tunga">
    <w:altName w:val="Bahnschrift Light"/>
    <w:panose1 w:val="020B0502040204020203"/>
    <w:charset w:val="01"/>
    <w:family w:val="roman"/>
    <w:notTrueType/>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2D1" w:rsidRDefault="005202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547412"/>
      <w:docPartObj>
        <w:docPartGallery w:val="Page Numbers (Bottom of Page)"/>
        <w:docPartUnique/>
      </w:docPartObj>
    </w:sdtPr>
    <w:sdtEndPr/>
    <w:sdtContent>
      <w:p w:rsidR="005202D1" w:rsidRDefault="005202D1">
        <w:pPr>
          <w:pStyle w:val="Podnoje"/>
        </w:pPr>
        <w:r>
          <w:fldChar w:fldCharType="begin"/>
        </w:r>
        <w:r>
          <w:instrText>PAGE   \* MERGEFORMAT</w:instrText>
        </w:r>
        <w:r>
          <w:fldChar w:fldCharType="separate"/>
        </w:r>
        <w:r w:rsidR="00D033AF" w:rsidRPr="00D033AF">
          <w:rPr>
            <w:noProof/>
            <w:lang w:val="hr-HR"/>
          </w:rPr>
          <w:t>32</w:t>
        </w:r>
        <w:r>
          <w:fldChar w:fldCharType="end"/>
        </w:r>
        <w:r>
          <w:rPr>
            <w:lang w:val="hr-HR"/>
          </w:rPr>
          <w:t xml:space="preserve">                 OPĆINSKI GLAS</w:t>
        </w:r>
        <w:r w:rsidR="00045054">
          <w:rPr>
            <w:lang w:val="hr-HR"/>
          </w:rPr>
          <w:t xml:space="preserve">NIK OPĆINE ŠANDROVAC     </w:t>
        </w:r>
        <w:r w:rsidR="007C5DAE">
          <w:rPr>
            <w:lang w:val="hr-HR"/>
          </w:rPr>
          <w:t>BROJ 14</w:t>
        </w:r>
      </w:p>
    </w:sdtContent>
  </w:sdt>
  <w:p w:rsidR="005202D1" w:rsidRDefault="005202D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2D1" w:rsidRDefault="005202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46A" w:rsidRDefault="002F446A" w:rsidP="00883D56">
      <w:r>
        <w:separator/>
      </w:r>
    </w:p>
  </w:footnote>
  <w:footnote w:type="continuationSeparator" w:id="0">
    <w:p w:rsidR="002F446A" w:rsidRDefault="002F446A" w:rsidP="00883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2D1" w:rsidRDefault="005202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2D1" w:rsidRDefault="005202D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2D1" w:rsidRDefault="005202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4C7"/>
    <w:multiLevelType w:val="hybridMultilevel"/>
    <w:tmpl w:val="3EA00848"/>
    <w:lvl w:ilvl="0" w:tplc="041A0013">
      <w:start w:val="1"/>
      <w:numFmt w:val="upperRoman"/>
      <w:lvlText w:val="%1."/>
      <w:lvlJc w:val="right"/>
      <w:pPr>
        <w:tabs>
          <w:tab w:val="num" w:pos="720"/>
        </w:tabs>
        <w:ind w:left="720" w:hanging="18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69C4567"/>
    <w:multiLevelType w:val="hybridMultilevel"/>
    <w:tmpl w:val="70AE48CA"/>
    <w:lvl w:ilvl="0" w:tplc="041A0005">
      <w:start w:val="1"/>
      <w:numFmt w:val="bullet"/>
      <w:lvlText w:val=""/>
      <w:lvlJc w:val="left"/>
      <w:pPr>
        <w:tabs>
          <w:tab w:val="num" w:pos="1260"/>
        </w:tabs>
        <w:ind w:left="1260" w:hanging="360"/>
      </w:pPr>
      <w:rPr>
        <w:rFonts w:ascii="Wingdings" w:hAnsi="Wingdings"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2">
    <w:nsid w:val="121A131C"/>
    <w:multiLevelType w:val="hybridMultilevel"/>
    <w:tmpl w:val="20468B82"/>
    <w:lvl w:ilvl="0" w:tplc="CC1A9B4C">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5EE0A47"/>
    <w:multiLevelType w:val="hybridMultilevel"/>
    <w:tmpl w:val="D252516E"/>
    <w:lvl w:ilvl="0" w:tplc="CDF0F3C0">
      <w:start w:val="79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AD76642"/>
    <w:multiLevelType w:val="hybridMultilevel"/>
    <w:tmpl w:val="EDBAAA98"/>
    <w:lvl w:ilvl="0" w:tplc="03E25CAE">
      <w:start w:val="5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D823398"/>
    <w:multiLevelType w:val="hybridMultilevel"/>
    <w:tmpl w:val="124089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244C2338"/>
    <w:multiLevelType w:val="hybridMultilevel"/>
    <w:tmpl w:val="A6ACBF12"/>
    <w:lvl w:ilvl="0" w:tplc="041A000F">
      <w:start w:val="1"/>
      <w:numFmt w:val="decimal"/>
      <w:lvlText w:val="%1."/>
      <w:lvlJc w:val="left"/>
      <w:pPr>
        <w:tabs>
          <w:tab w:val="num" w:pos="1260"/>
        </w:tabs>
        <w:ind w:left="1260" w:hanging="360"/>
      </w:p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7">
    <w:nsid w:val="2D0723C3"/>
    <w:multiLevelType w:val="hybridMultilevel"/>
    <w:tmpl w:val="396EAE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F2555B3"/>
    <w:multiLevelType w:val="hybridMultilevel"/>
    <w:tmpl w:val="0B70405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nsid w:val="302E1FE0"/>
    <w:multiLevelType w:val="hybridMultilevel"/>
    <w:tmpl w:val="2000F7B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35803E14"/>
    <w:multiLevelType w:val="hybridMultilevel"/>
    <w:tmpl w:val="50762D0E"/>
    <w:lvl w:ilvl="0" w:tplc="041A000F">
      <w:start w:val="1"/>
      <w:numFmt w:val="decimal"/>
      <w:lvlText w:val="%1."/>
      <w:lvlJc w:val="left"/>
      <w:pPr>
        <w:tabs>
          <w:tab w:val="num" w:pos="1428"/>
        </w:tabs>
        <w:ind w:left="1428" w:hanging="360"/>
      </w:pPr>
    </w:lvl>
    <w:lvl w:ilvl="1" w:tplc="CA9415F2">
      <w:numFmt w:val="bullet"/>
      <w:lvlText w:val="-"/>
      <w:lvlJc w:val="left"/>
      <w:pPr>
        <w:tabs>
          <w:tab w:val="num" w:pos="2148"/>
        </w:tabs>
        <w:ind w:left="2148" w:hanging="360"/>
      </w:pPr>
      <w:rPr>
        <w:rFonts w:ascii="Times New Roman" w:eastAsia="Times New Roman" w:hAnsi="Times New Roman" w:cs="Times New Roman" w:hint="default"/>
      </w:rPr>
    </w:lvl>
    <w:lvl w:ilvl="2" w:tplc="041A001B" w:tentative="1">
      <w:start w:val="1"/>
      <w:numFmt w:val="lowerRoman"/>
      <w:lvlText w:val="%3."/>
      <w:lvlJc w:val="right"/>
      <w:pPr>
        <w:tabs>
          <w:tab w:val="num" w:pos="2868"/>
        </w:tabs>
        <w:ind w:left="2868" w:hanging="180"/>
      </w:pPr>
    </w:lvl>
    <w:lvl w:ilvl="3" w:tplc="041A000F" w:tentative="1">
      <w:start w:val="1"/>
      <w:numFmt w:val="decimal"/>
      <w:lvlText w:val="%4."/>
      <w:lvlJc w:val="left"/>
      <w:pPr>
        <w:tabs>
          <w:tab w:val="num" w:pos="3588"/>
        </w:tabs>
        <w:ind w:left="3588" w:hanging="360"/>
      </w:pPr>
    </w:lvl>
    <w:lvl w:ilvl="4" w:tplc="041A0019" w:tentative="1">
      <w:start w:val="1"/>
      <w:numFmt w:val="lowerLetter"/>
      <w:lvlText w:val="%5."/>
      <w:lvlJc w:val="left"/>
      <w:pPr>
        <w:tabs>
          <w:tab w:val="num" w:pos="4308"/>
        </w:tabs>
        <w:ind w:left="4308" w:hanging="360"/>
      </w:pPr>
    </w:lvl>
    <w:lvl w:ilvl="5" w:tplc="041A001B" w:tentative="1">
      <w:start w:val="1"/>
      <w:numFmt w:val="lowerRoman"/>
      <w:lvlText w:val="%6."/>
      <w:lvlJc w:val="right"/>
      <w:pPr>
        <w:tabs>
          <w:tab w:val="num" w:pos="5028"/>
        </w:tabs>
        <w:ind w:left="5028" w:hanging="180"/>
      </w:pPr>
    </w:lvl>
    <w:lvl w:ilvl="6" w:tplc="041A000F" w:tentative="1">
      <w:start w:val="1"/>
      <w:numFmt w:val="decimal"/>
      <w:lvlText w:val="%7."/>
      <w:lvlJc w:val="left"/>
      <w:pPr>
        <w:tabs>
          <w:tab w:val="num" w:pos="5748"/>
        </w:tabs>
        <w:ind w:left="5748" w:hanging="360"/>
      </w:pPr>
    </w:lvl>
    <w:lvl w:ilvl="7" w:tplc="041A0019" w:tentative="1">
      <w:start w:val="1"/>
      <w:numFmt w:val="lowerLetter"/>
      <w:lvlText w:val="%8."/>
      <w:lvlJc w:val="left"/>
      <w:pPr>
        <w:tabs>
          <w:tab w:val="num" w:pos="6468"/>
        </w:tabs>
        <w:ind w:left="6468" w:hanging="360"/>
      </w:pPr>
    </w:lvl>
    <w:lvl w:ilvl="8" w:tplc="041A001B" w:tentative="1">
      <w:start w:val="1"/>
      <w:numFmt w:val="lowerRoman"/>
      <w:lvlText w:val="%9."/>
      <w:lvlJc w:val="right"/>
      <w:pPr>
        <w:tabs>
          <w:tab w:val="num" w:pos="7188"/>
        </w:tabs>
        <w:ind w:left="7188" w:hanging="180"/>
      </w:pPr>
    </w:lvl>
  </w:abstractNum>
  <w:abstractNum w:abstractNumId="11">
    <w:nsid w:val="37CF4DC2"/>
    <w:multiLevelType w:val="hybridMultilevel"/>
    <w:tmpl w:val="BCAE109E"/>
    <w:lvl w:ilvl="0" w:tplc="041A000F">
      <w:start w:val="1"/>
      <w:numFmt w:val="decimal"/>
      <w:lvlText w:val="%1."/>
      <w:lvlJc w:val="left"/>
      <w:pPr>
        <w:tabs>
          <w:tab w:val="num" w:pos="1428"/>
        </w:tabs>
        <w:ind w:left="1428" w:hanging="360"/>
      </w:pPr>
    </w:lvl>
    <w:lvl w:ilvl="1" w:tplc="041A0019" w:tentative="1">
      <w:start w:val="1"/>
      <w:numFmt w:val="lowerLetter"/>
      <w:lvlText w:val="%2."/>
      <w:lvlJc w:val="left"/>
      <w:pPr>
        <w:tabs>
          <w:tab w:val="num" w:pos="2148"/>
        </w:tabs>
        <w:ind w:left="2148" w:hanging="360"/>
      </w:pPr>
    </w:lvl>
    <w:lvl w:ilvl="2" w:tplc="041A001B" w:tentative="1">
      <w:start w:val="1"/>
      <w:numFmt w:val="lowerRoman"/>
      <w:lvlText w:val="%3."/>
      <w:lvlJc w:val="right"/>
      <w:pPr>
        <w:tabs>
          <w:tab w:val="num" w:pos="2868"/>
        </w:tabs>
        <w:ind w:left="2868" w:hanging="180"/>
      </w:pPr>
    </w:lvl>
    <w:lvl w:ilvl="3" w:tplc="041A000F" w:tentative="1">
      <w:start w:val="1"/>
      <w:numFmt w:val="decimal"/>
      <w:lvlText w:val="%4."/>
      <w:lvlJc w:val="left"/>
      <w:pPr>
        <w:tabs>
          <w:tab w:val="num" w:pos="3588"/>
        </w:tabs>
        <w:ind w:left="3588" w:hanging="360"/>
      </w:pPr>
    </w:lvl>
    <w:lvl w:ilvl="4" w:tplc="041A0019" w:tentative="1">
      <w:start w:val="1"/>
      <w:numFmt w:val="lowerLetter"/>
      <w:lvlText w:val="%5."/>
      <w:lvlJc w:val="left"/>
      <w:pPr>
        <w:tabs>
          <w:tab w:val="num" w:pos="4308"/>
        </w:tabs>
        <w:ind w:left="4308" w:hanging="360"/>
      </w:pPr>
    </w:lvl>
    <w:lvl w:ilvl="5" w:tplc="041A001B" w:tentative="1">
      <w:start w:val="1"/>
      <w:numFmt w:val="lowerRoman"/>
      <w:lvlText w:val="%6."/>
      <w:lvlJc w:val="right"/>
      <w:pPr>
        <w:tabs>
          <w:tab w:val="num" w:pos="5028"/>
        </w:tabs>
        <w:ind w:left="5028" w:hanging="180"/>
      </w:pPr>
    </w:lvl>
    <w:lvl w:ilvl="6" w:tplc="041A000F" w:tentative="1">
      <w:start w:val="1"/>
      <w:numFmt w:val="decimal"/>
      <w:lvlText w:val="%7."/>
      <w:lvlJc w:val="left"/>
      <w:pPr>
        <w:tabs>
          <w:tab w:val="num" w:pos="5748"/>
        </w:tabs>
        <w:ind w:left="5748" w:hanging="360"/>
      </w:pPr>
    </w:lvl>
    <w:lvl w:ilvl="7" w:tplc="041A0019" w:tentative="1">
      <w:start w:val="1"/>
      <w:numFmt w:val="lowerLetter"/>
      <w:lvlText w:val="%8."/>
      <w:lvlJc w:val="left"/>
      <w:pPr>
        <w:tabs>
          <w:tab w:val="num" w:pos="6468"/>
        </w:tabs>
        <w:ind w:left="6468" w:hanging="360"/>
      </w:pPr>
    </w:lvl>
    <w:lvl w:ilvl="8" w:tplc="041A001B" w:tentative="1">
      <w:start w:val="1"/>
      <w:numFmt w:val="lowerRoman"/>
      <w:lvlText w:val="%9."/>
      <w:lvlJc w:val="right"/>
      <w:pPr>
        <w:tabs>
          <w:tab w:val="num" w:pos="7188"/>
        </w:tabs>
        <w:ind w:left="7188" w:hanging="180"/>
      </w:pPr>
    </w:lvl>
  </w:abstractNum>
  <w:abstractNum w:abstractNumId="12">
    <w:nsid w:val="37E20930"/>
    <w:multiLevelType w:val="hybridMultilevel"/>
    <w:tmpl w:val="447E1886"/>
    <w:lvl w:ilvl="0" w:tplc="041A0005">
      <w:start w:val="1"/>
      <w:numFmt w:val="bullet"/>
      <w:lvlText w:val=""/>
      <w:lvlJc w:val="left"/>
      <w:pPr>
        <w:tabs>
          <w:tab w:val="num" w:pos="1260"/>
        </w:tabs>
        <w:ind w:left="1260" w:hanging="360"/>
      </w:pPr>
      <w:rPr>
        <w:rFonts w:ascii="Wingdings" w:hAnsi="Wingdings"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13">
    <w:nsid w:val="39D43082"/>
    <w:multiLevelType w:val="hybridMultilevel"/>
    <w:tmpl w:val="147C54D8"/>
    <w:lvl w:ilvl="0" w:tplc="B25ABF80">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3A267B06"/>
    <w:multiLevelType w:val="hybridMultilevel"/>
    <w:tmpl w:val="CE145E92"/>
    <w:lvl w:ilvl="0" w:tplc="041A0005">
      <w:start w:val="1"/>
      <w:numFmt w:val="bullet"/>
      <w:lvlText w:val=""/>
      <w:lvlJc w:val="left"/>
      <w:pPr>
        <w:tabs>
          <w:tab w:val="num" w:pos="1260"/>
        </w:tabs>
        <w:ind w:left="1260" w:hanging="360"/>
      </w:pPr>
      <w:rPr>
        <w:rFonts w:ascii="Wingdings" w:hAnsi="Wingdings"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15">
    <w:nsid w:val="3B8479C0"/>
    <w:multiLevelType w:val="hybridMultilevel"/>
    <w:tmpl w:val="AB6A9EC6"/>
    <w:lvl w:ilvl="0" w:tplc="44AE25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BD513C6"/>
    <w:multiLevelType w:val="hybridMultilevel"/>
    <w:tmpl w:val="59FA2C14"/>
    <w:lvl w:ilvl="0" w:tplc="0DB4207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412E50C3"/>
    <w:multiLevelType w:val="hybridMultilevel"/>
    <w:tmpl w:val="2BE0946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416572C4"/>
    <w:multiLevelType w:val="hybridMultilevel"/>
    <w:tmpl w:val="A4BA0756"/>
    <w:lvl w:ilvl="0" w:tplc="7F54571E">
      <w:start w:val="1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42EA48D9"/>
    <w:multiLevelType w:val="hybridMultilevel"/>
    <w:tmpl w:val="D77C3590"/>
    <w:lvl w:ilvl="0" w:tplc="041A000F">
      <w:start w:val="1"/>
      <w:numFmt w:val="decimal"/>
      <w:lvlText w:val="%1."/>
      <w:lvlJc w:val="left"/>
      <w:pPr>
        <w:tabs>
          <w:tab w:val="num" w:pos="1260"/>
        </w:tabs>
        <w:ind w:left="1260" w:hanging="360"/>
      </w:p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20">
    <w:nsid w:val="49172C4D"/>
    <w:multiLevelType w:val="hybridMultilevel"/>
    <w:tmpl w:val="674C36B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nsid w:val="51206F79"/>
    <w:multiLevelType w:val="hybridMultilevel"/>
    <w:tmpl w:val="A0BE31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2CE642A"/>
    <w:multiLevelType w:val="multilevel"/>
    <w:tmpl w:val="EB965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573D0CDB"/>
    <w:multiLevelType w:val="hybridMultilevel"/>
    <w:tmpl w:val="A17828E6"/>
    <w:lvl w:ilvl="0" w:tplc="041A000F">
      <w:start w:val="1"/>
      <w:numFmt w:val="decimal"/>
      <w:lvlText w:val="%1."/>
      <w:lvlJc w:val="left"/>
      <w:pPr>
        <w:tabs>
          <w:tab w:val="num" w:pos="1260"/>
        </w:tabs>
        <w:ind w:left="1260" w:hanging="360"/>
      </w:p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24">
    <w:nsid w:val="58AE5BCC"/>
    <w:multiLevelType w:val="hybridMultilevel"/>
    <w:tmpl w:val="BA32B89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nsid w:val="59706C4D"/>
    <w:multiLevelType w:val="hybridMultilevel"/>
    <w:tmpl w:val="26F261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992743E"/>
    <w:multiLevelType w:val="hybridMultilevel"/>
    <w:tmpl w:val="74DEFA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59B12FC6"/>
    <w:multiLevelType w:val="hybridMultilevel"/>
    <w:tmpl w:val="7CDC9BFC"/>
    <w:lvl w:ilvl="0" w:tplc="041A000F">
      <w:start w:val="1"/>
      <w:numFmt w:val="decimal"/>
      <w:lvlText w:val="%1."/>
      <w:lvlJc w:val="left"/>
      <w:pPr>
        <w:tabs>
          <w:tab w:val="num" w:pos="1260"/>
        </w:tabs>
        <w:ind w:left="1260" w:hanging="360"/>
      </w:pPr>
    </w:lvl>
    <w:lvl w:ilvl="1" w:tplc="7EBA03CA">
      <w:start w:val="1"/>
      <w:numFmt w:val="lowerLetter"/>
      <w:lvlText w:val="%2)"/>
      <w:lvlJc w:val="left"/>
      <w:pPr>
        <w:tabs>
          <w:tab w:val="num" w:pos="2415"/>
        </w:tabs>
        <w:ind w:left="2415" w:hanging="795"/>
      </w:pPr>
      <w:rPr>
        <w:rFonts w:hint="default"/>
      </w:rPr>
    </w:lvl>
    <w:lvl w:ilvl="2" w:tplc="876242E4">
      <w:start w:val="2"/>
      <w:numFmt w:val="bullet"/>
      <w:lvlText w:val="–"/>
      <w:lvlJc w:val="left"/>
      <w:pPr>
        <w:tabs>
          <w:tab w:val="num" w:pos="2880"/>
        </w:tabs>
        <w:ind w:left="2880" w:hanging="360"/>
      </w:pPr>
      <w:rPr>
        <w:rFonts w:ascii="Times New Roman" w:eastAsia="Times New Roman" w:hAnsi="Times New Roman" w:cs="Times New Roman" w:hint="default"/>
      </w:r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28">
    <w:nsid w:val="5E495187"/>
    <w:multiLevelType w:val="hybridMultilevel"/>
    <w:tmpl w:val="D02821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62E373BF"/>
    <w:multiLevelType w:val="hybridMultilevel"/>
    <w:tmpl w:val="33661E04"/>
    <w:lvl w:ilvl="0" w:tplc="3DD6C35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5860EDB"/>
    <w:multiLevelType w:val="hybridMultilevel"/>
    <w:tmpl w:val="2244065C"/>
    <w:lvl w:ilvl="0" w:tplc="041A0005">
      <w:start w:val="1"/>
      <w:numFmt w:val="bullet"/>
      <w:lvlText w:val=""/>
      <w:lvlJc w:val="left"/>
      <w:pPr>
        <w:tabs>
          <w:tab w:val="num" w:pos="1260"/>
        </w:tabs>
        <w:ind w:left="1260" w:hanging="360"/>
      </w:pPr>
      <w:rPr>
        <w:rFonts w:ascii="Wingdings" w:hAnsi="Wingdings"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31">
    <w:nsid w:val="68D61663"/>
    <w:multiLevelType w:val="hybridMultilevel"/>
    <w:tmpl w:val="F964FD18"/>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32">
    <w:nsid w:val="69651958"/>
    <w:multiLevelType w:val="hybridMultilevel"/>
    <w:tmpl w:val="E67488E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nsid w:val="6CA67095"/>
    <w:multiLevelType w:val="hybridMultilevel"/>
    <w:tmpl w:val="9B96341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4">
    <w:nsid w:val="6CC51453"/>
    <w:multiLevelType w:val="hybridMultilevel"/>
    <w:tmpl w:val="DF1E33B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5">
    <w:nsid w:val="6EF457CD"/>
    <w:multiLevelType w:val="hybridMultilevel"/>
    <w:tmpl w:val="2DD6C220"/>
    <w:lvl w:ilvl="0" w:tplc="041A0001">
      <w:start w:val="1"/>
      <w:numFmt w:val="bullet"/>
      <w:lvlText w:val=""/>
      <w:lvlJc w:val="left"/>
      <w:pPr>
        <w:ind w:left="766" w:hanging="360"/>
      </w:pPr>
      <w:rPr>
        <w:rFonts w:ascii="Symbol" w:hAnsi="Symbol" w:hint="default"/>
      </w:rPr>
    </w:lvl>
    <w:lvl w:ilvl="1" w:tplc="041A0003" w:tentative="1">
      <w:start w:val="1"/>
      <w:numFmt w:val="bullet"/>
      <w:lvlText w:val="o"/>
      <w:lvlJc w:val="left"/>
      <w:pPr>
        <w:ind w:left="1486" w:hanging="360"/>
      </w:pPr>
      <w:rPr>
        <w:rFonts w:ascii="Courier New" w:hAnsi="Courier New" w:cs="Courier New" w:hint="default"/>
      </w:rPr>
    </w:lvl>
    <w:lvl w:ilvl="2" w:tplc="041A0005" w:tentative="1">
      <w:start w:val="1"/>
      <w:numFmt w:val="bullet"/>
      <w:lvlText w:val=""/>
      <w:lvlJc w:val="left"/>
      <w:pPr>
        <w:ind w:left="2206" w:hanging="360"/>
      </w:pPr>
      <w:rPr>
        <w:rFonts w:ascii="Wingdings" w:hAnsi="Wingdings" w:hint="default"/>
      </w:rPr>
    </w:lvl>
    <w:lvl w:ilvl="3" w:tplc="041A0001" w:tentative="1">
      <w:start w:val="1"/>
      <w:numFmt w:val="bullet"/>
      <w:lvlText w:val=""/>
      <w:lvlJc w:val="left"/>
      <w:pPr>
        <w:ind w:left="2926" w:hanging="360"/>
      </w:pPr>
      <w:rPr>
        <w:rFonts w:ascii="Symbol" w:hAnsi="Symbol" w:hint="default"/>
      </w:rPr>
    </w:lvl>
    <w:lvl w:ilvl="4" w:tplc="041A0003" w:tentative="1">
      <w:start w:val="1"/>
      <w:numFmt w:val="bullet"/>
      <w:lvlText w:val="o"/>
      <w:lvlJc w:val="left"/>
      <w:pPr>
        <w:ind w:left="3646" w:hanging="360"/>
      </w:pPr>
      <w:rPr>
        <w:rFonts w:ascii="Courier New" w:hAnsi="Courier New" w:cs="Courier New" w:hint="default"/>
      </w:rPr>
    </w:lvl>
    <w:lvl w:ilvl="5" w:tplc="041A0005" w:tentative="1">
      <w:start w:val="1"/>
      <w:numFmt w:val="bullet"/>
      <w:lvlText w:val=""/>
      <w:lvlJc w:val="left"/>
      <w:pPr>
        <w:ind w:left="4366" w:hanging="360"/>
      </w:pPr>
      <w:rPr>
        <w:rFonts w:ascii="Wingdings" w:hAnsi="Wingdings" w:hint="default"/>
      </w:rPr>
    </w:lvl>
    <w:lvl w:ilvl="6" w:tplc="041A0001" w:tentative="1">
      <w:start w:val="1"/>
      <w:numFmt w:val="bullet"/>
      <w:lvlText w:val=""/>
      <w:lvlJc w:val="left"/>
      <w:pPr>
        <w:ind w:left="5086" w:hanging="360"/>
      </w:pPr>
      <w:rPr>
        <w:rFonts w:ascii="Symbol" w:hAnsi="Symbol" w:hint="default"/>
      </w:rPr>
    </w:lvl>
    <w:lvl w:ilvl="7" w:tplc="041A0003" w:tentative="1">
      <w:start w:val="1"/>
      <w:numFmt w:val="bullet"/>
      <w:lvlText w:val="o"/>
      <w:lvlJc w:val="left"/>
      <w:pPr>
        <w:ind w:left="5806" w:hanging="360"/>
      </w:pPr>
      <w:rPr>
        <w:rFonts w:ascii="Courier New" w:hAnsi="Courier New" w:cs="Courier New" w:hint="default"/>
      </w:rPr>
    </w:lvl>
    <w:lvl w:ilvl="8" w:tplc="041A0005" w:tentative="1">
      <w:start w:val="1"/>
      <w:numFmt w:val="bullet"/>
      <w:lvlText w:val=""/>
      <w:lvlJc w:val="left"/>
      <w:pPr>
        <w:ind w:left="6526" w:hanging="360"/>
      </w:pPr>
      <w:rPr>
        <w:rFonts w:ascii="Wingdings" w:hAnsi="Wingdings" w:hint="default"/>
      </w:rPr>
    </w:lvl>
  </w:abstractNum>
  <w:abstractNum w:abstractNumId="36">
    <w:nsid w:val="7233716B"/>
    <w:multiLevelType w:val="hybridMultilevel"/>
    <w:tmpl w:val="6F08F470"/>
    <w:lvl w:ilvl="0" w:tplc="08A644A8">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nsid w:val="752974D1"/>
    <w:multiLevelType w:val="hybridMultilevel"/>
    <w:tmpl w:val="804E9650"/>
    <w:lvl w:ilvl="0" w:tplc="041A000F">
      <w:start w:val="1"/>
      <w:numFmt w:val="decimal"/>
      <w:lvlText w:val="%1."/>
      <w:lvlJc w:val="left"/>
      <w:pPr>
        <w:tabs>
          <w:tab w:val="num" w:pos="1260"/>
        </w:tabs>
        <w:ind w:left="1260" w:hanging="360"/>
      </w:p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38">
    <w:nsid w:val="77762CCD"/>
    <w:multiLevelType w:val="hybridMultilevel"/>
    <w:tmpl w:val="D6D2E4F2"/>
    <w:lvl w:ilvl="0" w:tplc="041A000F">
      <w:start w:val="1"/>
      <w:numFmt w:val="decimal"/>
      <w:lvlText w:val="%1."/>
      <w:lvlJc w:val="left"/>
      <w:pPr>
        <w:tabs>
          <w:tab w:val="num" w:pos="1260"/>
        </w:tabs>
        <w:ind w:left="1260" w:hanging="360"/>
      </w:p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39">
    <w:nsid w:val="78A46D1E"/>
    <w:multiLevelType w:val="multilevel"/>
    <w:tmpl w:val="F2404538"/>
    <w:lvl w:ilvl="0">
      <w:start w:val="1"/>
      <w:numFmt w:val="decimal"/>
      <w:lvlText w:val="%1.0."/>
      <w:lvlJc w:val="left"/>
      <w:pPr>
        <w:ind w:left="6000" w:hanging="528"/>
      </w:pPr>
      <w:rPr>
        <w:rFonts w:hint="default"/>
      </w:rPr>
    </w:lvl>
    <w:lvl w:ilvl="1">
      <w:start w:val="1"/>
      <w:numFmt w:val="decimalZero"/>
      <w:lvlText w:val="%1.%2."/>
      <w:lvlJc w:val="left"/>
      <w:pPr>
        <w:ind w:left="6708" w:hanging="528"/>
      </w:pPr>
      <w:rPr>
        <w:rFonts w:hint="default"/>
      </w:rPr>
    </w:lvl>
    <w:lvl w:ilvl="2">
      <w:start w:val="1"/>
      <w:numFmt w:val="decimalZero"/>
      <w:lvlText w:val="%1.%2.%3."/>
      <w:lvlJc w:val="left"/>
      <w:pPr>
        <w:ind w:left="7608" w:hanging="720"/>
      </w:pPr>
      <w:rPr>
        <w:rFonts w:hint="default"/>
      </w:rPr>
    </w:lvl>
    <w:lvl w:ilvl="3">
      <w:start w:val="1"/>
      <w:numFmt w:val="decimal"/>
      <w:lvlText w:val="%1.%2.%3.%4."/>
      <w:lvlJc w:val="left"/>
      <w:pPr>
        <w:ind w:left="8316" w:hanging="720"/>
      </w:pPr>
      <w:rPr>
        <w:rFonts w:hint="default"/>
      </w:rPr>
    </w:lvl>
    <w:lvl w:ilvl="4">
      <w:start w:val="1"/>
      <w:numFmt w:val="decimal"/>
      <w:lvlText w:val="%1.%2.%3.%4.%5."/>
      <w:lvlJc w:val="left"/>
      <w:pPr>
        <w:ind w:left="9384" w:hanging="1080"/>
      </w:pPr>
      <w:rPr>
        <w:rFonts w:hint="default"/>
      </w:rPr>
    </w:lvl>
    <w:lvl w:ilvl="5">
      <w:start w:val="1"/>
      <w:numFmt w:val="decimal"/>
      <w:lvlText w:val="%1.%2.%3.%4.%5.%6."/>
      <w:lvlJc w:val="left"/>
      <w:pPr>
        <w:ind w:left="10092"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1868" w:hanging="1440"/>
      </w:pPr>
      <w:rPr>
        <w:rFonts w:hint="default"/>
      </w:rPr>
    </w:lvl>
    <w:lvl w:ilvl="8">
      <w:start w:val="1"/>
      <w:numFmt w:val="decimal"/>
      <w:lvlText w:val="%1.%2.%3.%4.%5.%6.%7.%8.%9."/>
      <w:lvlJc w:val="left"/>
      <w:pPr>
        <w:ind w:left="12576" w:hanging="1440"/>
      </w:pPr>
      <w:rPr>
        <w:rFonts w:hint="default"/>
      </w:rPr>
    </w:lvl>
  </w:abstractNum>
  <w:abstractNum w:abstractNumId="40">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E3D3CF2"/>
    <w:multiLevelType w:val="hybridMultilevel"/>
    <w:tmpl w:val="BA42F746"/>
    <w:lvl w:ilvl="0" w:tplc="041A000F">
      <w:start w:val="1"/>
      <w:numFmt w:val="decimal"/>
      <w:lvlText w:val="%1."/>
      <w:lvlJc w:val="left"/>
      <w:pPr>
        <w:tabs>
          <w:tab w:val="num" w:pos="1260"/>
        </w:tabs>
        <w:ind w:left="1260" w:hanging="360"/>
      </w:p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num w:numId="1">
    <w:abstractNumId w:val="40"/>
  </w:num>
  <w:num w:numId="2">
    <w:abstractNumId w:val="39"/>
  </w:num>
  <w:num w:numId="3">
    <w:abstractNumId w:val="3"/>
  </w:num>
  <w:num w:numId="4">
    <w:abstractNumId w:val="15"/>
  </w:num>
  <w:num w:numId="5">
    <w:abstractNumId w:val="4"/>
  </w:num>
  <w:num w:numId="6">
    <w:abstractNumId w:val="2"/>
  </w:num>
  <w:num w:numId="7">
    <w:abstractNumId w:val="18"/>
  </w:num>
  <w:num w:numId="8">
    <w:abstractNumId w:val="35"/>
  </w:num>
  <w:num w:numId="9">
    <w:abstractNumId w:val="28"/>
  </w:num>
  <w:num w:numId="10">
    <w:abstractNumId w:val="34"/>
  </w:num>
  <w:num w:numId="11">
    <w:abstractNumId w:val="31"/>
  </w:num>
  <w:num w:numId="12">
    <w:abstractNumId w:val="33"/>
  </w:num>
  <w:num w:numId="13">
    <w:abstractNumId w:val="21"/>
  </w:num>
  <w:num w:numId="14">
    <w:abstractNumId w:val="7"/>
  </w:num>
  <w:num w:numId="15">
    <w:abstractNumId w:val="13"/>
  </w:num>
  <w:num w:numId="16">
    <w:abstractNumId w:val="26"/>
  </w:num>
  <w:num w:numId="17">
    <w:abstractNumId w:val="25"/>
  </w:num>
  <w:num w:numId="18">
    <w:abstractNumId w:val="20"/>
  </w:num>
  <w:num w:numId="19">
    <w:abstractNumId w:val="8"/>
  </w:num>
  <w:num w:numId="20">
    <w:abstractNumId w:val="9"/>
  </w:num>
  <w:num w:numId="21">
    <w:abstractNumId w:val="32"/>
  </w:num>
  <w:num w:numId="22">
    <w:abstractNumId w:val="16"/>
  </w:num>
  <w:num w:numId="23">
    <w:abstractNumId w:val="0"/>
  </w:num>
  <w:num w:numId="24">
    <w:abstractNumId w:val="10"/>
  </w:num>
  <w:num w:numId="25">
    <w:abstractNumId w:val="24"/>
  </w:num>
  <w:num w:numId="26">
    <w:abstractNumId w:val="38"/>
  </w:num>
  <w:num w:numId="27">
    <w:abstractNumId w:val="23"/>
  </w:num>
  <w:num w:numId="28">
    <w:abstractNumId w:val="19"/>
  </w:num>
  <w:num w:numId="29">
    <w:abstractNumId w:val="37"/>
  </w:num>
  <w:num w:numId="30">
    <w:abstractNumId w:val="11"/>
  </w:num>
  <w:num w:numId="31">
    <w:abstractNumId w:val="27"/>
  </w:num>
  <w:num w:numId="32">
    <w:abstractNumId w:val="12"/>
  </w:num>
  <w:num w:numId="33">
    <w:abstractNumId w:val="1"/>
  </w:num>
  <w:num w:numId="34">
    <w:abstractNumId w:val="30"/>
  </w:num>
  <w:num w:numId="35">
    <w:abstractNumId w:val="14"/>
  </w:num>
  <w:num w:numId="36">
    <w:abstractNumId w:val="36"/>
  </w:num>
  <w:num w:numId="37">
    <w:abstractNumId w:val="5"/>
  </w:num>
  <w:num w:numId="38">
    <w:abstractNumId w:val="17"/>
  </w:num>
  <w:num w:numId="39">
    <w:abstractNumId w:val="22"/>
  </w:num>
  <w:num w:numId="40">
    <w:abstractNumId w:val="29"/>
  </w:num>
  <w:num w:numId="41">
    <w:abstractNumId w:val="4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56"/>
    <w:rsid w:val="000117ED"/>
    <w:rsid w:val="00045054"/>
    <w:rsid w:val="000554F3"/>
    <w:rsid w:val="000C4734"/>
    <w:rsid w:val="00172037"/>
    <w:rsid w:val="001A4D3D"/>
    <w:rsid w:val="001F68CD"/>
    <w:rsid w:val="001F6C6E"/>
    <w:rsid w:val="0022578E"/>
    <w:rsid w:val="00242A3E"/>
    <w:rsid w:val="00296B4C"/>
    <w:rsid w:val="002D65CC"/>
    <w:rsid w:val="002F446A"/>
    <w:rsid w:val="0033743F"/>
    <w:rsid w:val="00383A08"/>
    <w:rsid w:val="003A7309"/>
    <w:rsid w:val="00400C92"/>
    <w:rsid w:val="004068AB"/>
    <w:rsid w:val="00413D9E"/>
    <w:rsid w:val="00465DBA"/>
    <w:rsid w:val="00472688"/>
    <w:rsid w:val="005202D1"/>
    <w:rsid w:val="00562FAA"/>
    <w:rsid w:val="005C5253"/>
    <w:rsid w:val="005D264C"/>
    <w:rsid w:val="005F0AC4"/>
    <w:rsid w:val="005F4517"/>
    <w:rsid w:val="00626316"/>
    <w:rsid w:val="006C6379"/>
    <w:rsid w:val="006D20C8"/>
    <w:rsid w:val="00794A09"/>
    <w:rsid w:val="007A2885"/>
    <w:rsid w:val="007B5555"/>
    <w:rsid w:val="007C5DAE"/>
    <w:rsid w:val="00820582"/>
    <w:rsid w:val="00855F50"/>
    <w:rsid w:val="008662B5"/>
    <w:rsid w:val="00883D56"/>
    <w:rsid w:val="008A6F8B"/>
    <w:rsid w:val="008C4A08"/>
    <w:rsid w:val="00903984"/>
    <w:rsid w:val="00946D79"/>
    <w:rsid w:val="00A31DE5"/>
    <w:rsid w:val="00A946CF"/>
    <w:rsid w:val="00AD5772"/>
    <w:rsid w:val="00B66A98"/>
    <w:rsid w:val="00B81619"/>
    <w:rsid w:val="00BD6F6A"/>
    <w:rsid w:val="00C66CD8"/>
    <w:rsid w:val="00CC251D"/>
    <w:rsid w:val="00CF3942"/>
    <w:rsid w:val="00D033AF"/>
    <w:rsid w:val="00D469F4"/>
    <w:rsid w:val="00DA53CA"/>
    <w:rsid w:val="00DD3B1E"/>
    <w:rsid w:val="00E5348B"/>
    <w:rsid w:val="00E604D4"/>
    <w:rsid w:val="00E95411"/>
    <w:rsid w:val="00EB41F4"/>
    <w:rsid w:val="00EF5E96"/>
    <w:rsid w:val="00F32059"/>
    <w:rsid w:val="00FC0983"/>
    <w:rsid w:val="00FC61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D56"/>
    <w:pPr>
      <w:spacing w:after="0" w:line="240" w:lineRule="auto"/>
    </w:pPr>
    <w:rPr>
      <w:rFonts w:ascii="Calibri" w:eastAsia="Calibri" w:hAnsi="Calibri" w:cs="Times New Roman"/>
    </w:rPr>
  </w:style>
  <w:style w:type="paragraph" w:styleId="Naslov1">
    <w:name w:val="heading 1"/>
    <w:basedOn w:val="Normal"/>
    <w:next w:val="Normal"/>
    <w:link w:val="Naslov1Char"/>
    <w:qFormat/>
    <w:rsid w:val="00626316"/>
    <w:pPr>
      <w:keepNext/>
      <w:jc w:val="center"/>
      <w:outlineLvl w:val="0"/>
    </w:pPr>
    <w:rPr>
      <w:rFonts w:ascii="Times New Roman" w:eastAsia="Times New Roman" w:hAnsi="Times New Roman"/>
      <w:b/>
      <w:i/>
      <w:color w:val="FF0000"/>
      <w:sz w:val="32"/>
      <w:szCs w:val="32"/>
      <w:lang w:val="x-none" w:eastAsia="hr-HR"/>
    </w:rPr>
  </w:style>
  <w:style w:type="paragraph" w:styleId="Naslov2">
    <w:name w:val="heading 2"/>
    <w:basedOn w:val="Normal"/>
    <w:next w:val="Normal"/>
    <w:link w:val="Naslov2Char"/>
    <w:qFormat/>
    <w:rsid w:val="00626316"/>
    <w:pPr>
      <w:keepNext/>
      <w:outlineLvl w:val="1"/>
    </w:pPr>
    <w:rPr>
      <w:rFonts w:ascii="Times New Roman" w:eastAsia="Times New Roman" w:hAnsi="Times New Roman"/>
      <w:b/>
      <w:bCs/>
      <w:i/>
      <w:iCs/>
      <w:sz w:val="20"/>
      <w:szCs w:val="20"/>
      <w:lang w:val="x-none" w:eastAsia="hr-HR"/>
    </w:rPr>
  </w:style>
  <w:style w:type="paragraph" w:styleId="Naslov3">
    <w:name w:val="heading 3"/>
    <w:basedOn w:val="Normal"/>
    <w:next w:val="Normal"/>
    <w:link w:val="Naslov3Char"/>
    <w:qFormat/>
    <w:rsid w:val="00626316"/>
    <w:pPr>
      <w:keepNext/>
      <w:outlineLvl w:val="2"/>
    </w:pPr>
    <w:rPr>
      <w:rFonts w:ascii="Times New Roman" w:eastAsia="Times New Roman" w:hAnsi="Times New Roman"/>
      <w:b/>
      <w:sz w:val="20"/>
      <w:szCs w:val="20"/>
      <w:lang w:val="x-none" w:eastAsia="hr-HR"/>
    </w:rPr>
  </w:style>
  <w:style w:type="paragraph" w:styleId="Naslov4">
    <w:name w:val="heading 4"/>
    <w:basedOn w:val="Normal"/>
    <w:next w:val="Normal"/>
    <w:link w:val="Naslov4Char"/>
    <w:qFormat/>
    <w:rsid w:val="00626316"/>
    <w:pPr>
      <w:keepNext/>
      <w:outlineLvl w:val="3"/>
    </w:pPr>
    <w:rPr>
      <w:rFonts w:ascii="Times New Roman" w:eastAsia="Times New Roman" w:hAnsi="Times New Roman"/>
      <w:b/>
      <w:sz w:val="24"/>
      <w:szCs w:val="20"/>
      <w:lang w:val="x-none" w:eastAsia="hr-HR"/>
    </w:rPr>
  </w:style>
  <w:style w:type="paragraph" w:styleId="Naslov5">
    <w:name w:val="heading 5"/>
    <w:basedOn w:val="Normal"/>
    <w:next w:val="Normal"/>
    <w:link w:val="Naslov5Char"/>
    <w:qFormat/>
    <w:rsid w:val="00626316"/>
    <w:pPr>
      <w:keepNext/>
      <w:outlineLvl w:val="4"/>
    </w:pPr>
    <w:rPr>
      <w:rFonts w:ascii="Times New Roman" w:eastAsia="Times New Roman" w:hAnsi="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883D56"/>
    <w:pPr>
      <w:spacing w:before="100" w:beforeAutospacing="1" w:after="100" w:afterAutospacing="1"/>
    </w:pPr>
    <w:rPr>
      <w:rFonts w:ascii="Times New Roman" w:eastAsia="Times New Roman" w:hAnsi="Times New Roman"/>
      <w:sz w:val="24"/>
      <w:szCs w:val="24"/>
      <w:lang w:eastAsia="hr-HR"/>
    </w:rPr>
  </w:style>
  <w:style w:type="character" w:styleId="Naglaeno">
    <w:name w:val="Strong"/>
    <w:qFormat/>
    <w:rsid w:val="00626316"/>
    <w:rPr>
      <w:b/>
      <w:bCs/>
    </w:rPr>
  </w:style>
  <w:style w:type="character" w:customStyle="1" w:styleId="Naslov1Char">
    <w:name w:val="Naslov 1 Char"/>
    <w:basedOn w:val="Zadanifontodlomka"/>
    <w:link w:val="Naslov1"/>
    <w:rsid w:val="00626316"/>
    <w:rPr>
      <w:rFonts w:ascii="Times New Roman" w:eastAsia="Times New Roman" w:hAnsi="Times New Roman" w:cs="Times New Roman"/>
      <w:b/>
      <w:i/>
      <w:color w:val="FF0000"/>
      <w:sz w:val="32"/>
      <w:szCs w:val="32"/>
      <w:lang w:val="x-none" w:eastAsia="hr-HR"/>
    </w:rPr>
  </w:style>
  <w:style w:type="character" w:customStyle="1" w:styleId="Naslov2Char">
    <w:name w:val="Naslov 2 Char"/>
    <w:basedOn w:val="Zadanifontodlomka"/>
    <w:link w:val="Naslov2"/>
    <w:rsid w:val="00626316"/>
    <w:rPr>
      <w:rFonts w:ascii="Times New Roman" w:eastAsia="Times New Roman" w:hAnsi="Times New Roman" w:cs="Times New Roman"/>
      <w:b/>
      <w:bCs/>
      <w:i/>
      <w:iCs/>
      <w:sz w:val="20"/>
      <w:szCs w:val="20"/>
      <w:lang w:val="x-none" w:eastAsia="hr-HR"/>
    </w:rPr>
  </w:style>
  <w:style w:type="character" w:customStyle="1" w:styleId="Naslov3Char">
    <w:name w:val="Naslov 3 Char"/>
    <w:basedOn w:val="Zadanifontodlomka"/>
    <w:link w:val="Naslov3"/>
    <w:rsid w:val="00626316"/>
    <w:rPr>
      <w:rFonts w:ascii="Times New Roman" w:eastAsia="Times New Roman" w:hAnsi="Times New Roman" w:cs="Times New Roman"/>
      <w:b/>
      <w:sz w:val="20"/>
      <w:szCs w:val="20"/>
      <w:lang w:val="x-none" w:eastAsia="hr-HR"/>
    </w:rPr>
  </w:style>
  <w:style w:type="character" w:customStyle="1" w:styleId="Naslov4Char">
    <w:name w:val="Naslov 4 Char"/>
    <w:basedOn w:val="Zadanifontodlomka"/>
    <w:link w:val="Naslov4"/>
    <w:rsid w:val="00626316"/>
    <w:rPr>
      <w:rFonts w:ascii="Times New Roman" w:eastAsia="Times New Roman" w:hAnsi="Times New Roman" w:cs="Times New Roman"/>
      <w:b/>
      <w:sz w:val="24"/>
      <w:szCs w:val="20"/>
      <w:lang w:val="x-none" w:eastAsia="hr-HR"/>
    </w:rPr>
  </w:style>
  <w:style w:type="character" w:customStyle="1" w:styleId="Naslov5Char">
    <w:name w:val="Naslov 5 Char"/>
    <w:basedOn w:val="Zadanifontodlomka"/>
    <w:link w:val="Naslov5"/>
    <w:rsid w:val="00626316"/>
    <w:rPr>
      <w:rFonts w:ascii="Times New Roman" w:eastAsia="Times New Roman" w:hAnsi="Times New Roman" w:cs="Times New Roman"/>
      <w:bCs/>
      <w:i/>
      <w:sz w:val="16"/>
      <w:szCs w:val="16"/>
      <w:lang w:val="x-none" w:eastAsia="hr-HR"/>
    </w:rPr>
  </w:style>
  <w:style w:type="numbering" w:customStyle="1" w:styleId="Bezpopisa1">
    <w:name w:val="Bez popisa1"/>
    <w:next w:val="Bezpopisa"/>
    <w:uiPriority w:val="99"/>
    <w:semiHidden/>
    <w:unhideWhenUsed/>
    <w:rsid w:val="00626316"/>
  </w:style>
  <w:style w:type="character" w:customStyle="1" w:styleId="KartadokumentaChar">
    <w:name w:val="Karta dokumenta Char"/>
    <w:semiHidden/>
    <w:rsid w:val="00626316"/>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626316"/>
    <w:pPr>
      <w:shd w:val="clear" w:color="auto" w:fill="000080"/>
    </w:pPr>
    <w:rPr>
      <w:rFonts w:ascii="Tahoma" w:eastAsia="Times New Roman" w:hAnsi="Tahoma"/>
      <w:sz w:val="24"/>
      <w:szCs w:val="24"/>
      <w:lang w:val="x-none" w:eastAsia="hr-HR"/>
    </w:rPr>
  </w:style>
  <w:style w:type="character" w:customStyle="1" w:styleId="KartadokumentaChar1">
    <w:name w:val="Karta dokumenta Char1"/>
    <w:basedOn w:val="Zadanifontodlomka"/>
    <w:link w:val="Kartadokumenta"/>
    <w:semiHidden/>
    <w:rsid w:val="00626316"/>
    <w:rPr>
      <w:rFonts w:ascii="Tahoma" w:eastAsia="Times New Roman" w:hAnsi="Tahoma" w:cs="Times New Roman"/>
      <w:sz w:val="24"/>
      <w:szCs w:val="24"/>
      <w:shd w:val="clear" w:color="auto" w:fill="000080"/>
      <w:lang w:val="x-none" w:eastAsia="hr-HR"/>
    </w:rPr>
  </w:style>
  <w:style w:type="paragraph" w:styleId="Opisslike">
    <w:name w:val="caption"/>
    <w:basedOn w:val="Normal"/>
    <w:next w:val="Normal"/>
    <w:qFormat/>
    <w:rsid w:val="00626316"/>
    <w:rPr>
      <w:rFonts w:ascii="Times New Roman" w:eastAsia="Times New Roman" w:hAnsi="Times New Roman"/>
      <w:b/>
      <w:sz w:val="20"/>
      <w:szCs w:val="20"/>
      <w:lang w:eastAsia="hr-HR"/>
    </w:rPr>
  </w:style>
  <w:style w:type="character" w:customStyle="1" w:styleId="TijelotekstaChar">
    <w:name w:val="Tijelo teksta Char"/>
    <w:rsid w:val="00626316"/>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626316"/>
    <w:pPr>
      <w:jc w:val="center"/>
    </w:pPr>
    <w:rPr>
      <w:rFonts w:ascii="Times New Roman" w:eastAsia="Times New Roman" w:hAnsi="Times New Roman"/>
      <w:sz w:val="24"/>
      <w:szCs w:val="15"/>
      <w:lang w:val="x-none" w:eastAsia="hr-HR"/>
    </w:rPr>
  </w:style>
  <w:style w:type="character" w:customStyle="1" w:styleId="TijelotekstaChar1">
    <w:name w:val="Tijelo teksta Char1"/>
    <w:basedOn w:val="Zadanifontodlomka"/>
    <w:link w:val="Tijeloteksta"/>
    <w:semiHidden/>
    <w:rsid w:val="00626316"/>
    <w:rPr>
      <w:rFonts w:ascii="Times New Roman" w:eastAsia="Times New Roman" w:hAnsi="Times New Roman" w:cs="Times New Roman"/>
      <w:sz w:val="24"/>
      <w:szCs w:val="15"/>
      <w:lang w:val="x-none" w:eastAsia="hr-HR"/>
    </w:rPr>
  </w:style>
  <w:style w:type="character" w:customStyle="1" w:styleId="TekstbaloniaChar">
    <w:name w:val="Tekst balončića Char"/>
    <w:uiPriority w:val="99"/>
    <w:semiHidden/>
    <w:rsid w:val="00626316"/>
    <w:rPr>
      <w:rFonts w:ascii="Tahoma" w:eastAsia="Times New Roman" w:hAnsi="Tahoma" w:cs="Tahoma"/>
      <w:sz w:val="16"/>
      <w:szCs w:val="16"/>
      <w:lang w:eastAsia="hr-HR"/>
    </w:rPr>
  </w:style>
  <w:style w:type="paragraph" w:styleId="Tekstbalonia">
    <w:name w:val="Balloon Text"/>
    <w:basedOn w:val="Normal"/>
    <w:link w:val="TekstbaloniaChar1"/>
    <w:uiPriority w:val="99"/>
    <w:semiHidden/>
    <w:rsid w:val="00626316"/>
    <w:rPr>
      <w:rFonts w:ascii="Tahoma" w:eastAsia="Times New Roman" w:hAnsi="Tahoma"/>
      <w:sz w:val="16"/>
      <w:szCs w:val="16"/>
      <w:lang w:val="x-none" w:eastAsia="hr-HR"/>
    </w:rPr>
  </w:style>
  <w:style w:type="character" w:customStyle="1" w:styleId="TekstbaloniaChar1">
    <w:name w:val="Tekst balončića Char1"/>
    <w:basedOn w:val="Zadanifontodlomka"/>
    <w:link w:val="Tekstbalonia"/>
    <w:semiHidden/>
    <w:rsid w:val="00626316"/>
    <w:rPr>
      <w:rFonts w:ascii="Tahoma" w:eastAsia="Times New Roman" w:hAnsi="Tahoma" w:cs="Times New Roman"/>
      <w:sz w:val="16"/>
      <w:szCs w:val="16"/>
      <w:lang w:val="x-none" w:eastAsia="hr-HR"/>
    </w:rPr>
  </w:style>
  <w:style w:type="paragraph" w:styleId="Zaglavlje">
    <w:name w:val="header"/>
    <w:basedOn w:val="Normal"/>
    <w:link w:val="ZaglavljeChar"/>
    <w:uiPriority w:val="99"/>
    <w:semiHidden/>
    <w:unhideWhenUsed/>
    <w:rsid w:val="00626316"/>
    <w:pPr>
      <w:tabs>
        <w:tab w:val="center" w:pos="4536"/>
        <w:tab w:val="right" w:pos="9072"/>
      </w:tabs>
    </w:pPr>
    <w:rPr>
      <w:rFonts w:ascii="Times New Roman" w:eastAsia="Times New Roman" w:hAnsi="Times New Roman"/>
      <w:sz w:val="24"/>
      <w:szCs w:val="24"/>
      <w:lang w:val="x-none" w:eastAsia="hr-HR"/>
    </w:rPr>
  </w:style>
  <w:style w:type="character" w:customStyle="1" w:styleId="ZaglavljeChar">
    <w:name w:val="Zaglavlje Char"/>
    <w:basedOn w:val="Zadanifontodlomka"/>
    <w:link w:val="Zaglavlje"/>
    <w:uiPriority w:val="99"/>
    <w:semiHidden/>
    <w:rsid w:val="00626316"/>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unhideWhenUsed/>
    <w:rsid w:val="00626316"/>
    <w:pPr>
      <w:tabs>
        <w:tab w:val="center" w:pos="4536"/>
        <w:tab w:val="right" w:pos="9072"/>
      </w:tabs>
    </w:pPr>
    <w:rPr>
      <w:rFonts w:ascii="Times New Roman" w:eastAsia="Times New Roman" w:hAnsi="Times New Roman"/>
      <w:sz w:val="24"/>
      <w:szCs w:val="24"/>
      <w:lang w:val="x-none" w:eastAsia="hr-HR"/>
    </w:rPr>
  </w:style>
  <w:style w:type="character" w:customStyle="1" w:styleId="PodnojeChar">
    <w:name w:val="Podnožje Char"/>
    <w:basedOn w:val="Zadanifontodlomka"/>
    <w:link w:val="Podnoje"/>
    <w:uiPriority w:val="99"/>
    <w:rsid w:val="00626316"/>
    <w:rPr>
      <w:rFonts w:ascii="Times New Roman" w:eastAsia="Times New Roman" w:hAnsi="Times New Roman" w:cs="Times New Roman"/>
      <w:sz w:val="24"/>
      <w:szCs w:val="24"/>
      <w:lang w:val="x-none" w:eastAsia="hr-HR"/>
    </w:rPr>
  </w:style>
  <w:style w:type="paragraph" w:styleId="Odlomakpopisa">
    <w:name w:val="List Paragraph"/>
    <w:basedOn w:val="Normal"/>
    <w:qFormat/>
    <w:rsid w:val="00626316"/>
    <w:pPr>
      <w:ind w:left="720"/>
      <w:contextualSpacing/>
    </w:pPr>
    <w:rPr>
      <w:rFonts w:ascii="Times New Roman" w:eastAsia="Times New Roman" w:hAnsi="Times New Roman"/>
      <w:sz w:val="24"/>
      <w:szCs w:val="24"/>
      <w:lang w:eastAsia="hr-HR"/>
    </w:rPr>
  </w:style>
  <w:style w:type="numbering" w:customStyle="1" w:styleId="Bezpopisa2">
    <w:name w:val="Bez popisa2"/>
    <w:next w:val="Bezpopisa"/>
    <w:uiPriority w:val="99"/>
    <w:semiHidden/>
    <w:unhideWhenUsed/>
    <w:rsid w:val="00562FAA"/>
  </w:style>
  <w:style w:type="paragraph" w:styleId="Bezproreda">
    <w:name w:val="No Spacing"/>
    <w:uiPriority w:val="1"/>
    <w:qFormat/>
    <w:rsid w:val="00562FAA"/>
    <w:pPr>
      <w:spacing w:after="0" w:line="240" w:lineRule="auto"/>
    </w:pPr>
    <w:rPr>
      <w:rFonts w:ascii="Times New Roman" w:eastAsia="Times New Roman" w:hAnsi="Times New Roman" w:cs="Times New Roman"/>
      <w:sz w:val="24"/>
      <w:szCs w:val="24"/>
      <w:lang w:eastAsia="hr-HR"/>
    </w:rPr>
  </w:style>
  <w:style w:type="numbering" w:customStyle="1" w:styleId="Bezpopisa3">
    <w:name w:val="Bez popisa3"/>
    <w:next w:val="Bezpopisa"/>
    <w:uiPriority w:val="99"/>
    <w:semiHidden/>
    <w:unhideWhenUsed/>
    <w:rsid w:val="006C6379"/>
  </w:style>
  <w:style w:type="paragraph" w:customStyle="1" w:styleId="t-9-8">
    <w:name w:val="t-9-8"/>
    <w:basedOn w:val="Normal"/>
    <w:rsid w:val="006C6379"/>
    <w:pPr>
      <w:spacing w:before="100" w:beforeAutospacing="1" w:after="100" w:afterAutospacing="1"/>
    </w:pPr>
    <w:rPr>
      <w:rFonts w:ascii="Times New Roman" w:eastAsia="Times New Roman" w:hAnsi="Times New Roman"/>
      <w:sz w:val="24"/>
      <w:szCs w:val="24"/>
      <w:lang w:eastAsia="hr-HR"/>
    </w:rPr>
  </w:style>
  <w:style w:type="table" w:styleId="Reetkatablice">
    <w:name w:val="Table Grid"/>
    <w:basedOn w:val="Obinatablica"/>
    <w:uiPriority w:val="59"/>
    <w:rsid w:val="006C637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basedOn w:val="Normal"/>
    <w:link w:val="Tijeloteksta2Char"/>
    <w:uiPriority w:val="99"/>
    <w:semiHidden/>
    <w:unhideWhenUsed/>
    <w:rsid w:val="00CC251D"/>
    <w:pPr>
      <w:spacing w:after="120" w:line="480" w:lineRule="auto"/>
    </w:pPr>
  </w:style>
  <w:style w:type="character" w:customStyle="1" w:styleId="Tijeloteksta2Char">
    <w:name w:val="Tijelo teksta 2 Char"/>
    <w:basedOn w:val="Zadanifontodlomka"/>
    <w:link w:val="Tijeloteksta2"/>
    <w:uiPriority w:val="99"/>
    <w:semiHidden/>
    <w:rsid w:val="00CC251D"/>
    <w:rPr>
      <w:rFonts w:ascii="Calibri" w:eastAsia="Calibri" w:hAnsi="Calibri" w:cs="Times New Roman"/>
    </w:rPr>
  </w:style>
  <w:style w:type="paragraph" w:customStyle="1" w:styleId="Default">
    <w:name w:val="Default"/>
    <w:rsid w:val="005F0AC4"/>
    <w:pPr>
      <w:autoSpaceDE w:val="0"/>
      <w:autoSpaceDN w:val="0"/>
      <w:adjustRightInd w:val="0"/>
      <w:spacing w:after="0" w:line="240" w:lineRule="auto"/>
    </w:pPr>
    <w:rPr>
      <w:rFonts w:ascii="Arial" w:eastAsia="Calibri" w:hAnsi="Arial" w:cs="Arial"/>
      <w:color w:val="000000"/>
      <w:sz w:val="24"/>
      <w:szCs w:val="24"/>
    </w:rPr>
  </w:style>
  <w:style w:type="paragraph" w:customStyle="1" w:styleId="T-98-2">
    <w:name w:val="T-9/8-2"/>
    <w:rsid w:val="00D033AF"/>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en-US" w:eastAsia="hr-HR"/>
    </w:rPr>
  </w:style>
  <w:style w:type="paragraph" w:customStyle="1" w:styleId="Clanak">
    <w:name w:val="Clanak"/>
    <w:next w:val="T-98-2"/>
    <w:rsid w:val="00D033AF"/>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box456185">
    <w:name w:val="box_456185"/>
    <w:basedOn w:val="Normal"/>
    <w:rsid w:val="00D033AF"/>
    <w:pPr>
      <w:spacing w:before="100" w:beforeAutospacing="1" w:after="100" w:afterAutospacing="1"/>
    </w:pPr>
    <w:rPr>
      <w:rFonts w:ascii="Times New Roman" w:eastAsia="Times New Roman" w:hAnsi="Times New Roman"/>
      <w:sz w:val="24"/>
      <w:szCs w:val="24"/>
      <w:lang w:eastAsia="hr-HR"/>
    </w:rPr>
  </w:style>
  <w:style w:type="paragraph" w:customStyle="1" w:styleId="box456970">
    <w:name w:val="box_456970"/>
    <w:basedOn w:val="Normal"/>
    <w:rsid w:val="00D033AF"/>
    <w:pPr>
      <w:spacing w:before="100" w:beforeAutospacing="1" w:after="100" w:afterAutospacing="1"/>
    </w:pPr>
    <w:rPr>
      <w:rFonts w:ascii="Times New Roman" w:eastAsia="Times New Roman" w:hAnsi="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D56"/>
    <w:pPr>
      <w:spacing w:after="0" w:line="240" w:lineRule="auto"/>
    </w:pPr>
    <w:rPr>
      <w:rFonts w:ascii="Calibri" w:eastAsia="Calibri" w:hAnsi="Calibri" w:cs="Times New Roman"/>
    </w:rPr>
  </w:style>
  <w:style w:type="paragraph" w:styleId="Naslov1">
    <w:name w:val="heading 1"/>
    <w:basedOn w:val="Normal"/>
    <w:next w:val="Normal"/>
    <w:link w:val="Naslov1Char"/>
    <w:qFormat/>
    <w:rsid w:val="00626316"/>
    <w:pPr>
      <w:keepNext/>
      <w:jc w:val="center"/>
      <w:outlineLvl w:val="0"/>
    </w:pPr>
    <w:rPr>
      <w:rFonts w:ascii="Times New Roman" w:eastAsia="Times New Roman" w:hAnsi="Times New Roman"/>
      <w:b/>
      <w:i/>
      <w:color w:val="FF0000"/>
      <w:sz w:val="32"/>
      <w:szCs w:val="32"/>
      <w:lang w:val="x-none" w:eastAsia="hr-HR"/>
    </w:rPr>
  </w:style>
  <w:style w:type="paragraph" w:styleId="Naslov2">
    <w:name w:val="heading 2"/>
    <w:basedOn w:val="Normal"/>
    <w:next w:val="Normal"/>
    <w:link w:val="Naslov2Char"/>
    <w:qFormat/>
    <w:rsid w:val="00626316"/>
    <w:pPr>
      <w:keepNext/>
      <w:outlineLvl w:val="1"/>
    </w:pPr>
    <w:rPr>
      <w:rFonts w:ascii="Times New Roman" w:eastAsia="Times New Roman" w:hAnsi="Times New Roman"/>
      <w:b/>
      <w:bCs/>
      <w:i/>
      <w:iCs/>
      <w:sz w:val="20"/>
      <w:szCs w:val="20"/>
      <w:lang w:val="x-none" w:eastAsia="hr-HR"/>
    </w:rPr>
  </w:style>
  <w:style w:type="paragraph" w:styleId="Naslov3">
    <w:name w:val="heading 3"/>
    <w:basedOn w:val="Normal"/>
    <w:next w:val="Normal"/>
    <w:link w:val="Naslov3Char"/>
    <w:qFormat/>
    <w:rsid w:val="00626316"/>
    <w:pPr>
      <w:keepNext/>
      <w:outlineLvl w:val="2"/>
    </w:pPr>
    <w:rPr>
      <w:rFonts w:ascii="Times New Roman" w:eastAsia="Times New Roman" w:hAnsi="Times New Roman"/>
      <w:b/>
      <w:sz w:val="20"/>
      <w:szCs w:val="20"/>
      <w:lang w:val="x-none" w:eastAsia="hr-HR"/>
    </w:rPr>
  </w:style>
  <w:style w:type="paragraph" w:styleId="Naslov4">
    <w:name w:val="heading 4"/>
    <w:basedOn w:val="Normal"/>
    <w:next w:val="Normal"/>
    <w:link w:val="Naslov4Char"/>
    <w:qFormat/>
    <w:rsid w:val="00626316"/>
    <w:pPr>
      <w:keepNext/>
      <w:outlineLvl w:val="3"/>
    </w:pPr>
    <w:rPr>
      <w:rFonts w:ascii="Times New Roman" w:eastAsia="Times New Roman" w:hAnsi="Times New Roman"/>
      <w:b/>
      <w:sz w:val="24"/>
      <w:szCs w:val="20"/>
      <w:lang w:val="x-none" w:eastAsia="hr-HR"/>
    </w:rPr>
  </w:style>
  <w:style w:type="paragraph" w:styleId="Naslov5">
    <w:name w:val="heading 5"/>
    <w:basedOn w:val="Normal"/>
    <w:next w:val="Normal"/>
    <w:link w:val="Naslov5Char"/>
    <w:qFormat/>
    <w:rsid w:val="00626316"/>
    <w:pPr>
      <w:keepNext/>
      <w:outlineLvl w:val="4"/>
    </w:pPr>
    <w:rPr>
      <w:rFonts w:ascii="Times New Roman" w:eastAsia="Times New Roman" w:hAnsi="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883D56"/>
    <w:pPr>
      <w:spacing w:before="100" w:beforeAutospacing="1" w:after="100" w:afterAutospacing="1"/>
    </w:pPr>
    <w:rPr>
      <w:rFonts w:ascii="Times New Roman" w:eastAsia="Times New Roman" w:hAnsi="Times New Roman"/>
      <w:sz w:val="24"/>
      <w:szCs w:val="24"/>
      <w:lang w:eastAsia="hr-HR"/>
    </w:rPr>
  </w:style>
  <w:style w:type="character" w:styleId="Naglaeno">
    <w:name w:val="Strong"/>
    <w:qFormat/>
    <w:rsid w:val="00626316"/>
    <w:rPr>
      <w:b/>
      <w:bCs/>
    </w:rPr>
  </w:style>
  <w:style w:type="character" w:customStyle="1" w:styleId="Naslov1Char">
    <w:name w:val="Naslov 1 Char"/>
    <w:basedOn w:val="Zadanifontodlomka"/>
    <w:link w:val="Naslov1"/>
    <w:rsid w:val="00626316"/>
    <w:rPr>
      <w:rFonts w:ascii="Times New Roman" w:eastAsia="Times New Roman" w:hAnsi="Times New Roman" w:cs="Times New Roman"/>
      <w:b/>
      <w:i/>
      <w:color w:val="FF0000"/>
      <w:sz w:val="32"/>
      <w:szCs w:val="32"/>
      <w:lang w:val="x-none" w:eastAsia="hr-HR"/>
    </w:rPr>
  </w:style>
  <w:style w:type="character" w:customStyle="1" w:styleId="Naslov2Char">
    <w:name w:val="Naslov 2 Char"/>
    <w:basedOn w:val="Zadanifontodlomka"/>
    <w:link w:val="Naslov2"/>
    <w:rsid w:val="00626316"/>
    <w:rPr>
      <w:rFonts w:ascii="Times New Roman" w:eastAsia="Times New Roman" w:hAnsi="Times New Roman" w:cs="Times New Roman"/>
      <w:b/>
      <w:bCs/>
      <w:i/>
      <w:iCs/>
      <w:sz w:val="20"/>
      <w:szCs w:val="20"/>
      <w:lang w:val="x-none" w:eastAsia="hr-HR"/>
    </w:rPr>
  </w:style>
  <w:style w:type="character" w:customStyle="1" w:styleId="Naslov3Char">
    <w:name w:val="Naslov 3 Char"/>
    <w:basedOn w:val="Zadanifontodlomka"/>
    <w:link w:val="Naslov3"/>
    <w:rsid w:val="00626316"/>
    <w:rPr>
      <w:rFonts w:ascii="Times New Roman" w:eastAsia="Times New Roman" w:hAnsi="Times New Roman" w:cs="Times New Roman"/>
      <w:b/>
      <w:sz w:val="20"/>
      <w:szCs w:val="20"/>
      <w:lang w:val="x-none" w:eastAsia="hr-HR"/>
    </w:rPr>
  </w:style>
  <w:style w:type="character" w:customStyle="1" w:styleId="Naslov4Char">
    <w:name w:val="Naslov 4 Char"/>
    <w:basedOn w:val="Zadanifontodlomka"/>
    <w:link w:val="Naslov4"/>
    <w:rsid w:val="00626316"/>
    <w:rPr>
      <w:rFonts w:ascii="Times New Roman" w:eastAsia="Times New Roman" w:hAnsi="Times New Roman" w:cs="Times New Roman"/>
      <w:b/>
      <w:sz w:val="24"/>
      <w:szCs w:val="20"/>
      <w:lang w:val="x-none" w:eastAsia="hr-HR"/>
    </w:rPr>
  </w:style>
  <w:style w:type="character" w:customStyle="1" w:styleId="Naslov5Char">
    <w:name w:val="Naslov 5 Char"/>
    <w:basedOn w:val="Zadanifontodlomka"/>
    <w:link w:val="Naslov5"/>
    <w:rsid w:val="00626316"/>
    <w:rPr>
      <w:rFonts w:ascii="Times New Roman" w:eastAsia="Times New Roman" w:hAnsi="Times New Roman" w:cs="Times New Roman"/>
      <w:bCs/>
      <w:i/>
      <w:sz w:val="16"/>
      <w:szCs w:val="16"/>
      <w:lang w:val="x-none" w:eastAsia="hr-HR"/>
    </w:rPr>
  </w:style>
  <w:style w:type="numbering" w:customStyle="1" w:styleId="Bezpopisa1">
    <w:name w:val="Bez popisa1"/>
    <w:next w:val="Bezpopisa"/>
    <w:uiPriority w:val="99"/>
    <w:semiHidden/>
    <w:unhideWhenUsed/>
    <w:rsid w:val="00626316"/>
  </w:style>
  <w:style w:type="character" w:customStyle="1" w:styleId="KartadokumentaChar">
    <w:name w:val="Karta dokumenta Char"/>
    <w:semiHidden/>
    <w:rsid w:val="00626316"/>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626316"/>
    <w:pPr>
      <w:shd w:val="clear" w:color="auto" w:fill="000080"/>
    </w:pPr>
    <w:rPr>
      <w:rFonts w:ascii="Tahoma" w:eastAsia="Times New Roman" w:hAnsi="Tahoma"/>
      <w:sz w:val="24"/>
      <w:szCs w:val="24"/>
      <w:lang w:val="x-none" w:eastAsia="hr-HR"/>
    </w:rPr>
  </w:style>
  <w:style w:type="character" w:customStyle="1" w:styleId="KartadokumentaChar1">
    <w:name w:val="Karta dokumenta Char1"/>
    <w:basedOn w:val="Zadanifontodlomka"/>
    <w:link w:val="Kartadokumenta"/>
    <w:semiHidden/>
    <w:rsid w:val="00626316"/>
    <w:rPr>
      <w:rFonts w:ascii="Tahoma" w:eastAsia="Times New Roman" w:hAnsi="Tahoma" w:cs="Times New Roman"/>
      <w:sz w:val="24"/>
      <w:szCs w:val="24"/>
      <w:shd w:val="clear" w:color="auto" w:fill="000080"/>
      <w:lang w:val="x-none" w:eastAsia="hr-HR"/>
    </w:rPr>
  </w:style>
  <w:style w:type="paragraph" w:styleId="Opisslike">
    <w:name w:val="caption"/>
    <w:basedOn w:val="Normal"/>
    <w:next w:val="Normal"/>
    <w:qFormat/>
    <w:rsid w:val="00626316"/>
    <w:rPr>
      <w:rFonts w:ascii="Times New Roman" w:eastAsia="Times New Roman" w:hAnsi="Times New Roman"/>
      <w:b/>
      <w:sz w:val="20"/>
      <w:szCs w:val="20"/>
      <w:lang w:eastAsia="hr-HR"/>
    </w:rPr>
  </w:style>
  <w:style w:type="character" w:customStyle="1" w:styleId="TijelotekstaChar">
    <w:name w:val="Tijelo teksta Char"/>
    <w:rsid w:val="00626316"/>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626316"/>
    <w:pPr>
      <w:jc w:val="center"/>
    </w:pPr>
    <w:rPr>
      <w:rFonts w:ascii="Times New Roman" w:eastAsia="Times New Roman" w:hAnsi="Times New Roman"/>
      <w:sz w:val="24"/>
      <w:szCs w:val="15"/>
      <w:lang w:val="x-none" w:eastAsia="hr-HR"/>
    </w:rPr>
  </w:style>
  <w:style w:type="character" w:customStyle="1" w:styleId="TijelotekstaChar1">
    <w:name w:val="Tijelo teksta Char1"/>
    <w:basedOn w:val="Zadanifontodlomka"/>
    <w:link w:val="Tijeloteksta"/>
    <w:semiHidden/>
    <w:rsid w:val="00626316"/>
    <w:rPr>
      <w:rFonts w:ascii="Times New Roman" w:eastAsia="Times New Roman" w:hAnsi="Times New Roman" w:cs="Times New Roman"/>
      <w:sz w:val="24"/>
      <w:szCs w:val="15"/>
      <w:lang w:val="x-none" w:eastAsia="hr-HR"/>
    </w:rPr>
  </w:style>
  <w:style w:type="character" w:customStyle="1" w:styleId="TekstbaloniaChar">
    <w:name w:val="Tekst balončića Char"/>
    <w:uiPriority w:val="99"/>
    <w:semiHidden/>
    <w:rsid w:val="00626316"/>
    <w:rPr>
      <w:rFonts w:ascii="Tahoma" w:eastAsia="Times New Roman" w:hAnsi="Tahoma" w:cs="Tahoma"/>
      <w:sz w:val="16"/>
      <w:szCs w:val="16"/>
      <w:lang w:eastAsia="hr-HR"/>
    </w:rPr>
  </w:style>
  <w:style w:type="paragraph" w:styleId="Tekstbalonia">
    <w:name w:val="Balloon Text"/>
    <w:basedOn w:val="Normal"/>
    <w:link w:val="TekstbaloniaChar1"/>
    <w:uiPriority w:val="99"/>
    <w:semiHidden/>
    <w:rsid w:val="00626316"/>
    <w:rPr>
      <w:rFonts w:ascii="Tahoma" w:eastAsia="Times New Roman" w:hAnsi="Tahoma"/>
      <w:sz w:val="16"/>
      <w:szCs w:val="16"/>
      <w:lang w:val="x-none" w:eastAsia="hr-HR"/>
    </w:rPr>
  </w:style>
  <w:style w:type="character" w:customStyle="1" w:styleId="TekstbaloniaChar1">
    <w:name w:val="Tekst balončića Char1"/>
    <w:basedOn w:val="Zadanifontodlomka"/>
    <w:link w:val="Tekstbalonia"/>
    <w:semiHidden/>
    <w:rsid w:val="00626316"/>
    <w:rPr>
      <w:rFonts w:ascii="Tahoma" w:eastAsia="Times New Roman" w:hAnsi="Tahoma" w:cs="Times New Roman"/>
      <w:sz w:val="16"/>
      <w:szCs w:val="16"/>
      <w:lang w:val="x-none" w:eastAsia="hr-HR"/>
    </w:rPr>
  </w:style>
  <w:style w:type="paragraph" w:styleId="Zaglavlje">
    <w:name w:val="header"/>
    <w:basedOn w:val="Normal"/>
    <w:link w:val="ZaglavljeChar"/>
    <w:uiPriority w:val="99"/>
    <w:semiHidden/>
    <w:unhideWhenUsed/>
    <w:rsid w:val="00626316"/>
    <w:pPr>
      <w:tabs>
        <w:tab w:val="center" w:pos="4536"/>
        <w:tab w:val="right" w:pos="9072"/>
      </w:tabs>
    </w:pPr>
    <w:rPr>
      <w:rFonts w:ascii="Times New Roman" w:eastAsia="Times New Roman" w:hAnsi="Times New Roman"/>
      <w:sz w:val="24"/>
      <w:szCs w:val="24"/>
      <w:lang w:val="x-none" w:eastAsia="hr-HR"/>
    </w:rPr>
  </w:style>
  <w:style w:type="character" w:customStyle="1" w:styleId="ZaglavljeChar">
    <w:name w:val="Zaglavlje Char"/>
    <w:basedOn w:val="Zadanifontodlomka"/>
    <w:link w:val="Zaglavlje"/>
    <w:uiPriority w:val="99"/>
    <w:semiHidden/>
    <w:rsid w:val="00626316"/>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unhideWhenUsed/>
    <w:rsid w:val="00626316"/>
    <w:pPr>
      <w:tabs>
        <w:tab w:val="center" w:pos="4536"/>
        <w:tab w:val="right" w:pos="9072"/>
      </w:tabs>
    </w:pPr>
    <w:rPr>
      <w:rFonts w:ascii="Times New Roman" w:eastAsia="Times New Roman" w:hAnsi="Times New Roman"/>
      <w:sz w:val="24"/>
      <w:szCs w:val="24"/>
      <w:lang w:val="x-none" w:eastAsia="hr-HR"/>
    </w:rPr>
  </w:style>
  <w:style w:type="character" w:customStyle="1" w:styleId="PodnojeChar">
    <w:name w:val="Podnožje Char"/>
    <w:basedOn w:val="Zadanifontodlomka"/>
    <w:link w:val="Podnoje"/>
    <w:uiPriority w:val="99"/>
    <w:rsid w:val="00626316"/>
    <w:rPr>
      <w:rFonts w:ascii="Times New Roman" w:eastAsia="Times New Roman" w:hAnsi="Times New Roman" w:cs="Times New Roman"/>
      <w:sz w:val="24"/>
      <w:szCs w:val="24"/>
      <w:lang w:val="x-none" w:eastAsia="hr-HR"/>
    </w:rPr>
  </w:style>
  <w:style w:type="paragraph" w:styleId="Odlomakpopisa">
    <w:name w:val="List Paragraph"/>
    <w:basedOn w:val="Normal"/>
    <w:qFormat/>
    <w:rsid w:val="00626316"/>
    <w:pPr>
      <w:ind w:left="720"/>
      <w:contextualSpacing/>
    </w:pPr>
    <w:rPr>
      <w:rFonts w:ascii="Times New Roman" w:eastAsia="Times New Roman" w:hAnsi="Times New Roman"/>
      <w:sz w:val="24"/>
      <w:szCs w:val="24"/>
      <w:lang w:eastAsia="hr-HR"/>
    </w:rPr>
  </w:style>
  <w:style w:type="numbering" w:customStyle="1" w:styleId="Bezpopisa2">
    <w:name w:val="Bez popisa2"/>
    <w:next w:val="Bezpopisa"/>
    <w:uiPriority w:val="99"/>
    <w:semiHidden/>
    <w:unhideWhenUsed/>
    <w:rsid w:val="00562FAA"/>
  </w:style>
  <w:style w:type="paragraph" w:styleId="Bezproreda">
    <w:name w:val="No Spacing"/>
    <w:uiPriority w:val="1"/>
    <w:qFormat/>
    <w:rsid w:val="00562FAA"/>
    <w:pPr>
      <w:spacing w:after="0" w:line="240" w:lineRule="auto"/>
    </w:pPr>
    <w:rPr>
      <w:rFonts w:ascii="Times New Roman" w:eastAsia="Times New Roman" w:hAnsi="Times New Roman" w:cs="Times New Roman"/>
      <w:sz w:val="24"/>
      <w:szCs w:val="24"/>
      <w:lang w:eastAsia="hr-HR"/>
    </w:rPr>
  </w:style>
  <w:style w:type="numbering" w:customStyle="1" w:styleId="Bezpopisa3">
    <w:name w:val="Bez popisa3"/>
    <w:next w:val="Bezpopisa"/>
    <w:uiPriority w:val="99"/>
    <w:semiHidden/>
    <w:unhideWhenUsed/>
    <w:rsid w:val="006C6379"/>
  </w:style>
  <w:style w:type="paragraph" w:customStyle="1" w:styleId="t-9-8">
    <w:name w:val="t-9-8"/>
    <w:basedOn w:val="Normal"/>
    <w:rsid w:val="006C6379"/>
    <w:pPr>
      <w:spacing w:before="100" w:beforeAutospacing="1" w:after="100" w:afterAutospacing="1"/>
    </w:pPr>
    <w:rPr>
      <w:rFonts w:ascii="Times New Roman" w:eastAsia="Times New Roman" w:hAnsi="Times New Roman"/>
      <w:sz w:val="24"/>
      <w:szCs w:val="24"/>
      <w:lang w:eastAsia="hr-HR"/>
    </w:rPr>
  </w:style>
  <w:style w:type="table" w:styleId="Reetkatablice">
    <w:name w:val="Table Grid"/>
    <w:basedOn w:val="Obinatablica"/>
    <w:uiPriority w:val="59"/>
    <w:rsid w:val="006C637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basedOn w:val="Normal"/>
    <w:link w:val="Tijeloteksta2Char"/>
    <w:uiPriority w:val="99"/>
    <w:semiHidden/>
    <w:unhideWhenUsed/>
    <w:rsid w:val="00CC251D"/>
    <w:pPr>
      <w:spacing w:after="120" w:line="480" w:lineRule="auto"/>
    </w:pPr>
  </w:style>
  <w:style w:type="character" w:customStyle="1" w:styleId="Tijeloteksta2Char">
    <w:name w:val="Tijelo teksta 2 Char"/>
    <w:basedOn w:val="Zadanifontodlomka"/>
    <w:link w:val="Tijeloteksta2"/>
    <w:uiPriority w:val="99"/>
    <w:semiHidden/>
    <w:rsid w:val="00CC251D"/>
    <w:rPr>
      <w:rFonts w:ascii="Calibri" w:eastAsia="Calibri" w:hAnsi="Calibri" w:cs="Times New Roman"/>
    </w:rPr>
  </w:style>
  <w:style w:type="paragraph" w:customStyle="1" w:styleId="Default">
    <w:name w:val="Default"/>
    <w:rsid w:val="005F0AC4"/>
    <w:pPr>
      <w:autoSpaceDE w:val="0"/>
      <w:autoSpaceDN w:val="0"/>
      <w:adjustRightInd w:val="0"/>
      <w:spacing w:after="0" w:line="240" w:lineRule="auto"/>
    </w:pPr>
    <w:rPr>
      <w:rFonts w:ascii="Arial" w:eastAsia="Calibri" w:hAnsi="Arial" w:cs="Arial"/>
      <w:color w:val="000000"/>
      <w:sz w:val="24"/>
      <w:szCs w:val="24"/>
    </w:rPr>
  </w:style>
  <w:style w:type="paragraph" w:customStyle="1" w:styleId="T-98-2">
    <w:name w:val="T-9/8-2"/>
    <w:rsid w:val="00D033AF"/>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en-US" w:eastAsia="hr-HR"/>
    </w:rPr>
  </w:style>
  <w:style w:type="paragraph" w:customStyle="1" w:styleId="Clanak">
    <w:name w:val="Clanak"/>
    <w:next w:val="T-98-2"/>
    <w:rsid w:val="00D033AF"/>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box456185">
    <w:name w:val="box_456185"/>
    <w:basedOn w:val="Normal"/>
    <w:rsid w:val="00D033AF"/>
    <w:pPr>
      <w:spacing w:before="100" w:beforeAutospacing="1" w:after="100" w:afterAutospacing="1"/>
    </w:pPr>
    <w:rPr>
      <w:rFonts w:ascii="Times New Roman" w:eastAsia="Times New Roman" w:hAnsi="Times New Roman"/>
      <w:sz w:val="24"/>
      <w:szCs w:val="24"/>
      <w:lang w:eastAsia="hr-HR"/>
    </w:rPr>
  </w:style>
  <w:style w:type="paragraph" w:customStyle="1" w:styleId="box456970">
    <w:name w:val="box_456970"/>
    <w:basedOn w:val="Normal"/>
    <w:rsid w:val="00D033AF"/>
    <w:pPr>
      <w:spacing w:before="100" w:beforeAutospacing="1" w:after="100" w:afterAutospacing="1"/>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8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androvac.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BB88C-FF61-4D2E-AA6E-8237E59D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10042</Words>
  <Characters>57244</Characters>
  <Application>Microsoft Office Word</Application>
  <DocSecurity>0</DocSecurity>
  <Lines>477</Lines>
  <Paragraphs>134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Korisnik</cp:lastModifiedBy>
  <cp:revision>2</cp:revision>
  <dcterms:created xsi:type="dcterms:W3CDTF">2019-02-25T17:14:00Z</dcterms:created>
  <dcterms:modified xsi:type="dcterms:W3CDTF">2019-02-25T17:14:00Z</dcterms:modified>
</cp:coreProperties>
</file>