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9D7C3" w14:textId="4A87B6EB" w:rsidR="008F06D3" w:rsidRPr="005D2F83" w:rsidRDefault="004D4B12" w:rsidP="00F929F5">
      <w:pPr>
        <w:spacing w:before="59" w:line="271" w:lineRule="exact"/>
        <w:ind w:right="-20"/>
        <w:rPr>
          <w:sz w:val="22"/>
          <w:szCs w:val="22"/>
          <w:u w:val="single"/>
          <w:lang w:val="hr-HR"/>
        </w:rPr>
      </w:pPr>
      <w:bookmarkStart w:id="0" w:name="_GoBack"/>
      <w:bookmarkEnd w:id="0"/>
      <w:r w:rsidRPr="005D2F83">
        <w:rPr>
          <w:b/>
          <w:noProof/>
          <w:sz w:val="22"/>
          <w:szCs w:val="22"/>
          <w:lang w:val="hr-HR"/>
        </w:rPr>
        <w:t xml:space="preserve">PRILOG </w:t>
      </w:r>
      <w:r w:rsidR="008F06D3" w:rsidRPr="005D2F83">
        <w:rPr>
          <w:b/>
          <w:noProof/>
          <w:sz w:val="22"/>
          <w:szCs w:val="22"/>
          <w:lang w:val="hr-HR"/>
        </w:rPr>
        <w:t>2</w:t>
      </w:r>
      <w:r w:rsidRPr="005D2F83">
        <w:rPr>
          <w:b/>
          <w:noProof/>
          <w:sz w:val="22"/>
          <w:szCs w:val="22"/>
          <w:lang w:val="hr-HR"/>
        </w:rPr>
        <w:t>.</w:t>
      </w:r>
      <w:r w:rsidRPr="005D2F83">
        <w:rPr>
          <w:noProof/>
          <w:sz w:val="22"/>
          <w:szCs w:val="22"/>
          <w:lang w:val="hr-HR"/>
        </w:rPr>
        <w:t xml:space="preserve"> </w:t>
      </w:r>
      <w:r w:rsidR="008F06D3" w:rsidRPr="005D2F83">
        <w:rPr>
          <w:bCs/>
          <w:spacing w:val="-3"/>
          <w:position w:val="-1"/>
          <w:sz w:val="22"/>
          <w:szCs w:val="22"/>
          <w:lang w:val="hr-HR"/>
        </w:rPr>
        <w:t>Kriteriji odabira</w:t>
      </w:r>
      <w:r w:rsidR="008F06D3" w:rsidRPr="005D2F83">
        <w:rPr>
          <w:b/>
          <w:bCs/>
          <w:spacing w:val="-3"/>
          <w:position w:val="-1"/>
          <w:sz w:val="22"/>
          <w:szCs w:val="22"/>
          <w:u w:val="single"/>
          <w:lang w:val="hr-HR"/>
        </w:rPr>
        <w:t xml:space="preserve"> </w:t>
      </w:r>
    </w:p>
    <w:tbl>
      <w:tblPr>
        <w:tblW w:w="8963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6886"/>
        <w:gridCol w:w="1568"/>
      </w:tblGrid>
      <w:tr w:rsidR="008F06D3" w:rsidRPr="005D2F83" w14:paraId="3B58D036" w14:textId="77777777" w:rsidTr="005970C7">
        <w:trPr>
          <w:trHeight w:hRule="exact" w:val="305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372B21" w14:textId="77777777" w:rsidR="008F06D3" w:rsidRPr="005D2F83" w:rsidRDefault="008F06D3" w:rsidP="00EE3163">
            <w:pPr>
              <w:tabs>
                <w:tab w:val="left" w:pos="6740"/>
              </w:tabs>
              <w:spacing w:before="22"/>
              <w:ind w:left="102" w:right="-185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K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IT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ER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IJI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DAB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IRA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ab/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7E8248" w14:textId="77777777" w:rsidR="008F06D3" w:rsidRPr="005D2F83" w:rsidRDefault="008F06D3" w:rsidP="00EE3163">
            <w:pPr>
              <w:tabs>
                <w:tab w:val="left" w:pos="1780"/>
              </w:tabs>
              <w:spacing w:before="22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B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odo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v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</w:t>
            </w:r>
          </w:p>
        </w:tc>
      </w:tr>
      <w:tr w:rsidR="008F06D3" w:rsidRPr="005D2F83" w14:paraId="38F858FD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5938691A" w14:textId="77777777" w:rsidR="008F06D3" w:rsidRPr="005D2F83" w:rsidRDefault="008F06D3" w:rsidP="00EE3163">
            <w:pPr>
              <w:spacing w:before="21"/>
              <w:ind w:right="-20" w:firstLine="7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A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64250134" w14:textId="77777777" w:rsidR="008F06D3" w:rsidRPr="005D2F83" w:rsidRDefault="008F06D3" w:rsidP="00EE3163">
            <w:pPr>
              <w:spacing w:before="21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E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KO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N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M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S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K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K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IT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ER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JI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B3D6"/>
          </w:tcPr>
          <w:p w14:paraId="7AAC2445" w14:textId="7A718095" w:rsidR="008F06D3" w:rsidRPr="005D2F83" w:rsidRDefault="008F06D3" w:rsidP="00EE3163">
            <w:pPr>
              <w:spacing w:before="21"/>
              <w:ind w:right="-20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v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š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e </w:t>
            </w:r>
            <w:r w:rsidR="00740659" w:rsidRPr="005D2F83">
              <w:rPr>
                <w:b/>
                <w:bCs/>
                <w:sz w:val="22"/>
                <w:szCs w:val="22"/>
                <w:lang w:val="hr-HR"/>
              </w:rPr>
              <w:t>30</w:t>
            </w:r>
          </w:p>
        </w:tc>
      </w:tr>
      <w:tr w:rsidR="008F06D3" w:rsidRPr="005D2F83" w14:paraId="4B6BAF33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A7AA75F" w14:textId="77777777" w:rsidR="008F06D3" w:rsidRPr="005D2F83" w:rsidRDefault="008F06D3" w:rsidP="00EE3163">
            <w:pPr>
              <w:spacing w:before="21"/>
              <w:ind w:left="165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1.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E73A999" w14:textId="77777777" w:rsidR="008F06D3" w:rsidRPr="005D2F83" w:rsidRDefault="008F06D3" w:rsidP="00EE3163">
            <w:pPr>
              <w:spacing w:before="21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E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ko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m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ska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ve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l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č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na 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p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lj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pr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v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ednog g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spoda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s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t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SO 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(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eur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63E345C" w14:textId="6F5ED082" w:rsidR="008F06D3" w:rsidRPr="005D2F83" w:rsidRDefault="00740659" w:rsidP="00EE3163">
            <w:pPr>
              <w:spacing w:before="21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30</w:t>
            </w:r>
          </w:p>
        </w:tc>
      </w:tr>
      <w:tr w:rsidR="00321A87" w:rsidRPr="005D2F83" w14:paraId="154FD8D1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0214" w14:textId="0839DBA0" w:rsidR="00321A87" w:rsidRPr="005D2F83" w:rsidRDefault="002D6C9F" w:rsidP="00321A87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1.1.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AF34" w14:textId="5CAD4BBC" w:rsidR="00321A87" w:rsidRPr="005D2F83" w:rsidRDefault="004C471E" w:rsidP="00321A87">
            <w:pPr>
              <w:spacing w:before="41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3</w:t>
            </w:r>
            <w:r w:rsidR="005B5271" w:rsidRPr="005D2F83">
              <w:rPr>
                <w:sz w:val="22"/>
                <w:szCs w:val="22"/>
                <w:lang w:val="hr-HR"/>
              </w:rPr>
              <w:t>.</w:t>
            </w:r>
            <w:r w:rsidRPr="005D2F83">
              <w:rPr>
                <w:sz w:val="22"/>
                <w:szCs w:val="22"/>
                <w:lang w:val="hr-HR"/>
              </w:rPr>
              <w:t>0</w:t>
            </w:r>
            <w:r w:rsidR="005B5271" w:rsidRPr="005D2F83">
              <w:rPr>
                <w:sz w:val="22"/>
                <w:szCs w:val="22"/>
                <w:lang w:val="hr-HR"/>
              </w:rPr>
              <w:t>00</w:t>
            </w:r>
            <w:r w:rsidR="00321A87" w:rsidRPr="005D2F83">
              <w:rPr>
                <w:sz w:val="22"/>
                <w:szCs w:val="22"/>
                <w:lang w:val="hr-HR"/>
              </w:rPr>
              <w:t xml:space="preserve"> – </w:t>
            </w:r>
            <w:r w:rsidR="005B5271" w:rsidRPr="005D2F83">
              <w:rPr>
                <w:sz w:val="22"/>
                <w:szCs w:val="22"/>
                <w:lang w:val="hr-HR"/>
              </w:rPr>
              <w:t>4</w:t>
            </w:r>
            <w:r w:rsidR="00321A87" w:rsidRPr="005D2F83">
              <w:rPr>
                <w:sz w:val="22"/>
                <w:szCs w:val="22"/>
                <w:lang w:val="hr-HR"/>
              </w:rPr>
              <w:t>.</w:t>
            </w:r>
            <w:r w:rsidR="00321A87" w:rsidRPr="005D2F83">
              <w:rPr>
                <w:spacing w:val="-2"/>
                <w:sz w:val="22"/>
                <w:szCs w:val="22"/>
                <w:lang w:val="hr-HR"/>
              </w:rPr>
              <w:t>9</w:t>
            </w:r>
            <w:r w:rsidR="00321A87" w:rsidRPr="005D2F83">
              <w:rPr>
                <w:sz w:val="22"/>
                <w:szCs w:val="22"/>
                <w:lang w:val="hr-HR"/>
              </w:rPr>
              <w:t>99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3422" w14:textId="2371F926" w:rsidR="00321A87" w:rsidRPr="005D2F83" w:rsidRDefault="00740659" w:rsidP="00321A87">
            <w:pPr>
              <w:spacing w:before="41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30</w:t>
            </w:r>
          </w:p>
        </w:tc>
      </w:tr>
      <w:tr w:rsidR="00321A87" w:rsidRPr="005D2F83" w14:paraId="044D559F" w14:textId="77777777" w:rsidTr="005970C7">
        <w:trPr>
          <w:trHeight w:hRule="exact"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82F3" w14:textId="2EAB3795" w:rsidR="00321A87" w:rsidRPr="005D2F83" w:rsidRDefault="002D6C9F" w:rsidP="00321A87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1.2.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085" w14:textId="647B333D" w:rsidR="00321A87" w:rsidRPr="005D2F83" w:rsidRDefault="00321A87" w:rsidP="00321A87">
            <w:pPr>
              <w:spacing w:before="41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1.</w:t>
            </w:r>
            <w:r w:rsidR="005B5271" w:rsidRPr="005D2F83">
              <w:rPr>
                <w:sz w:val="22"/>
                <w:szCs w:val="22"/>
                <w:lang w:val="hr-HR"/>
              </w:rPr>
              <w:t>500</w:t>
            </w:r>
            <w:r w:rsidRPr="005D2F83">
              <w:rPr>
                <w:sz w:val="22"/>
                <w:szCs w:val="22"/>
                <w:lang w:val="hr-HR"/>
              </w:rPr>
              <w:t xml:space="preserve"> – </w:t>
            </w:r>
            <w:r w:rsidR="005B5271" w:rsidRPr="005D2F83">
              <w:rPr>
                <w:sz w:val="22"/>
                <w:szCs w:val="22"/>
                <w:lang w:val="hr-HR"/>
              </w:rPr>
              <w:t>2.</w:t>
            </w:r>
            <w:r w:rsidR="004C471E" w:rsidRPr="005D2F83">
              <w:rPr>
                <w:sz w:val="22"/>
                <w:szCs w:val="22"/>
                <w:lang w:val="hr-HR"/>
              </w:rPr>
              <w:t>9</w:t>
            </w:r>
            <w:r w:rsidR="005B5271" w:rsidRPr="005D2F83">
              <w:rPr>
                <w:sz w:val="22"/>
                <w:szCs w:val="22"/>
                <w:lang w:val="hr-HR"/>
              </w:rPr>
              <w:t>99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9A7" w14:textId="666FEC43" w:rsidR="00321A87" w:rsidRPr="005D2F83" w:rsidRDefault="00740659" w:rsidP="00321A87">
            <w:pPr>
              <w:spacing w:before="41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25</w:t>
            </w:r>
          </w:p>
        </w:tc>
      </w:tr>
      <w:tr w:rsidR="00321A87" w:rsidRPr="005D2F83" w14:paraId="6CB63C2A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6218" w14:textId="79801A47" w:rsidR="00321A87" w:rsidRPr="005D2F83" w:rsidRDefault="002D6C9F" w:rsidP="00321A87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1.3.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870" w14:textId="53813474" w:rsidR="00321A87" w:rsidRPr="005D2F83" w:rsidRDefault="00321A87" w:rsidP="00321A87">
            <w:pPr>
              <w:spacing w:before="38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500 –</w:t>
            </w:r>
            <w:r w:rsidR="00DB39F0" w:rsidRPr="005D2F83">
              <w:rPr>
                <w:sz w:val="22"/>
                <w:szCs w:val="22"/>
                <w:lang w:val="hr-HR"/>
              </w:rPr>
              <w:t xml:space="preserve"> </w:t>
            </w:r>
            <w:r w:rsidR="005B5271" w:rsidRPr="005D2F83">
              <w:rPr>
                <w:sz w:val="22"/>
                <w:szCs w:val="22"/>
                <w:lang w:val="hr-HR"/>
              </w:rPr>
              <w:t>1.49</w:t>
            </w:r>
            <w:r w:rsidRPr="005D2F83">
              <w:rPr>
                <w:sz w:val="22"/>
                <w:szCs w:val="22"/>
                <w:lang w:val="hr-HR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2BB" w14:textId="6EC7AECA" w:rsidR="00321A87" w:rsidRPr="005D2F83" w:rsidRDefault="00740659" w:rsidP="00321A87">
            <w:pPr>
              <w:spacing w:before="38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20</w:t>
            </w:r>
          </w:p>
        </w:tc>
      </w:tr>
      <w:tr w:rsidR="00740659" w:rsidRPr="005D2F83" w14:paraId="019B966F" w14:textId="77777777" w:rsidTr="005970C7">
        <w:trPr>
          <w:trHeight w:hRule="exact" w:val="88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32F1A719" w14:textId="72616B6F" w:rsidR="00740659" w:rsidRPr="005D2F83" w:rsidRDefault="000815D4" w:rsidP="00321A87">
            <w:pPr>
              <w:rPr>
                <w:b/>
                <w:bCs/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2.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7BA427BF" w14:textId="22CA304D" w:rsidR="00740659" w:rsidRPr="005D2F83" w:rsidRDefault="00740659" w:rsidP="00321A87">
            <w:pPr>
              <w:spacing w:before="38"/>
              <w:ind w:left="102" w:right="-20"/>
              <w:rPr>
                <w:b/>
                <w:bCs/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Dob nositelja poljoprivrednog gospodarstava u trenutku podnošenja prijave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6395B708" w14:textId="2986348A" w:rsidR="00740659" w:rsidRPr="005D2F83" w:rsidRDefault="00740659" w:rsidP="00321A87">
            <w:pPr>
              <w:spacing w:before="38"/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v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š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e 2</w:t>
            </w:r>
            <w:r w:rsidR="00614D8A" w:rsidRPr="005D2F83">
              <w:rPr>
                <w:b/>
                <w:bCs/>
                <w:sz w:val="22"/>
                <w:szCs w:val="22"/>
                <w:lang w:val="hr-HR"/>
              </w:rPr>
              <w:t>5</w:t>
            </w:r>
          </w:p>
        </w:tc>
      </w:tr>
      <w:tr w:rsidR="00740659" w:rsidRPr="005D2F83" w14:paraId="51CA6D33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2092" w14:textId="2863CCC2" w:rsidR="00740659" w:rsidRPr="005D2F83" w:rsidRDefault="000815D4" w:rsidP="00321A87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2.1.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6D9D" w14:textId="3E94202D" w:rsidR="00740659" w:rsidRPr="005D2F83" w:rsidRDefault="00740659" w:rsidP="00321A87">
            <w:pPr>
              <w:spacing w:before="38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Od 18- 35 godina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DB15" w14:textId="196838B8" w:rsidR="00740659" w:rsidRPr="005D2F83" w:rsidRDefault="00614D8A" w:rsidP="00321A87">
            <w:pPr>
              <w:spacing w:before="38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25</w:t>
            </w:r>
          </w:p>
        </w:tc>
      </w:tr>
      <w:tr w:rsidR="00740659" w:rsidRPr="005D2F83" w14:paraId="37CB1622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E71A" w14:textId="18C82296" w:rsidR="00740659" w:rsidRPr="005D2F83" w:rsidRDefault="000815D4" w:rsidP="00321A87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2.2.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9514" w14:textId="0EBA3F6C" w:rsidR="00740659" w:rsidRPr="005D2F83" w:rsidRDefault="00740659" w:rsidP="00321A87">
            <w:pPr>
              <w:spacing w:before="38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Od 36- 50 godina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08CA" w14:textId="05EB46D6" w:rsidR="00740659" w:rsidRPr="005D2F83" w:rsidRDefault="00614D8A" w:rsidP="00321A87">
            <w:pPr>
              <w:spacing w:before="38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20</w:t>
            </w:r>
          </w:p>
        </w:tc>
      </w:tr>
      <w:tr w:rsidR="00740659" w:rsidRPr="005D2F83" w14:paraId="2B81C7C8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8DA9" w14:textId="6FFEA445" w:rsidR="00740659" w:rsidRPr="005D2F83" w:rsidRDefault="000815D4" w:rsidP="00321A87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2.3.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8328" w14:textId="2C6CCDBF" w:rsidR="00472E82" w:rsidRPr="005D2F83" w:rsidRDefault="00472E82" w:rsidP="00321A87">
            <w:pPr>
              <w:spacing w:before="38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Od 51- 65 godina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6B8C" w14:textId="576154D5" w:rsidR="00740659" w:rsidRPr="005D2F83" w:rsidRDefault="00614D8A" w:rsidP="00321A87">
            <w:pPr>
              <w:spacing w:before="38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15</w:t>
            </w:r>
          </w:p>
        </w:tc>
      </w:tr>
      <w:tr w:rsidR="00472E82" w:rsidRPr="005D2F83" w14:paraId="3373E0DA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C536" w14:textId="1A31C127" w:rsidR="00472E82" w:rsidRPr="005D2F83" w:rsidRDefault="000815D4" w:rsidP="00472E82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2.4.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15C7" w14:textId="2677DA35" w:rsidR="00472E82" w:rsidRPr="005D2F83" w:rsidRDefault="00472E82" w:rsidP="00472E82">
            <w:pPr>
              <w:spacing w:before="38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Više od 65 godina</w:t>
            </w:r>
          </w:p>
          <w:p w14:paraId="79BA9795" w14:textId="77777777" w:rsidR="00472E82" w:rsidRPr="005D2F83" w:rsidRDefault="00472E82" w:rsidP="00472E82">
            <w:pPr>
              <w:spacing w:before="38"/>
              <w:ind w:left="102" w:right="-20"/>
              <w:rPr>
                <w:sz w:val="22"/>
                <w:szCs w:val="22"/>
                <w:lang w:val="hr-HR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2FC9" w14:textId="6D1699B6" w:rsidR="00472E82" w:rsidRPr="005D2F83" w:rsidRDefault="00614D8A" w:rsidP="00472E82">
            <w:pPr>
              <w:spacing w:before="38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10</w:t>
            </w:r>
          </w:p>
        </w:tc>
      </w:tr>
      <w:tr w:rsidR="00472E82" w:rsidRPr="005D2F83" w14:paraId="6A17D3F9" w14:textId="77777777" w:rsidTr="005970C7">
        <w:trPr>
          <w:trHeight w:hRule="exact" w:val="54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62EF765" w14:textId="77777777" w:rsidR="00472E82" w:rsidRPr="005D2F83" w:rsidRDefault="00472E82" w:rsidP="00472E82">
            <w:pPr>
              <w:spacing w:before="7" w:line="120" w:lineRule="exact"/>
              <w:rPr>
                <w:sz w:val="22"/>
                <w:szCs w:val="22"/>
                <w:lang w:val="hr-HR"/>
              </w:rPr>
            </w:pPr>
          </w:p>
          <w:p w14:paraId="72D592F6" w14:textId="77777777" w:rsidR="00472E82" w:rsidRPr="005D2F83" w:rsidRDefault="00472E82" w:rsidP="00472E82">
            <w:pPr>
              <w:ind w:left="34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B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673ED31" w14:textId="77777777" w:rsidR="00472E82" w:rsidRPr="005D2F83" w:rsidRDefault="00472E82" w:rsidP="00472E82">
            <w:pPr>
              <w:spacing w:before="7" w:line="120" w:lineRule="exact"/>
              <w:rPr>
                <w:sz w:val="22"/>
                <w:szCs w:val="22"/>
                <w:lang w:val="hr-HR"/>
              </w:rPr>
            </w:pPr>
          </w:p>
          <w:p w14:paraId="285F342A" w14:textId="77777777" w:rsidR="00472E82" w:rsidRPr="005D2F83" w:rsidRDefault="00472E82" w:rsidP="00472E82">
            <w:pPr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K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IT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ER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IJI CILJA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ULAGAN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JA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760EE0C" w14:textId="77777777" w:rsidR="00472E82" w:rsidRPr="005D2F83" w:rsidRDefault="00472E82" w:rsidP="00472E82">
            <w:pPr>
              <w:spacing w:before="7" w:line="120" w:lineRule="exact"/>
              <w:rPr>
                <w:sz w:val="22"/>
                <w:szCs w:val="22"/>
                <w:lang w:val="hr-HR"/>
              </w:rPr>
            </w:pPr>
          </w:p>
          <w:p w14:paraId="0C992472" w14:textId="7D895D29" w:rsidR="00472E82" w:rsidRPr="005D2F83" w:rsidRDefault="00472E82" w:rsidP="00472E82">
            <w:pPr>
              <w:ind w:right="-1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v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š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e </w:t>
            </w:r>
            <w:r w:rsidR="00614D8A" w:rsidRPr="005D2F83">
              <w:rPr>
                <w:b/>
                <w:bCs/>
                <w:sz w:val="22"/>
                <w:szCs w:val="22"/>
                <w:lang w:val="hr-HR"/>
              </w:rPr>
              <w:t>25</w:t>
            </w:r>
          </w:p>
        </w:tc>
      </w:tr>
      <w:tr w:rsidR="00472E82" w:rsidRPr="005D2F83" w14:paraId="276F8822" w14:textId="77777777" w:rsidTr="005970C7">
        <w:trPr>
          <w:trHeight w:hRule="exact"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2F2BD7E4" w14:textId="77777777" w:rsidR="00472E82" w:rsidRPr="005D2F83" w:rsidRDefault="00472E82" w:rsidP="00472E82">
            <w:pPr>
              <w:spacing w:before="14" w:line="240" w:lineRule="exact"/>
              <w:rPr>
                <w:sz w:val="22"/>
                <w:szCs w:val="22"/>
                <w:lang w:val="hr-HR"/>
              </w:rPr>
            </w:pPr>
          </w:p>
          <w:p w14:paraId="400616E7" w14:textId="19C7EFBF" w:rsidR="00472E82" w:rsidRPr="005D2F83" w:rsidRDefault="000815D4" w:rsidP="00472E82">
            <w:pPr>
              <w:ind w:left="165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3</w:t>
            </w:r>
            <w:r w:rsidR="00472E82" w:rsidRPr="005D2F83">
              <w:rPr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44A963ED" w14:textId="77777777" w:rsidR="00472E82" w:rsidRPr="005D2F83" w:rsidRDefault="00472E82" w:rsidP="00472E82">
            <w:pPr>
              <w:spacing w:before="3" w:line="252" w:lineRule="exact"/>
              <w:ind w:left="102" w:right="176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Ulaganje ima za cilj povećanje obima proizvodnje OPG-a ili modernizaciju i/ili unapređenje procesa rada i poslovanja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14:paraId="316B43EE" w14:textId="77777777" w:rsidR="00472E82" w:rsidRPr="005D2F83" w:rsidRDefault="00472E82" w:rsidP="00472E82">
            <w:pPr>
              <w:spacing w:before="7" w:line="120" w:lineRule="exact"/>
              <w:jc w:val="center"/>
              <w:rPr>
                <w:sz w:val="22"/>
                <w:szCs w:val="22"/>
                <w:lang w:val="hr-HR"/>
              </w:rPr>
            </w:pPr>
          </w:p>
          <w:p w14:paraId="7B19CA37" w14:textId="264543FC" w:rsidR="00472E82" w:rsidRPr="005D2F83" w:rsidRDefault="00614D8A" w:rsidP="00472E82">
            <w:pPr>
              <w:tabs>
                <w:tab w:val="left" w:pos="1798"/>
              </w:tabs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25</w:t>
            </w:r>
          </w:p>
        </w:tc>
      </w:tr>
      <w:tr w:rsidR="00472E82" w:rsidRPr="005D2F83" w14:paraId="783950C4" w14:textId="77777777" w:rsidTr="005970C7">
        <w:trPr>
          <w:trHeight w:hRule="exact"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4668" w14:textId="4A4DECF8" w:rsidR="00472E82" w:rsidRPr="005D2F83" w:rsidRDefault="000815D4" w:rsidP="00472E82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3</w:t>
            </w:r>
            <w:r w:rsidR="00472E82" w:rsidRPr="005D2F83">
              <w:rPr>
                <w:sz w:val="22"/>
                <w:szCs w:val="22"/>
                <w:lang w:val="hr-HR"/>
              </w:rPr>
              <w:t>.1.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FD9D" w14:textId="47756535" w:rsidR="00472E82" w:rsidRPr="005D2F83" w:rsidRDefault="00472E82" w:rsidP="00472E82">
            <w:pPr>
              <w:spacing w:line="248" w:lineRule="exact"/>
              <w:ind w:left="102" w:right="-20"/>
              <w:rPr>
                <w:spacing w:val="-1"/>
                <w:sz w:val="22"/>
                <w:szCs w:val="22"/>
                <w:lang w:val="hr-HR"/>
              </w:rPr>
            </w:pPr>
            <w:r w:rsidRPr="005D2F83">
              <w:rPr>
                <w:spacing w:val="-1"/>
                <w:sz w:val="22"/>
                <w:szCs w:val="22"/>
                <w:lang w:val="hr-HR"/>
              </w:rPr>
              <w:t>Povećanje obima proizvodnje OPG-a</w:t>
            </w:r>
            <w:r w:rsidR="005970C7" w:rsidRPr="005D2F83">
              <w:rPr>
                <w:rStyle w:val="Referencafusnote"/>
                <w:spacing w:val="-1"/>
                <w:sz w:val="22"/>
                <w:szCs w:val="22"/>
                <w:lang w:val="hr-HR"/>
              </w:rPr>
              <w:footnoteReference w:id="1"/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575C" w14:textId="2477DB6D" w:rsidR="00472E82" w:rsidRPr="005D2F83" w:rsidRDefault="00614D8A" w:rsidP="00472E82">
            <w:pPr>
              <w:spacing w:line="248" w:lineRule="exact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25</w:t>
            </w:r>
          </w:p>
        </w:tc>
      </w:tr>
      <w:tr w:rsidR="00472E82" w:rsidRPr="005D2F83" w14:paraId="54734E6E" w14:textId="77777777" w:rsidTr="005970C7">
        <w:trPr>
          <w:trHeight w:hRule="exact" w:val="266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6211" w14:textId="2529ABB5" w:rsidR="00472E82" w:rsidRPr="005D2F83" w:rsidRDefault="000815D4" w:rsidP="00472E82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3</w:t>
            </w:r>
            <w:r w:rsidR="00472E82" w:rsidRPr="005D2F83">
              <w:rPr>
                <w:sz w:val="22"/>
                <w:szCs w:val="22"/>
                <w:lang w:val="hr-HR"/>
              </w:rPr>
              <w:t>.2.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118D" w14:textId="1AD34803" w:rsidR="00472E82" w:rsidRPr="005D2F83" w:rsidRDefault="00472E82" w:rsidP="00472E82">
            <w:pPr>
              <w:spacing w:line="248" w:lineRule="exact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pacing w:val="-1"/>
                <w:sz w:val="22"/>
                <w:szCs w:val="22"/>
                <w:lang w:val="hr-HR"/>
              </w:rPr>
              <w:t xml:space="preserve">Modernizacija i/ili unapređenje procesa rada i poslovanja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D0CDE" w14:textId="4AAD00B1" w:rsidR="00472E82" w:rsidRPr="005D2F83" w:rsidRDefault="00151FCB" w:rsidP="00472E82">
            <w:pPr>
              <w:spacing w:line="248" w:lineRule="exact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15</w:t>
            </w:r>
          </w:p>
        </w:tc>
      </w:tr>
      <w:tr w:rsidR="00472E82" w:rsidRPr="005D2F83" w14:paraId="33FB07C4" w14:textId="77777777" w:rsidTr="005970C7">
        <w:trPr>
          <w:trHeight w:hRule="exact" w:val="5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</w:tcPr>
          <w:p w14:paraId="6694AB20" w14:textId="77777777" w:rsidR="00472E82" w:rsidRPr="005D2F83" w:rsidRDefault="00472E82" w:rsidP="00472E82">
            <w:pPr>
              <w:spacing w:before="7" w:line="120" w:lineRule="exact"/>
              <w:rPr>
                <w:sz w:val="22"/>
                <w:szCs w:val="22"/>
                <w:lang w:val="hr-HR"/>
              </w:rPr>
            </w:pPr>
          </w:p>
          <w:p w14:paraId="7075CA4E" w14:textId="77777777" w:rsidR="00472E82" w:rsidRPr="005D2F83" w:rsidRDefault="00472E82" w:rsidP="00472E82">
            <w:pPr>
              <w:ind w:left="19" w:right="-20" w:firstLine="15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C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</w:tcPr>
          <w:p w14:paraId="71DF10D0" w14:textId="77777777" w:rsidR="00472E82" w:rsidRPr="005D2F83" w:rsidRDefault="00472E82" w:rsidP="00472E82">
            <w:pPr>
              <w:spacing w:before="7" w:line="120" w:lineRule="exact"/>
              <w:rPr>
                <w:sz w:val="22"/>
                <w:szCs w:val="22"/>
                <w:lang w:val="hr-HR"/>
              </w:rPr>
            </w:pPr>
          </w:p>
          <w:p w14:paraId="1594ECC8" w14:textId="42DB5182" w:rsidR="00472E82" w:rsidRPr="005D2F83" w:rsidRDefault="00472E82" w:rsidP="00472E82">
            <w:pPr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HO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Z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NTALN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I 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K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IT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ER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IJI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493"/>
          </w:tcPr>
          <w:p w14:paraId="0D4C79D2" w14:textId="77777777" w:rsidR="00472E82" w:rsidRPr="005D2F83" w:rsidRDefault="00472E82" w:rsidP="00472E82">
            <w:pPr>
              <w:spacing w:before="7" w:line="120" w:lineRule="exact"/>
              <w:rPr>
                <w:sz w:val="22"/>
                <w:szCs w:val="22"/>
                <w:lang w:val="hr-HR"/>
              </w:rPr>
            </w:pPr>
          </w:p>
          <w:p w14:paraId="49EA1381" w14:textId="77777777" w:rsidR="00472E82" w:rsidRPr="005D2F83" w:rsidRDefault="00472E82" w:rsidP="00472E82">
            <w:pPr>
              <w:ind w:right="-1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v</w:t>
            </w:r>
            <w:r w:rsidRPr="005D2F83">
              <w:rPr>
                <w:b/>
                <w:bCs/>
                <w:spacing w:val="2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š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e 20</w:t>
            </w:r>
          </w:p>
        </w:tc>
      </w:tr>
      <w:tr w:rsidR="00472E82" w:rsidRPr="005D2F83" w14:paraId="35AFF805" w14:textId="77777777" w:rsidTr="005970C7">
        <w:trPr>
          <w:trHeight w:hRule="exact" w:val="31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4065C41E" w14:textId="6A005A25" w:rsidR="00472E82" w:rsidRPr="005D2F83" w:rsidRDefault="000815D4" w:rsidP="00472E82">
            <w:pPr>
              <w:spacing w:before="21"/>
              <w:ind w:left="165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4</w:t>
            </w:r>
            <w:r w:rsidR="00472E82" w:rsidRPr="005D2F83">
              <w:rPr>
                <w:b/>
                <w:bCs/>
                <w:sz w:val="22"/>
                <w:szCs w:val="22"/>
                <w:lang w:val="hr-HR"/>
              </w:rPr>
              <w:t>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1B218B8B" w14:textId="77777777" w:rsidR="00472E82" w:rsidRPr="005D2F83" w:rsidRDefault="00472E82" w:rsidP="00472E82">
            <w:pPr>
              <w:spacing w:before="21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kt</w:t>
            </w:r>
            <w:r w:rsidRPr="005D2F83">
              <w:rPr>
                <w:b/>
                <w:bCs/>
                <w:spacing w:val="2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vno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s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t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z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po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s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ovnog 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p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l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ana 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m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a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u 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p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z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t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van 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u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t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e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c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aj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na o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k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i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0F30266" w14:textId="77777777" w:rsidR="00472E82" w:rsidRPr="005D2F83" w:rsidRDefault="00472E82" w:rsidP="00472E82">
            <w:pPr>
              <w:spacing w:before="21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20</w:t>
            </w:r>
          </w:p>
        </w:tc>
      </w:tr>
      <w:tr w:rsidR="00472E82" w:rsidRPr="005D2F83" w14:paraId="20A4A470" w14:textId="77777777" w:rsidTr="005970C7">
        <w:trPr>
          <w:trHeight w:hRule="exact" w:val="27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A01F" w14:textId="2A8F2119" w:rsidR="00472E82" w:rsidRPr="005D2F83" w:rsidRDefault="000815D4" w:rsidP="00472E82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4</w:t>
            </w:r>
            <w:r w:rsidR="00472E82" w:rsidRPr="005D2F83">
              <w:rPr>
                <w:sz w:val="22"/>
                <w:szCs w:val="22"/>
                <w:lang w:val="hr-HR"/>
              </w:rPr>
              <w:t>.1.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A9F8" w14:textId="57EBAD46" w:rsidR="00472E82" w:rsidRPr="005D2F83" w:rsidRDefault="00472E82" w:rsidP="00472E82">
            <w:pPr>
              <w:spacing w:line="248" w:lineRule="exact"/>
              <w:ind w:left="102" w:right="-20"/>
              <w:rPr>
                <w:spacing w:val="-1"/>
                <w:sz w:val="22"/>
                <w:szCs w:val="22"/>
                <w:lang w:val="hr-HR"/>
              </w:rPr>
            </w:pPr>
            <w:r w:rsidRPr="005D2F83">
              <w:rPr>
                <w:spacing w:val="-1"/>
                <w:sz w:val="22"/>
                <w:szCs w:val="22"/>
                <w:lang w:val="hr-HR"/>
              </w:rPr>
              <w:t>A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ti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z w:val="22"/>
                <w:szCs w:val="22"/>
                <w:lang w:val="hr-HR"/>
              </w:rPr>
              <w:t>nos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t</w:t>
            </w:r>
            <w:r w:rsidRPr="005D2F83">
              <w:rPr>
                <w:sz w:val="22"/>
                <w:szCs w:val="22"/>
                <w:lang w:val="hr-HR"/>
              </w:rPr>
              <w:t>i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sz w:val="22"/>
                <w:szCs w:val="22"/>
                <w:lang w:val="hr-HR"/>
              </w:rPr>
              <w:t>z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pos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sz w:val="22"/>
                <w:szCs w:val="22"/>
                <w:lang w:val="hr-HR"/>
              </w:rPr>
              <w:t>o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z w:val="22"/>
                <w:szCs w:val="22"/>
                <w:lang w:val="hr-HR"/>
              </w:rPr>
              <w:t>nog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p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a</w:t>
            </w:r>
            <w:r w:rsidRPr="005D2F83">
              <w:rPr>
                <w:sz w:val="22"/>
                <w:szCs w:val="22"/>
                <w:lang w:val="hr-HR"/>
              </w:rPr>
              <w:t>na odn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o</w:t>
            </w:r>
            <w:r w:rsidRPr="005D2F83">
              <w:rPr>
                <w:sz w:val="22"/>
                <w:szCs w:val="22"/>
                <w:lang w:val="hr-HR"/>
              </w:rPr>
              <w:t>se</w:t>
            </w:r>
            <w:r w:rsidRPr="005D2F83">
              <w:rPr>
                <w:spacing w:val="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s</w:t>
            </w:r>
            <w:r w:rsidRPr="005D2F83">
              <w:rPr>
                <w:sz w:val="22"/>
                <w:szCs w:val="22"/>
                <w:lang w:val="hr-HR"/>
              </w:rPr>
              <w:t>e na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e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z w:val="22"/>
                <w:szCs w:val="22"/>
                <w:lang w:val="hr-HR"/>
              </w:rPr>
              <w:t>o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sz w:val="22"/>
                <w:szCs w:val="22"/>
                <w:lang w:val="hr-HR"/>
              </w:rPr>
              <w:t>oš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z w:val="22"/>
                <w:szCs w:val="22"/>
                <w:lang w:val="hr-HR"/>
              </w:rPr>
              <w:t>u p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o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zv</w:t>
            </w:r>
            <w:r w:rsidRPr="005D2F83">
              <w:rPr>
                <w:sz w:val="22"/>
                <w:szCs w:val="22"/>
                <w:lang w:val="hr-HR"/>
              </w:rPr>
              <w:t>od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n</w:t>
            </w:r>
            <w:r w:rsidRPr="005D2F83">
              <w:rPr>
                <w:spacing w:val="3"/>
                <w:sz w:val="22"/>
                <w:szCs w:val="22"/>
                <w:lang w:val="hr-HR"/>
              </w:rPr>
              <w:t>j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u</w:t>
            </w:r>
            <w:r w:rsidR="005970C7" w:rsidRPr="005D2F83">
              <w:rPr>
                <w:rStyle w:val="Referencafusnote"/>
                <w:spacing w:val="1"/>
                <w:sz w:val="22"/>
                <w:szCs w:val="22"/>
                <w:lang w:val="hr-HR"/>
              </w:rPr>
              <w:footnoteReference w:id="2"/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475E" w14:textId="52BF888F" w:rsidR="00472E82" w:rsidRPr="005D2F83" w:rsidRDefault="00472E82" w:rsidP="00472E82">
            <w:pPr>
              <w:spacing w:before="17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20</w:t>
            </w:r>
          </w:p>
        </w:tc>
      </w:tr>
      <w:tr w:rsidR="00472E82" w:rsidRPr="005D2F83" w14:paraId="590F882E" w14:textId="77777777" w:rsidTr="005970C7">
        <w:trPr>
          <w:trHeight w:hRule="exact" w:val="81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1482" w14:textId="4FF585E3" w:rsidR="00472E82" w:rsidRPr="005D2F83" w:rsidRDefault="000815D4" w:rsidP="00472E82">
            <w:pPr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4</w:t>
            </w:r>
            <w:r w:rsidR="00472E82" w:rsidRPr="005D2F83">
              <w:rPr>
                <w:sz w:val="22"/>
                <w:szCs w:val="22"/>
                <w:lang w:val="hr-HR"/>
              </w:rPr>
              <w:t xml:space="preserve">.2. </w:t>
            </w:r>
          </w:p>
        </w:tc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A56D" w14:textId="191E2C16" w:rsidR="00472E82" w:rsidRPr="005D2F83" w:rsidRDefault="00472E82" w:rsidP="00472E82">
            <w:pPr>
              <w:spacing w:line="248" w:lineRule="exact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spacing w:val="-1"/>
                <w:sz w:val="22"/>
                <w:szCs w:val="22"/>
                <w:lang w:val="hr-HR"/>
              </w:rPr>
              <w:t>A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ti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z w:val="22"/>
                <w:szCs w:val="22"/>
                <w:lang w:val="hr-HR"/>
              </w:rPr>
              <w:t>nos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t</w:t>
            </w:r>
            <w:r w:rsidRPr="005D2F83">
              <w:rPr>
                <w:sz w:val="22"/>
                <w:szCs w:val="22"/>
                <w:lang w:val="hr-HR"/>
              </w:rPr>
              <w:t xml:space="preserve">i </w:t>
            </w:r>
            <w:r w:rsidRPr="005D2F83">
              <w:rPr>
                <w:spacing w:val="5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p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r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z w:val="22"/>
                <w:szCs w:val="22"/>
                <w:lang w:val="hr-HR"/>
              </w:rPr>
              <w:t>a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z</w:t>
            </w:r>
            <w:r w:rsidRPr="005D2F83">
              <w:rPr>
                <w:sz w:val="22"/>
                <w:szCs w:val="22"/>
                <w:lang w:val="hr-HR"/>
              </w:rPr>
              <w:t>ane u pos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sz w:val="22"/>
                <w:szCs w:val="22"/>
                <w:lang w:val="hr-HR"/>
              </w:rPr>
              <w:t>o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z w:val="22"/>
                <w:szCs w:val="22"/>
                <w:lang w:val="hr-HR"/>
              </w:rPr>
              <w:t>nom</w:t>
            </w:r>
            <w:r w:rsidRPr="005D2F83">
              <w:rPr>
                <w:spacing w:val="49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p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sz w:val="22"/>
                <w:szCs w:val="22"/>
                <w:lang w:val="hr-HR"/>
              </w:rPr>
              <w:t>anu</w:t>
            </w:r>
            <w:r w:rsidRPr="005D2F83">
              <w:rPr>
                <w:spacing w:val="5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u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l</w:t>
            </w:r>
            <w:r w:rsidRPr="005D2F83">
              <w:rPr>
                <w:spacing w:val="3"/>
                <w:sz w:val="22"/>
                <w:szCs w:val="22"/>
                <w:lang w:val="hr-HR"/>
              </w:rPr>
              <w:t>j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u</w:t>
            </w:r>
            <w:r w:rsidRPr="005D2F83">
              <w:rPr>
                <w:sz w:val="22"/>
                <w:szCs w:val="22"/>
                <w:lang w:val="hr-HR"/>
              </w:rPr>
              <w:t>č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u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sz w:val="22"/>
                <w:szCs w:val="22"/>
                <w:lang w:val="hr-HR"/>
              </w:rPr>
              <w:t>u</w:t>
            </w:r>
            <w:r w:rsidRPr="005D2F83">
              <w:rPr>
                <w:spacing w:val="53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z w:val="22"/>
                <w:szCs w:val="22"/>
                <w:lang w:val="hr-HR"/>
              </w:rPr>
              <w:t>up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n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sz w:val="22"/>
                <w:szCs w:val="22"/>
                <w:lang w:val="hr-HR"/>
              </w:rPr>
              <w:t>u no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i</w:t>
            </w:r>
            <w:r w:rsidRPr="005D2F83">
              <w:rPr>
                <w:sz w:val="22"/>
                <w:szCs w:val="22"/>
                <w:lang w:val="hr-HR"/>
              </w:rPr>
              <w:t xml:space="preserve">h 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tr</w:t>
            </w:r>
            <w:r w:rsidRPr="005D2F83">
              <w:rPr>
                <w:sz w:val="22"/>
                <w:szCs w:val="22"/>
                <w:lang w:val="hr-HR"/>
              </w:rPr>
              <w:t>a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t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o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s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sz w:val="22"/>
                <w:szCs w:val="22"/>
                <w:lang w:val="hr-HR"/>
              </w:rPr>
              <w:t>h</w:t>
            </w:r>
            <w:r w:rsidRPr="005D2F83">
              <w:rPr>
                <w:spacing w:val="48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p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ri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l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sz w:val="22"/>
                <w:szCs w:val="22"/>
                <w:lang w:val="hr-HR"/>
              </w:rPr>
              <w:t>uča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k</w:t>
            </w:r>
            <w:r w:rsidRPr="005D2F83">
              <w:rPr>
                <w:sz w:val="22"/>
                <w:szCs w:val="22"/>
                <w:lang w:val="hr-HR"/>
              </w:rPr>
              <w:t>a</w:t>
            </w:r>
            <w:r w:rsidRPr="005D2F83">
              <w:rPr>
                <w:spacing w:val="48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i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/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i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l</w:t>
            </w:r>
            <w:r w:rsidRPr="005D2F83">
              <w:rPr>
                <w:sz w:val="22"/>
                <w:szCs w:val="22"/>
                <w:lang w:val="hr-HR"/>
              </w:rPr>
              <w:t>i</w:t>
            </w:r>
            <w:r w:rsidRPr="005D2F83">
              <w:rPr>
                <w:spacing w:val="47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op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e</w:t>
            </w:r>
            <w:r w:rsidRPr="005D2F83">
              <w:rPr>
                <w:spacing w:val="-3"/>
                <w:sz w:val="22"/>
                <w:szCs w:val="22"/>
                <w:lang w:val="hr-HR"/>
              </w:rPr>
              <w:t>m</w:t>
            </w:r>
            <w:r w:rsidRPr="005D2F83">
              <w:rPr>
                <w:sz w:val="22"/>
                <w:szCs w:val="22"/>
                <w:lang w:val="hr-HR"/>
              </w:rPr>
              <w:t>e</w:t>
            </w:r>
            <w:r w:rsidRPr="005D2F83">
              <w:rPr>
                <w:spacing w:val="5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u</w:t>
            </w:r>
            <w:r w:rsidRPr="005D2F83">
              <w:rPr>
                <w:spacing w:val="48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s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hu</w:t>
            </w:r>
            <w:r w:rsidRPr="005D2F83">
              <w:rPr>
                <w:spacing w:val="48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o</w:t>
            </w:r>
            <w:r w:rsidRPr="005D2F83">
              <w:rPr>
                <w:sz w:val="22"/>
                <w:szCs w:val="22"/>
                <w:lang w:val="hr-HR"/>
              </w:rPr>
              <w:t>ba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l</w:t>
            </w:r>
            <w:r w:rsidRPr="005D2F83">
              <w:rPr>
                <w:spacing w:val="3"/>
                <w:sz w:val="22"/>
                <w:szCs w:val="22"/>
                <w:lang w:val="hr-HR"/>
              </w:rPr>
              <w:t>j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an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sz w:val="22"/>
                <w:szCs w:val="22"/>
                <w:lang w:val="hr-HR"/>
              </w:rPr>
              <w:t>a</w:t>
            </w:r>
            <w:r w:rsidRPr="005D2F83">
              <w:rPr>
                <w:spacing w:val="48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po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l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j</w:t>
            </w:r>
            <w:r w:rsidRPr="005D2F83">
              <w:rPr>
                <w:sz w:val="22"/>
                <w:szCs w:val="22"/>
                <w:lang w:val="hr-HR"/>
              </w:rPr>
              <w:t>op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r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v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ed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n</w:t>
            </w:r>
            <w:r w:rsidRPr="005D2F83">
              <w:rPr>
                <w:sz w:val="22"/>
                <w:szCs w:val="22"/>
                <w:lang w:val="hr-HR"/>
              </w:rPr>
              <w:t>e p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o</w:t>
            </w:r>
            <w:r w:rsidRPr="005D2F83">
              <w:rPr>
                <w:spacing w:val="1"/>
                <w:sz w:val="22"/>
                <w:szCs w:val="22"/>
                <w:lang w:val="hr-HR"/>
              </w:rPr>
              <w:t>i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zv</w:t>
            </w:r>
            <w:r w:rsidRPr="005D2F83">
              <w:rPr>
                <w:sz w:val="22"/>
                <w:szCs w:val="22"/>
                <w:lang w:val="hr-HR"/>
              </w:rPr>
              <w:t>od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n</w:t>
            </w:r>
            <w:r w:rsidRPr="005D2F83">
              <w:rPr>
                <w:spacing w:val="3"/>
                <w:sz w:val="22"/>
                <w:szCs w:val="22"/>
                <w:lang w:val="hr-HR"/>
              </w:rPr>
              <w:t>j</w:t>
            </w:r>
            <w:r w:rsidRPr="005D2F83">
              <w:rPr>
                <w:sz w:val="22"/>
                <w:szCs w:val="22"/>
                <w:lang w:val="hr-HR"/>
              </w:rPr>
              <w:t>e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i</w:t>
            </w:r>
            <w:r w:rsidRPr="005D2F83">
              <w:rPr>
                <w:spacing w:val="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sz w:val="22"/>
                <w:szCs w:val="22"/>
                <w:lang w:val="hr-HR"/>
              </w:rPr>
              <w:t>p</w:t>
            </w:r>
            <w:r w:rsidRPr="005D2F83">
              <w:rPr>
                <w:spacing w:val="-2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e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r</w:t>
            </w:r>
            <w:r w:rsidRPr="005D2F83">
              <w:rPr>
                <w:sz w:val="22"/>
                <w:szCs w:val="22"/>
                <w:lang w:val="hr-HR"/>
              </w:rPr>
              <w:t>ad</w:t>
            </w:r>
            <w:r w:rsidRPr="005D2F83">
              <w:rPr>
                <w:spacing w:val="-1"/>
                <w:sz w:val="22"/>
                <w:szCs w:val="22"/>
                <w:lang w:val="hr-HR"/>
              </w:rPr>
              <w:t>e</w:t>
            </w:r>
            <w:r w:rsidR="005970C7" w:rsidRPr="005D2F83">
              <w:rPr>
                <w:rStyle w:val="Referencafusnote"/>
                <w:spacing w:val="-1"/>
                <w:sz w:val="22"/>
                <w:szCs w:val="22"/>
                <w:lang w:val="hr-HR"/>
              </w:rPr>
              <w:footnoteReference w:id="3"/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3D82" w14:textId="08C68D1F" w:rsidR="00472E82" w:rsidRPr="005D2F83" w:rsidRDefault="00472E82" w:rsidP="00472E82">
            <w:pPr>
              <w:spacing w:before="17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sz w:val="22"/>
                <w:szCs w:val="22"/>
                <w:lang w:val="hr-HR"/>
              </w:rPr>
              <w:t>20</w:t>
            </w:r>
          </w:p>
        </w:tc>
      </w:tr>
      <w:tr w:rsidR="00472E82" w:rsidRPr="005D2F83" w14:paraId="1F39454F" w14:textId="77777777" w:rsidTr="005970C7">
        <w:trPr>
          <w:trHeight w:hRule="exact" w:val="310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E83264" w14:textId="124F20E4" w:rsidR="00472E82" w:rsidRPr="005D2F83" w:rsidRDefault="00472E82" w:rsidP="00472E82">
            <w:pPr>
              <w:tabs>
                <w:tab w:val="left" w:pos="7880"/>
              </w:tabs>
              <w:spacing w:before="21"/>
              <w:ind w:left="-1" w:right="-809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NA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J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VEĆ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 B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OJ</w:t>
            </w:r>
            <w:r w:rsidRPr="005D2F83">
              <w:rPr>
                <w:b/>
                <w:bCs/>
                <w:spacing w:val="-2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B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DOV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 xml:space="preserve">A 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ab/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E1EC76" w14:textId="77777777" w:rsidR="00472E82" w:rsidRPr="005D2F83" w:rsidRDefault="00472E82" w:rsidP="00472E82">
            <w:pPr>
              <w:tabs>
                <w:tab w:val="left" w:pos="1798"/>
              </w:tabs>
              <w:spacing w:before="21"/>
              <w:jc w:val="center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z w:val="22"/>
                <w:szCs w:val="22"/>
                <w:lang w:val="hr-HR"/>
              </w:rPr>
              <w:t>100</w:t>
            </w:r>
          </w:p>
        </w:tc>
      </w:tr>
      <w:tr w:rsidR="00472E82" w:rsidRPr="005D2F83" w14:paraId="678A7CD5" w14:textId="77777777" w:rsidTr="005970C7">
        <w:trPr>
          <w:trHeight w:hRule="exact" w:val="310"/>
        </w:trPr>
        <w:tc>
          <w:tcPr>
            <w:tcW w:w="7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24A463" w14:textId="77777777" w:rsidR="00472E82" w:rsidRPr="005D2F83" w:rsidRDefault="00472E82" w:rsidP="00472E82">
            <w:pPr>
              <w:spacing w:before="22"/>
              <w:ind w:left="102" w:right="-20"/>
              <w:rPr>
                <w:sz w:val="22"/>
                <w:szCs w:val="22"/>
                <w:lang w:val="hr-HR"/>
              </w:rPr>
            </w:pPr>
            <w:r w:rsidRPr="005D2F83">
              <w:rPr>
                <w:b/>
                <w:bCs/>
                <w:spacing w:val="2"/>
                <w:sz w:val="22"/>
                <w:szCs w:val="22"/>
                <w:lang w:val="hr-HR"/>
              </w:rPr>
              <w:t>P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RA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G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 xml:space="preserve"> </w:t>
            </w:r>
            <w:r w:rsidRPr="005D2F83">
              <w:rPr>
                <w:b/>
                <w:bCs/>
                <w:spacing w:val="2"/>
                <w:sz w:val="22"/>
                <w:szCs w:val="22"/>
                <w:lang w:val="hr-HR"/>
              </w:rPr>
              <w:t>P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R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LA</w:t>
            </w:r>
            <w:r w:rsidRPr="005D2F83">
              <w:rPr>
                <w:b/>
                <w:bCs/>
                <w:spacing w:val="-3"/>
                <w:sz w:val="22"/>
                <w:szCs w:val="22"/>
                <w:lang w:val="hr-HR"/>
              </w:rPr>
              <w:t>Z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N</w:t>
            </w:r>
            <w:r w:rsidRPr="005D2F83">
              <w:rPr>
                <w:b/>
                <w:bCs/>
                <w:spacing w:val="1"/>
                <w:sz w:val="22"/>
                <w:szCs w:val="22"/>
                <w:lang w:val="hr-HR"/>
              </w:rPr>
              <w:t>O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S</w:t>
            </w:r>
            <w:r w:rsidRPr="005D2F83">
              <w:rPr>
                <w:b/>
                <w:bCs/>
                <w:spacing w:val="-1"/>
                <w:sz w:val="22"/>
                <w:szCs w:val="22"/>
                <w:lang w:val="hr-HR"/>
              </w:rPr>
              <w:t>T</w:t>
            </w:r>
            <w:r w:rsidRPr="005D2F83">
              <w:rPr>
                <w:b/>
                <w:bCs/>
                <w:sz w:val="22"/>
                <w:szCs w:val="22"/>
                <w:lang w:val="hr-HR"/>
              </w:rPr>
              <w:t>I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C36F1C" w14:textId="790C8373" w:rsidR="00472E82" w:rsidRPr="005D2F83" w:rsidRDefault="005D2F83" w:rsidP="00472E82">
            <w:pPr>
              <w:tabs>
                <w:tab w:val="left" w:pos="1798"/>
              </w:tabs>
              <w:spacing w:before="46" w:line="252" w:lineRule="exact"/>
              <w:jc w:val="center"/>
              <w:rPr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60</w:t>
            </w:r>
          </w:p>
        </w:tc>
      </w:tr>
    </w:tbl>
    <w:p w14:paraId="46E3D44A" w14:textId="77777777" w:rsidR="008F06D3" w:rsidRPr="005D2F83" w:rsidRDefault="008F06D3" w:rsidP="008F06D3">
      <w:pPr>
        <w:spacing w:line="200" w:lineRule="exact"/>
        <w:rPr>
          <w:sz w:val="22"/>
          <w:szCs w:val="22"/>
          <w:lang w:val="hr-HR"/>
        </w:rPr>
      </w:pPr>
    </w:p>
    <w:p w14:paraId="2D53FDB7" w14:textId="77777777" w:rsidR="008F06D3" w:rsidRPr="005D2F83" w:rsidRDefault="008F06D3" w:rsidP="008F06D3">
      <w:pPr>
        <w:spacing w:line="200" w:lineRule="exact"/>
        <w:rPr>
          <w:sz w:val="22"/>
          <w:szCs w:val="22"/>
          <w:lang w:val="hr-HR"/>
        </w:rPr>
      </w:pPr>
    </w:p>
    <w:p w14:paraId="0A391F5D" w14:textId="77777777" w:rsidR="008F06D3" w:rsidRPr="005D2F83" w:rsidRDefault="008F06D3" w:rsidP="008F06D3">
      <w:pPr>
        <w:spacing w:line="200" w:lineRule="exact"/>
        <w:rPr>
          <w:sz w:val="22"/>
          <w:szCs w:val="22"/>
          <w:lang w:val="hr-HR"/>
        </w:rPr>
      </w:pPr>
    </w:p>
    <w:p w14:paraId="6EF97B29" w14:textId="77777777" w:rsidR="006F2AF2" w:rsidRPr="005D2F83" w:rsidRDefault="006F2AF2" w:rsidP="008F06D3">
      <w:pPr>
        <w:jc w:val="both"/>
        <w:rPr>
          <w:sz w:val="22"/>
          <w:szCs w:val="22"/>
        </w:rPr>
      </w:pPr>
    </w:p>
    <w:sectPr w:rsidR="006F2AF2" w:rsidRPr="005D2F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65FF" w14:textId="77777777" w:rsidR="006158B6" w:rsidRDefault="006158B6" w:rsidP="004D4B12">
      <w:r>
        <w:separator/>
      </w:r>
    </w:p>
  </w:endnote>
  <w:endnote w:type="continuationSeparator" w:id="0">
    <w:p w14:paraId="1E0A31D2" w14:textId="77777777" w:rsidR="006158B6" w:rsidRDefault="006158B6" w:rsidP="004D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7D16E" w14:textId="77777777" w:rsidR="006158B6" w:rsidRDefault="006158B6" w:rsidP="004D4B12">
      <w:r>
        <w:separator/>
      </w:r>
    </w:p>
  </w:footnote>
  <w:footnote w:type="continuationSeparator" w:id="0">
    <w:p w14:paraId="77E08562" w14:textId="77777777" w:rsidR="006158B6" w:rsidRDefault="006158B6" w:rsidP="004D4B12">
      <w:r>
        <w:continuationSeparator/>
      </w:r>
    </w:p>
  </w:footnote>
  <w:footnote w:id="1">
    <w:p w14:paraId="56C50EE7" w14:textId="00319F69" w:rsidR="005970C7" w:rsidRPr="005D2F83" w:rsidRDefault="005970C7" w:rsidP="005970C7">
      <w:pPr>
        <w:pStyle w:val="Tekstfusnote"/>
        <w:jc w:val="both"/>
        <w:rPr>
          <w:lang w:val="hr-HR"/>
        </w:rPr>
      </w:pPr>
      <w:r w:rsidRPr="005D2F83">
        <w:rPr>
          <w:rStyle w:val="Referencafusnote"/>
          <w:lang w:val="hr-HR"/>
        </w:rPr>
        <w:footnoteRef/>
      </w:r>
      <w:r w:rsidRPr="005D2F83">
        <w:rPr>
          <w:lang w:val="hr-HR"/>
        </w:rPr>
        <w:t xml:space="preserve"> Kako bi korisnik ostvario bodove za povećanje obima proizvodnje najmanje 30% od odobrenog iznosa potpore mora biti utrošeno u svrhu povećanja proizvodnje odnosno u troškovniku pripadati</w:t>
      </w:r>
      <w:r w:rsidR="00C072E9" w:rsidRPr="005D2F83">
        <w:rPr>
          <w:lang w:val="hr-HR"/>
        </w:rPr>
        <w:t xml:space="preserve"> trošku pod stavkom 1. „Kupnja domaćih životinja, višegodišnjeg bilja, sjemena i sadnog materijala višegodišnjeg bilja“ u listu „Planirane aktivnosti“ u Obrascu 1.</w:t>
      </w:r>
    </w:p>
  </w:footnote>
  <w:footnote w:id="2">
    <w:p w14:paraId="2AD38701" w14:textId="7BFDEFF6" w:rsidR="005970C7" w:rsidRPr="005D2F83" w:rsidRDefault="005970C7" w:rsidP="005970C7">
      <w:pPr>
        <w:pStyle w:val="Tekstfusnote"/>
        <w:jc w:val="both"/>
        <w:rPr>
          <w:lang w:val="hr-HR"/>
        </w:rPr>
      </w:pPr>
      <w:r w:rsidRPr="005D2F83">
        <w:rPr>
          <w:rStyle w:val="Referencafusnote"/>
          <w:lang w:val="hr-HR"/>
        </w:rPr>
        <w:footnoteRef/>
      </w:r>
      <w:r w:rsidRPr="005D2F83">
        <w:rPr>
          <w:lang w:val="hr-HR"/>
        </w:rPr>
        <w:t xml:space="preserve"> Kako bi korisnik ostvario bodove, sve aktivnosti u poslovnom planu moraju se odnositi na ekološku poljoprivredu, korisnik mora biti evidentiran u nadležnom Upisniku u trenutku prijave ili mora biti upisan u nadležni Upisnik najkasnije u trenutku podnošenja Završnog izvješća.</w:t>
      </w:r>
    </w:p>
  </w:footnote>
  <w:footnote w:id="3">
    <w:p w14:paraId="26182E69" w14:textId="112BB3DE" w:rsidR="005970C7" w:rsidRPr="005970C7" w:rsidRDefault="005970C7" w:rsidP="005970C7">
      <w:pPr>
        <w:pStyle w:val="Tekstfusnote"/>
        <w:jc w:val="both"/>
        <w:rPr>
          <w:lang w:val="hr-HR"/>
        </w:rPr>
      </w:pPr>
      <w:r w:rsidRPr="005D2F83">
        <w:rPr>
          <w:rStyle w:val="Referencafusnote"/>
          <w:lang w:val="hr-HR"/>
        </w:rPr>
        <w:footnoteRef/>
      </w:r>
      <w:r w:rsidRPr="005D2F83">
        <w:rPr>
          <w:lang w:val="hr-HR"/>
        </w:rPr>
        <w:t xml:space="preserve"> Kako bi korisnik ostvario bodove svi kupljeni traktorski priključci i/ili oprema prikazani u poslovnom planu moraju biti novi te se za nabavu istih mora utrošiti najmanje 20% od odobrenog iznosa potpore.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5CACC" w14:textId="77777777" w:rsidR="004D4B12" w:rsidRDefault="004D4B12" w:rsidP="004D4B12">
    <w:pPr>
      <w:spacing w:line="360" w:lineRule="auto"/>
      <w:ind w:left="284"/>
      <w:jc w:val="center"/>
      <w:rPr>
        <w:b/>
        <w:bCs/>
        <w:color w:val="000000"/>
        <w:sz w:val="20"/>
      </w:rPr>
    </w:pPr>
    <w:r>
      <w:rPr>
        <w:rFonts w:ascii="Calibri" w:hAnsi="Calibri"/>
        <w:noProof/>
        <w:color w:val="000000"/>
        <w:sz w:val="22"/>
        <w:szCs w:val="22"/>
        <w:lang w:val="hr-HR" w:eastAsia="hr-HR"/>
      </w:rPr>
      <w:drawing>
        <wp:anchor distT="0" distB="0" distL="114300" distR="114300" simplePos="0" relativeHeight="251659264" behindDoc="0" locked="0" layoutInCell="1" allowOverlap="1" wp14:anchorId="2988C42F" wp14:editId="7EDB10D1">
          <wp:simplePos x="0" y="0"/>
          <wp:positionH relativeFrom="column">
            <wp:posOffset>2398395</wp:posOffset>
          </wp:positionH>
          <wp:positionV relativeFrom="paragraph">
            <wp:posOffset>-207645</wp:posOffset>
          </wp:positionV>
          <wp:extent cx="1064260" cy="565785"/>
          <wp:effectExtent l="0" t="0" r="2540" b="5715"/>
          <wp:wrapNone/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260" cy="565785"/>
                  </a:xfrm>
                  <a:prstGeom prst="rect">
                    <a:avLst/>
                  </a:prstGeom>
                  <a:solidFill>
                    <a:srgbClr val="4F81BD">
                      <a:lumMod val="40000"/>
                      <a:lumOff val="6000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1B871" w14:textId="77777777" w:rsidR="004D4B12" w:rsidRDefault="004D4B12" w:rsidP="004D4B12">
    <w:pPr>
      <w:spacing w:line="360" w:lineRule="auto"/>
      <w:ind w:left="284"/>
      <w:jc w:val="center"/>
      <w:rPr>
        <w:b/>
        <w:bCs/>
        <w:color w:val="000000"/>
        <w:sz w:val="20"/>
      </w:rPr>
    </w:pPr>
  </w:p>
  <w:p w14:paraId="691DBA10" w14:textId="5F1A309F" w:rsidR="004D4B12" w:rsidRPr="00F929F5" w:rsidRDefault="004D4B12" w:rsidP="004D4B12">
    <w:pPr>
      <w:spacing w:line="360" w:lineRule="auto"/>
      <w:ind w:left="284"/>
      <w:jc w:val="center"/>
      <w:rPr>
        <w:b/>
        <w:bCs/>
        <w:color w:val="000000"/>
        <w:sz w:val="18"/>
        <w:szCs w:val="18"/>
      </w:rPr>
    </w:pPr>
    <w:r w:rsidRPr="00F929F5">
      <w:rPr>
        <w:b/>
        <w:bCs/>
        <w:color w:val="000000"/>
        <w:sz w:val="18"/>
        <w:szCs w:val="18"/>
      </w:rPr>
      <w:t xml:space="preserve">NATJEČAJ </w:t>
    </w:r>
    <w:r w:rsidR="00534B77" w:rsidRPr="00F929F5">
      <w:rPr>
        <w:b/>
        <w:bCs/>
        <w:color w:val="000000"/>
        <w:sz w:val="18"/>
        <w:szCs w:val="18"/>
      </w:rPr>
      <w:t xml:space="preserve">ZA FINANCIRANJE PROJEKATA U </w:t>
    </w:r>
    <w:r w:rsidR="00FC02ED" w:rsidRPr="00F929F5">
      <w:rPr>
        <w:b/>
        <w:bCs/>
        <w:color w:val="000000"/>
        <w:sz w:val="18"/>
        <w:szCs w:val="18"/>
      </w:rPr>
      <w:t>2020</w:t>
    </w:r>
    <w:r w:rsidRPr="00F929F5">
      <w:rPr>
        <w:b/>
        <w:bCs/>
        <w:color w:val="000000"/>
        <w:sz w:val="18"/>
        <w:szCs w:val="18"/>
      </w:rPr>
      <w:t>. GODINI PREMA PROGRAMU ZA FINANCIRANJE PROJEKATA LOKALNE INFRASTRUKTURE</w:t>
    </w:r>
    <w:r w:rsidR="00A644E2" w:rsidRPr="00F929F5">
      <w:rPr>
        <w:b/>
        <w:bCs/>
        <w:color w:val="000000"/>
        <w:sz w:val="18"/>
        <w:szCs w:val="18"/>
      </w:rPr>
      <w:t xml:space="preserve">, </w:t>
    </w:r>
    <w:r w:rsidRPr="00F929F5">
      <w:rPr>
        <w:b/>
        <w:bCs/>
        <w:color w:val="000000"/>
        <w:sz w:val="18"/>
        <w:szCs w:val="18"/>
      </w:rPr>
      <w:t xml:space="preserve">RURALNOG </w:t>
    </w:r>
    <w:r w:rsidR="00DC4B89" w:rsidRPr="00F929F5">
      <w:rPr>
        <w:b/>
        <w:bCs/>
        <w:color w:val="000000"/>
        <w:sz w:val="18"/>
        <w:szCs w:val="18"/>
      </w:rPr>
      <w:t>RAZVOJA</w:t>
    </w:r>
    <w:r w:rsidR="00A644E2" w:rsidRPr="00F929F5">
      <w:rPr>
        <w:b/>
        <w:bCs/>
        <w:color w:val="000000"/>
        <w:sz w:val="18"/>
        <w:szCs w:val="18"/>
      </w:rPr>
      <w:t>, PODUZETNIŠTVA I OBRTA</w:t>
    </w:r>
    <w:r w:rsidR="00DC4B89" w:rsidRPr="00F929F5">
      <w:rPr>
        <w:b/>
        <w:bCs/>
        <w:color w:val="000000"/>
        <w:sz w:val="18"/>
        <w:szCs w:val="18"/>
      </w:rPr>
      <w:t xml:space="preserve"> NA</w:t>
    </w:r>
    <w:r w:rsidRPr="00F929F5">
      <w:rPr>
        <w:b/>
        <w:bCs/>
        <w:color w:val="000000"/>
        <w:sz w:val="18"/>
        <w:szCs w:val="18"/>
      </w:rPr>
      <w:t xml:space="preserve"> PODRUČJIMA NASELJENIM PRIPADNICIMA NACIONALNIH MANJINA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2"/>
    <w:rsid w:val="00001F5E"/>
    <w:rsid w:val="00035D62"/>
    <w:rsid w:val="00045376"/>
    <w:rsid w:val="00074EEF"/>
    <w:rsid w:val="000815D4"/>
    <w:rsid w:val="00107876"/>
    <w:rsid w:val="0011262C"/>
    <w:rsid w:val="00151FCB"/>
    <w:rsid w:val="001A35B4"/>
    <w:rsid w:val="001C37DC"/>
    <w:rsid w:val="00265DCB"/>
    <w:rsid w:val="00290CC3"/>
    <w:rsid w:val="002D6C9F"/>
    <w:rsid w:val="00321A87"/>
    <w:rsid w:val="00364F8F"/>
    <w:rsid w:val="003D0003"/>
    <w:rsid w:val="00454F6F"/>
    <w:rsid w:val="00472E82"/>
    <w:rsid w:val="004B38D2"/>
    <w:rsid w:val="004B6DC8"/>
    <w:rsid w:val="004C471E"/>
    <w:rsid w:val="004D16BA"/>
    <w:rsid w:val="004D4B12"/>
    <w:rsid w:val="004F6913"/>
    <w:rsid w:val="00523525"/>
    <w:rsid w:val="00534B77"/>
    <w:rsid w:val="005619B4"/>
    <w:rsid w:val="00595385"/>
    <w:rsid w:val="0059538C"/>
    <w:rsid w:val="005970C7"/>
    <w:rsid w:val="005B5271"/>
    <w:rsid w:val="005C0CEA"/>
    <w:rsid w:val="005C29EA"/>
    <w:rsid w:val="005D2F83"/>
    <w:rsid w:val="00614D8A"/>
    <w:rsid w:val="006158B6"/>
    <w:rsid w:val="00627912"/>
    <w:rsid w:val="00661FEF"/>
    <w:rsid w:val="0068321E"/>
    <w:rsid w:val="006B15D3"/>
    <w:rsid w:val="006F2AF2"/>
    <w:rsid w:val="006F4B3E"/>
    <w:rsid w:val="006F57CB"/>
    <w:rsid w:val="006F6E95"/>
    <w:rsid w:val="007037E9"/>
    <w:rsid w:val="00740659"/>
    <w:rsid w:val="008336A8"/>
    <w:rsid w:val="00855EC4"/>
    <w:rsid w:val="00895355"/>
    <w:rsid w:val="008C20D9"/>
    <w:rsid w:val="008E1BEE"/>
    <w:rsid w:val="008F06D3"/>
    <w:rsid w:val="00912ACF"/>
    <w:rsid w:val="009D3743"/>
    <w:rsid w:val="00A1296B"/>
    <w:rsid w:val="00A34B5B"/>
    <w:rsid w:val="00A644E2"/>
    <w:rsid w:val="00A65C09"/>
    <w:rsid w:val="00A73B2E"/>
    <w:rsid w:val="00AB6110"/>
    <w:rsid w:val="00AC153C"/>
    <w:rsid w:val="00AC7202"/>
    <w:rsid w:val="00B76362"/>
    <w:rsid w:val="00B95BE7"/>
    <w:rsid w:val="00C072E9"/>
    <w:rsid w:val="00C3498B"/>
    <w:rsid w:val="00C63729"/>
    <w:rsid w:val="00C85992"/>
    <w:rsid w:val="00CB39D5"/>
    <w:rsid w:val="00D2723E"/>
    <w:rsid w:val="00D642FB"/>
    <w:rsid w:val="00D853B2"/>
    <w:rsid w:val="00DB39F0"/>
    <w:rsid w:val="00DC340D"/>
    <w:rsid w:val="00DC4B89"/>
    <w:rsid w:val="00E53C12"/>
    <w:rsid w:val="00EA6F72"/>
    <w:rsid w:val="00ED2093"/>
    <w:rsid w:val="00EE5C9D"/>
    <w:rsid w:val="00F929F5"/>
    <w:rsid w:val="00FC02ED"/>
    <w:rsid w:val="00FD5F08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3B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1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4D4B12"/>
    <w:pPr>
      <w:spacing w:after="240"/>
      <w:jc w:val="center"/>
    </w:pPr>
    <w:rPr>
      <w:b/>
      <w:sz w:val="32"/>
    </w:rPr>
  </w:style>
  <w:style w:type="character" w:customStyle="1" w:styleId="FontStyle37">
    <w:name w:val="Font Style37"/>
    <w:basedOn w:val="Zadanifontodlomka"/>
    <w:uiPriority w:val="99"/>
    <w:rsid w:val="004D4B1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2">
    <w:name w:val="Font Style42"/>
    <w:basedOn w:val="Zadanifontodlomka"/>
    <w:uiPriority w:val="99"/>
    <w:rsid w:val="004D4B1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D4B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4B12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D4B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4B12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21A87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21A8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321A87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1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A87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321A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21A8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21A8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21A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21A87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B1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4D4B12"/>
    <w:pPr>
      <w:spacing w:after="240"/>
      <w:jc w:val="center"/>
    </w:pPr>
    <w:rPr>
      <w:b/>
      <w:sz w:val="32"/>
    </w:rPr>
  </w:style>
  <w:style w:type="character" w:customStyle="1" w:styleId="FontStyle37">
    <w:name w:val="Font Style37"/>
    <w:basedOn w:val="Zadanifontodlomka"/>
    <w:uiPriority w:val="99"/>
    <w:rsid w:val="004D4B1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2">
    <w:name w:val="Font Style42"/>
    <w:basedOn w:val="Zadanifontodlomka"/>
    <w:uiPriority w:val="99"/>
    <w:rsid w:val="004D4B12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4D4B1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D4B12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4D4B1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4B12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21A87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21A8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321A87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1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A87"/>
    <w:rPr>
      <w:rFonts w:ascii="Segoe UI" w:eastAsia="Times New Roman" w:hAnsi="Segoe UI" w:cs="Segoe UI"/>
      <w:snapToGrid w:val="0"/>
      <w:sz w:val="18"/>
      <w:szCs w:val="18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321A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21A8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21A87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21A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21A87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15AC-097A-484C-BCA8-57769FC3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Velaga</dc:creator>
  <cp:lastModifiedBy>Korisnik</cp:lastModifiedBy>
  <cp:revision>2</cp:revision>
  <cp:lastPrinted>2019-08-28T09:31:00Z</cp:lastPrinted>
  <dcterms:created xsi:type="dcterms:W3CDTF">2020-05-11T05:41:00Z</dcterms:created>
  <dcterms:modified xsi:type="dcterms:W3CDTF">2020-05-11T05:41:00Z</dcterms:modified>
</cp:coreProperties>
</file>