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3"/>
        <w:gridCol w:w="3046"/>
        <w:gridCol w:w="2993"/>
      </w:tblGrid>
      <w:tr w:rsidR="00734E4F" w:rsidTr="003A2CFE">
        <w:tc>
          <w:tcPr>
            <w:tcW w:w="9288" w:type="dxa"/>
            <w:gridSpan w:val="3"/>
          </w:tcPr>
          <w:p w:rsidR="00734E4F" w:rsidRDefault="00734E4F" w:rsidP="003A2CFE"/>
          <w:p w:rsidR="00734E4F" w:rsidRDefault="00734E4F" w:rsidP="003A2CFE"/>
          <w:p w:rsidR="00734E4F" w:rsidRDefault="00734E4F" w:rsidP="003A2CFE"/>
          <w:p w:rsidR="00734E4F" w:rsidRDefault="00734E4F" w:rsidP="003A2CFE"/>
          <w:p w:rsidR="00734E4F" w:rsidRDefault="00734E4F" w:rsidP="003A2CFE"/>
          <w:p w:rsidR="00734E4F" w:rsidRDefault="00734E4F" w:rsidP="003A2CFE"/>
          <w:p w:rsidR="00734E4F" w:rsidRDefault="00734E4F" w:rsidP="003A2CFE"/>
          <w:p w:rsidR="00734E4F" w:rsidRDefault="00734E4F" w:rsidP="003A2CFE">
            <w:pPr>
              <w:jc w:val="center"/>
              <w:rPr>
                <w:rFonts w:ascii="Arial" w:hAnsi="Arial" w:cs="Arial"/>
                <w:noProof/>
                <w:sz w:val="72"/>
                <w:szCs w:val="72"/>
              </w:rPr>
            </w:pPr>
            <w:r w:rsidRPr="007C707D">
              <w:rPr>
                <w:rFonts w:ascii="Arial" w:hAnsi="Arial" w:cs="Arial"/>
                <w:noProof/>
                <w:sz w:val="72"/>
                <w:szCs w:val="72"/>
              </w:rPr>
              <w:drawing>
                <wp:inline distT="0" distB="0" distL="0" distR="0" wp14:anchorId="58C3B131" wp14:editId="66719843">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734E4F" w:rsidRDefault="00734E4F" w:rsidP="003A2CFE">
            <w:pPr>
              <w:jc w:val="center"/>
              <w:rPr>
                <w:rFonts w:ascii="Arial" w:hAnsi="Arial" w:cs="Arial"/>
                <w:noProof/>
                <w:sz w:val="72"/>
                <w:szCs w:val="72"/>
              </w:rPr>
            </w:pPr>
          </w:p>
          <w:p w:rsidR="00734E4F" w:rsidRDefault="00734E4F" w:rsidP="003A2CFE">
            <w:pPr>
              <w:jc w:val="center"/>
            </w:pPr>
            <w:r>
              <w:rPr>
                <w:noProof/>
              </w:rPr>
              <mc:AlternateContent>
                <mc:Choice Requires="wps">
                  <w:drawing>
                    <wp:inline distT="0" distB="0" distL="0" distR="0" wp14:anchorId="2EEB3F06" wp14:editId="11DD8640">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D9278E" w:rsidRDefault="00D9278E" w:rsidP="00734E4F">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2EEB3F06"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D9278E" w:rsidRDefault="00D9278E" w:rsidP="00734E4F">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734E4F" w:rsidRDefault="00734E4F" w:rsidP="003A2CFE"/>
          <w:p w:rsidR="00734E4F" w:rsidRDefault="00734E4F" w:rsidP="003A2CFE"/>
          <w:p w:rsidR="00734E4F" w:rsidRDefault="00734E4F" w:rsidP="003A2CFE"/>
          <w:p w:rsidR="00734E4F" w:rsidRDefault="00734E4F" w:rsidP="003A2CFE"/>
          <w:p w:rsidR="00734E4F" w:rsidRDefault="00734E4F" w:rsidP="003A2CFE">
            <w:pPr>
              <w:jc w:val="center"/>
              <w:rPr>
                <w:sz w:val="40"/>
                <w:szCs w:val="40"/>
              </w:rPr>
            </w:pPr>
            <w:r w:rsidRPr="0028798E">
              <w:rPr>
                <w:sz w:val="40"/>
                <w:szCs w:val="40"/>
              </w:rPr>
              <w:t>Službeno glasilo općine Šandrovac</w:t>
            </w:r>
          </w:p>
          <w:p w:rsidR="00734E4F" w:rsidRDefault="00734E4F" w:rsidP="003A2CFE">
            <w:pPr>
              <w:jc w:val="center"/>
              <w:rPr>
                <w:sz w:val="40"/>
                <w:szCs w:val="40"/>
              </w:rPr>
            </w:pPr>
          </w:p>
          <w:p w:rsidR="00734E4F" w:rsidRDefault="00734E4F" w:rsidP="003A2CFE">
            <w:pPr>
              <w:jc w:val="center"/>
              <w:rPr>
                <w:sz w:val="40"/>
                <w:szCs w:val="40"/>
              </w:rPr>
            </w:pPr>
          </w:p>
          <w:p w:rsidR="00734E4F" w:rsidRDefault="00734E4F" w:rsidP="003A2CFE">
            <w:pPr>
              <w:jc w:val="center"/>
              <w:rPr>
                <w:sz w:val="40"/>
                <w:szCs w:val="40"/>
              </w:rPr>
            </w:pPr>
          </w:p>
          <w:p w:rsidR="00734E4F" w:rsidRDefault="00734E4F" w:rsidP="003A2CFE">
            <w:pPr>
              <w:jc w:val="center"/>
              <w:rPr>
                <w:sz w:val="40"/>
                <w:szCs w:val="40"/>
              </w:rPr>
            </w:pPr>
          </w:p>
          <w:p w:rsidR="00734E4F" w:rsidRDefault="00734E4F" w:rsidP="003A2CFE">
            <w:pPr>
              <w:jc w:val="center"/>
              <w:rPr>
                <w:sz w:val="40"/>
                <w:szCs w:val="40"/>
              </w:rPr>
            </w:pPr>
          </w:p>
          <w:p w:rsidR="00734E4F" w:rsidRPr="00DB07CF" w:rsidRDefault="00734E4F" w:rsidP="003A2CFE">
            <w:pPr>
              <w:jc w:val="center"/>
              <w:rPr>
                <w:sz w:val="40"/>
                <w:szCs w:val="40"/>
              </w:rPr>
            </w:pPr>
          </w:p>
        </w:tc>
      </w:tr>
      <w:tr w:rsidR="00734E4F" w:rsidTr="003A2CFE">
        <w:tc>
          <w:tcPr>
            <w:tcW w:w="3096" w:type="dxa"/>
          </w:tcPr>
          <w:p w:rsidR="00734E4F" w:rsidRPr="00237CDA" w:rsidRDefault="00734E4F" w:rsidP="003A2CFE">
            <w:pPr>
              <w:rPr>
                <w:b/>
              </w:rPr>
            </w:pPr>
          </w:p>
          <w:p w:rsidR="00734E4F" w:rsidRPr="00237CDA" w:rsidRDefault="00734E4F" w:rsidP="003A2CFE">
            <w:pPr>
              <w:rPr>
                <w:b/>
              </w:rPr>
            </w:pPr>
            <w:r w:rsidRPr="00237CDA">
              <w:rPr>
                <w:b/>
              </w:rPr>
              <w:t>Izlazi prema potrebi</w:t>
            </w:r>
          </w:p>
        </w:tc>
        <w:tc>
          <w:tcPr>
            <w:tcW w:w="3096" w:type="dxa"/>
          </w:tcPr>
          <w:p w:rsidR="00734E4F" w:rsidRPr="00237CDA" w:rsidRDefault="00734E4F" w:rsidP="003A2CFE">
            <w:pPr>
              <w:rPr>
                <w:b/>
              </w:rPr>
            </w:pPr>
          </w:p>
          <w:p w:rsidR="00734E4F" w:rsidRPr="00237CDA" w:rsidRDefault="00D9278E" w:rsidP="003A2CFE">
            <w:pPr>
              <w:rPr>
                <w:b/>
              </w:rPr>
            </w:pPr>
            <w:r>
              <w:rPr>
                <w:b/>
              </w:rPr>
              <w:t>Šandrovac, 22.09</w:t>
            </w:r>
            <w:r w:rsidR="00734E4F">
              <w:rPr>
                <w:b/>
              </w:rPr>
              <w:t>.2015.</w:t>
            </w:r>
          </w:p>
        </w:tc>
        <w:tc>
          <w:tcPr>
            <w:tcW w:w="3096" w:type="dxa"/>
          </w:tcPr>
          <w:p w:rsidR="00734E4F" w:rsidRPr="00237CDA" w:rsidRDefault="00734E4F" w:rsidP="003A2CFE">
            <w:pPr>
              <w:rPr>
                <w:b/>
              </w:rPr>
            </w:pPr>
            <w:r w:rsidRPr="00237CDA">
              <w:rPr>
                <w:b/>
              </w:rPr>
              <w:t xml:space="preserve">GODINA </w:t>
            </w:r>
            <w:r>
              <w:rPr>
                <w:b/>
              </w:rPr>
              <w:t xml:space="preserve">  2015.</w:t>
            </w:r>
          </w:p>
          <w:p w:rsidR="00734E4F" w:rsidRPr="00237CDA" w:rsidRDefault="00734E4F" w:rsidP="003A2CFE">
            <w:pPr>
              <w:rPr>
                <w:b/>
              </w:rPr>
            </w:pPr>
            <w:r w:rsidRPr="00237CDA">
              <w:rPr>
                <w:b/>
              </w:rPr>
              <w:t xml:space="preserve">BROJ </w:t>
            </w:r>
            <w:r>
              <w:rPr>
                <w:b/>
              </w:rPr>
              <w:t xml:space="preserve"> 6</w:t>
            </w:r>
          </w:p>
        </w:tc>
      </w:tr>
    </w:tbl>
    <w:p w:rsidR="00734E4F" w:rsidRDefault="00734E4F" w:rsidP="00734E4F"/>
    <w:p w:rsidR="00734E4F" w:rsidRDefault="00734E4F" w:rsidP="00734E4F"/>
    <w:p w:rsidR="00734E4F" w:rsidRDefault="00734E4F" w:rsidP="00734E4F"/>
    <w:p w:rsidR="00734E4F" w:rsidRDefault="00734E4F" w:rsidP="00734E4F"/>
    <w:p w:rsidR="00734E4F" w:rsidRDefault="00734E4F" w:rsidP="00734E4F"/>
    <w:p w:rsidR="00734E4F" w:rsidRDefault="00734E4F" w:rsidP="00734E4F">
      <w:pPr>
        <w:rPr>
          <w:sz w:val="32"/>
          <w:szCs w:val="32"/>
        </w:rPr>
      </w:pPr>
      <w:r>
        <w:rPr>
          <w:sz w:val="32"/>
          <w:szCs w:val="32"/>
        </w:rPr>
        <w:t>SADRŽAJ</w:t>
      </w:r>
    </w:p>
    <w:p w:rsidR="00734E4F" w:rsidRDefault="00734E4F" w:rsidP="00734E4F">
      <w:pPr>
        <w:rPr>
          <w:sz w:val="32"/>
          <w:szCs w:val="32"/>
        </w:rPr>
      </w:pPr>
    </w:p>
    <w:p w:rsidR="00734E4F" w:rsidRDefault="00734E4F" w:rsidP="00734E4F">
      <w:pPr>
        <w:rPr>
          <w:i/>
          <w:sz w:val="32"/>
          <w:szCs w:val="32"/>
        </w:rPr>
      </w:pPr>
      <w:r w:rsidRPr="003165CB">
        <w:rPr>
          <w:i/>
          <w:sz w:val="32"/>
          <w:szCs w:val="32"/>
        </w:rPr>
        <w:t>Akti Općinskog vijeća općine Šandrovac</w:t>
      </w:r>
    </w:p>
    <w:p w:rsidR="00734E4F" w:rsidRDefault="00734E4F" w:rsidP="00734E4F">
      <w:pPr>
        <w:rPr>
          <w:i/>
          <w:sz w:val="32"/>
          <w:szCs w:val="32"/>
        </w:rPr>
      </w:pPr>
    </w:p>
    <w:p w:rsidR="00734E4F" w:rsidRPr="00312D69" w:rsidRDefault="00734E4F" w:rsidP="00734E4F">
      <w:pPr>
        <w:numPr>
          <w:ilvl w:val="0"/>
          <w:numId w:val="1"/>
        </w:numPr>
        <w:jc w:val="both"/>
        <w:outlineLvl w:val="0"/>
      </w:pPr>
      <w:r w:rsidRPr="00312D69">
        <w:t>Izvršenje Proračuna Općine Šandrovac za razdoblje od 01.01.2015-30.06.2015.g.</w:t>
      </w:r>
    </w:p>
    <w:p w:rsidR="00734E4F" w:rsidRPr="00312D69" w:rsidRDefault="00734E4F" w:rsidP="00734E4F">
      <w:pPr>
        <w:numPr>
          <w:ilvl w:val="0"/>
          <w:numId w:val="1"/>
        </w:numPr>
        <w:jc w:val="both"/>
        <w:outlineLvl w:val="0"/>
      </w:pPr>
      <w:r w:rsidRPr="00312D69">
        <w:t>Odluka o Izmjeni i dopuni Proračuna (II) Općine Šandrovac,</w:t>
      </w:r>
    </w:p>
    <w:p w:rsidR="00734E4F" w:rsidRPr="00312D69" w:rsidRDefault="00734E4F" w:rsidP="00734E4F">
      <w:pPr>
        <w:numPr>
          <w:ilvl w:val="0"/>
          <w:numId w:val="1"/>
        </w:numPr>
        <w:jc w:val="both"/>
        <w:outlineLvl w:val="0"/>
      </w:pPr>
      <w:r w:rsidRPr="00312D69">
        <w:t>Izvješće o radu općinskog načelnika za razdoblje od 1.siječnja do 30. lipnja 2015.,</w:t>
      </w:r>
    </w:p>
    <w:p w:rsidR="00734E4F" w:rsidRPr="00312D69" w:rsidRDefault="00734E4F" w:rsidP="00734E4F">
      <w:pPr>
        <w:numPr>
          <w:ilvl w:val="0"/>
          <w:numId w:val="1"/>
        </w:numPr>
        <w:jc w:val="both"/>
        <w:outlineLvl w:val="0"/>
      </w:pPr>
      <w:r w:rsidRPr="00312D69">
        <w:t>Suglasnost na izvješće o obavljenoj financijskoj reviziji Općine Šandrovac za 2014. godinu,</w:t>
      </w:r>
    </w:p>
    <w:p w:rsidR="00734E4F" w:rsidRPr="00312D69" w:rsidRDefault="00734E4F" w:rsidP="00734E4F">
      <w:pPr>
        <w:numPr>
          <w:ilvl w:val="0"/>
          <w:numId w:val="1"/>
        </w:numPr>
        <w:outlineLvl w:val="0"/>
        <w:rPr>
          <w:color w:val="000000"/>
        </w:rPr>
      </w:pPr>
      <w:r w:rsidRPr="00312D69">
        <w:rPr>
          <w:color w:val="000000"/>
        </w:rPr>
        <w:t>Odluka o izmjenama i dopunama Odluke o razvoju industrijske zone „Doljani“ u Šandrovcu</w:t>
      </w:r>
      <w:r>
        <w:rPr>
          <w:color w:val="000000"/>
        </w:rPr>
        <w:t>,</w:t>
      </w:r>
    </w:p>
    <w:p w:rsidR="00734E4F" w:rsidRPr="00312D69" w:rsidRDefault="00734E4F" w:rsidP="00734E4F">
      <w:pPr>
        <w:numPr>
          <w:ilvl w:val="0"/>
          <w:numId w:val="1"/>
        </w:numPr>
        <w:outlineLvl w:val="0"/>
        <w:rPr>
          <w:color w:val="000000"/>
        </w:rPr>
      </w:pPr>
      <w:r w:rsidRPr="00312D69">
        <w:rPr>
          <w:color w:val="000000"/>
        </w:rPr>
        <w:t>Odluka o izmj</w:t>
      </w:r>
      <w:r>
        <w:rPr>
          <w:color w:val="000000"/>
        </w:rPr>
        <w:t>enama i dopunama Odluke o utvrđivanju nerazvrstanih cesta na području Općine Šandrovac</w:t>
      </w:r>
    </w:p>
    <w:p w:rsidR="00734E4F" w:rsidRPr="00312D69" w:rsidRDefault="00734E4F" w:rsidP="00734E4F">
      <w:pPr>
        <w:numPr>
          <w:ilvl w:val="0"/>
          <w:numId w:val="1"/>
        </w:numPr>
        <w:outlineLvl w:val="0"/>
      </w:pPr>
      <w:r w:rsidRPr="00312D69">
        <w:rPr>
          <w:bCs/>
        </w:rPr>
        <w:t>Odluka o plaći i ostalim materijalnim pravima načelnika i zamjenika načelnika</w:t>
      </w:r>
      <w:r>
        <w:rPr>
          <w:bCs/>
        </w:rPr>
        <w:t>,</w:t>
      </w:r>
      <w:r w:rsidRPr="00312D69">
        <w:t xml:space="preserve"> </w:t>
      </w:r>
    </w:p>
    <w:p w:rsidR="00734E4F" w:rsidRPr="00312D69" w:rsidRDefault="00734E4F" w:rsidP="00734E4F">
      <w:pPr>
        <w:numPr>
          <w:ilvl w:val="0"/>
          <w:numId w:val="1"/>
        </w:numPr>
        <w:jc w:val="both"/>
        <w:outlineLvl w:val="0"/>
        <w:rPr>
          <w:color w:val="000000"/>
        </w:rPr>
      </w:pPr>
      <w:r w:rsidRPr="00312D69">
        <w:rPr>
          <w:color w:val="000000"/>
        </w:rPr>
        <w:t>Suglasnost na Odlu</w:t>
      </w:r>
      <w:r>
        <w:rPr>
          <w:color w:val="000000"/>
        </w:rPr>
        <w:t xml:space="preserve">ku o imenovanju </w:t>
      </w:r>
      <w:r w:rsidRPr="00312D69">
        <w:rPr>
          <w:color w:val="000000"/>
        </w:rPr>
        <w:t>ravnatelja Doma za starije i nemoćne osobe Šandrovac,</w:t>
      </w:r>
    </w:p>
    <w:p w:rsidR="00734E4F" w:rsidRPr="00312D69" w:rsidRDefault="00734E4F" w:rsidP="00734E4F">
      <w:pPr>
        <w:numPr>
          <w:ilvl w:val="0"/>
          <w:numId w:val="1"/>
        </w:numPr>
        <w:jc w:val="both"/>
        <w:outlineLvl w:val="0"/>
        <w:rPr>
          <w:color w:val="000000"/>
        </w:rPr>
      </w:pPr>
      <w:r w:rsidRPr="00312D69">
        <w:rPr>
          <w:color w:val="000000"/>
        </w:rPr>
        <w:t xml:space="preserve">Suglasnost na </w:t>
      </w:r>
      <w:r w:rsidRPr="00312D69">
        <w:t xml:space="preserve">Polugodišnji izvještaj o izvršenju Financijskog  plana prihoda i rashoda Doma za starije i nemoćne osobe Šandrovac za razdoblje 1.01.-30.06.2015. godine., </w:t>
      </w:r>
    </w:p>
    <w:p w:rsidR="00734E4F" w:rsidRPr="00312D69" w:rsidRDefault="00734E4F" w:rsidP="00734E4F">
      <w:pPr>
        <w:numPr>
          <w:ilvl w:val="0"/>
          <w:numId w:val="1"/>
        </w:numPr>
        <w:jc w:val="both"/>
        <w:outlineLvl w:val="0"/>
        <w:rPr>
          <w:color w:val="000000"/>
        </w:rPr>
      </w:pPr>
      <w:r w:rsidRPr="00312D69">
        <w:rPr>
          <w:color w:val="000000"/>
        </w:rPr>
        <w:t xml:space="preserve">Suglasnost na Odluku o </w:t>
      </w:r>
      <w:r w:rsidRPr="00312D69">
        <w:t xml:space="preserve"> cijeni smještaja korisnika  Doma za starije i nemoćne osobe “Šandrovac”,</w:t>
      </w:r>
    </w:p>
    <w:p w:rsidR="00734E4F" w:rsidRPr="00010860" w:rsidRDefault="00734E4F" w:rsidP="00734E4F">
      <w:pPr>
        <w:numPr>
          <w:ilvl w:val="0"/>
          <w:numId w:val="1"/>
        </w:numPr>
        <w:jc w:val="both"/>
        <w:outlineLvl w:val="0"/>
        <w:rPr>
          <w:color w:val="000000"/>
        </w:rPr>
      </w:pPr>
      <w:r w:rsidRPr="00312D69">
        <w:rPr>
          <w:color w:val="000000"/>
        </w:rPr>
        <w:t xml:space="preserve">Suglasnost na Odluku o </w:t>
      </w:r>
      <w:r w:rsidRPr="00312D69">
        <w:t xml:space="preserve"> izmjenama i dopunama Odluke o koeficijentima i osnovici za obračun plaće zaposlenika  Doma za starije i nemoćne osobe “Šandrovac”,</w:t>
      </w:r>
    </w:p>
    <w:p w:rsidR="00734E4F" w:rsidRPr="00010860" w:rsidRDefault="00734E4F" w:rsidP="00734E4F">
      <w:pPr>
        <w:numPr>
          <w:ilvl w:val="0"/>
          <w:numId w:val="1"/>
        </w:numPr>
        <w:jc w:val="both"/>
        <w:outlineLvl w:val="0"/>
        <w:rPr>
          <w:color w:val="000000"/>
        </w:rPr>
      </w:pPr>
      <w:r w:rsidRPr="00010860">
        <w:rPr>
          <w:color w:val="000000"/>
        </w:rPr>
        <w:t xml:space="preserve">Suglasnost na Odluku o </w:t>
      </w:r>
      <w:r w:rsidR="00D9367E">
        <w:t>suspenziji</w:t>
      </w:r>
      <w:r w:rsidRPr="00010860">
        <w:t xml:space="preserve"> Odluke o kriterijima i načinu ostvarenja prava na dotiranje</w:t>
      </w:r>
      <w:r>
        <w:t xml:space="preserve"> troškova smještaja u</w:t>
      </w:r>
      <w:r w:rsidRPr="00010860">
        <w:t xml:space="preserve"> </w:t>
      </w:r>
      <w:r>
        <w:t>Domu</w:t>
      </w:r>
      <w:r w:rsidRPr="00010860">
        <w:t xml:space="preserve"> za starije i nemoćne osobe “Šandrovac”,</w:t>
      </w:r>
    </w:p>
    <w:p w:rsidR="00734E4F" w:rsidRPr="0055005D" w:rsidRDefault="00734E4F" w:rsidP="00734E4F">
      <w:pPr>
        <w:numPr>
          <w:ilvl w:val="0"/>
          <w:numId w:val="1"/>
        </w:numPr>
        <w:jc w:val="both"/>
        <w:outlineLvl w:val="0"/>
        <w:rPr>
          <w:color w:val="000000"/>
        </w:rPr>
      </w:pPr>
      <w:r w:rsidRPr="00312D69">
        <w:rPr>
          <w:color w:val="000000"/>
        </w:rPr>
        <w:t xml:space="preserve">Suglasnost na </w:t>
      </w:r>
      <w:r w:rsidRPr="00312D69">
        <w:t xml:space="preserve">Polugodišnji izvještaj o izvršenju Financijskog  plana prihoda i rashoda </w:t>
      </w:r>
      <w:proofErr w:type="spellStart"/>
      <w:r>
        <w:t>Šandroprom</w:t>
      </w:r>
      <w:proofErr w:type="spellEnd"/>
      <w:r>
        <w:t xml:space="preserve"> d.o.o.</w:t>
      </w:r>
      <w:r w:rsidRPr="00312D69">
        <w:t xml:space="preserve"> Šandrovac za razdoblje 1.01.-30.06.2015. godine. </w:t>
      </w:r>
    </w:p>
    <w:p w:rsidR="0055005D" w:rsidRPr="00312D69" w:rsidRDefault="0055005D" w:rsidP="00734E4F">
      <w:pPr>
        <w:numPr>
          <w:ilvl w:val="0"/>
          <w:numId w:val="1"/>
        </w:numPr>
        <w:jc w:val="both"/>
        <w:outlineLvl w:val="0"/>
        <w:rPr>
          <w:color w:val="000000"/>
        </w:rPr>
      </w:pPr>
      <w:r>
        <w:t>Odluka o izmjenama i dopunama odluke o komunalnom redu Općine Šandrovac.</w:t>
      </w:r>
    </w:p>
    <w:p w:rsidR="00734E4F" w:rsidRPr="007339EB" w:rsidRDefault="00734E4F" w:rsidP="00734E4F">
      <w:pPr>
        <w:ind w:left="360"/>
        <w:jc w:val="both"/>
        <w:outlineLvl w:val="0"/>
        <w:rPr>
          <w:color w:val="000000"/>
        </w:rPr>
      </w:pPr>
      <w:r w:rsidRPr="007339EB">
        <w:rPr>
          <w:color w:val="000000"/>
        </w:rPr>
        <w:t xml:space="preserve">  </w:t>
      </w:r>
    </w:p>
    <w:p w:rsidR="00734E4F" w:rsidRDefault="00734E4F"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734E4F">
      <w:pPr>
        <w:ind w:left="360"/>
        <w:outlineLvl w:val="0"/>
        <w:rPr>
          <w:color w:val="000000"/>
          <w:sz w:val="22"/>
          <w:szCs w:val="22"/>
        </w:rPr>
      </w:pPr>
    </w:p>
    <w:p w:rsidR="00A54E70" w:rsidRDefault="00A54E70" w:rsidP="00A54E70">
      <w:pPr>
        <w:jc w:val="both"/>
        <w:outlineLvl w:val="0"/>
        <w:rPr>
          <w:b/>
          <w:i/>
          <w:sz w:val="20"/>
        </w:rPr>
      </w:pPr>
      <w:r>
        <w:rPr>
          <w:b/>
          <w:sz w:val="20"/>
          <w:szCs w:val="15"/>
        </w:rPr>
        <w:lastRenderedPageBreak/>
        <w:t>Temelju čl.105 i čl.109. Zakona o proračunu (pročišćeni tekst N.N.87/08 i 136/12</w:t>
      </w:r>
      <w:r w:rsidR="00556DB1">
        <w:rPr>
          <w:b/>
          <w:sz w:val="20"/>
          <w:szCs w:val="15"/>
        </w:rPr>
        <w:t xml:space="preserve"> I 15/15</w:t>
      </w:r>
      <w:r>
        <w:rPr>
          <w:b/>
          <w:sz w:val="20"/>
          <w:szCs w:val="15"/>
        </w:rPr>
        <w:t>) i čl. 34.Satatuta Općine Šandrovac (Općinski glasnik OŠ 32/od 19.03.2013.) , Općinsko vijeće Općine Šandrovac na  18. sjednici održanoj  22. 09.2015. godine  usvaja :</w:t>
      </w:r>
      <w:r>
        <w:rPr>
          <w:b/>
          <w:i/>
          <w:sz w:val="20"/>
        </w:rPr>
        <w:t xml:space="preserve">    </w:t>
      </w:r>
    </w:p>
    <w:p w:rsidR="00A54E70" w:rsidRDefault="00A54E70" w:rsidP="00A54E70">
      <w:pPr>
        <w:jc w:val="center"/>
        <w:outlineLvl w:val="0"/>
        <w:rPr>
          <w:b/>
          <w:sz w:val="15"/>
          <w:szCs w:val="15"/>
        </w:rPr>
      </w:pPr>
    </w:p>
    <w:p w:rsidR="00A54E70" w:rsidRDefault="00A54E70" w:rsidP="00A54E70">
      <w:pPr>
        <w:jc w:val="center"/>
        <w:outlineLvl w:val="0"/>
        <w:rPr>
          <w:b/>
          <w:i/>
        </w:rPr>
      </w:pPr>
    </w:p>
    <w:p w:rsidR="00A54E70" w:rsidRPr="00931CBE" w:rsidRDefault="00A54E70" w:rsidP="00A54E70">
      <w:pPr>
        <w:jc w:val="center"/>
        <w:outlineLvl w:val="0"/>
        <w:rPr>
          <w:b/>
          <w:i/>
          <w:sz w:val="22"/>
          <w:szCs w:val="22"/>
        </w:rPr>
      </w:pPr>
      <w:r>
        <w:rPr>
          <w:b/>
          <w:i/>
          <w:sz w:val="22"/>
          <w:szCs w:val="22"/>
        </w:rPr>
        <w:t>IZVRŠENJE PRORAČUNA</w:t>
      </w:r>
    </w:p>
    <w:p w:rsidR="00A54E70" w:rsidRDefault="00A54E70" w:rsidP="00A54E70">
      <w:pPr>
        <w:jc w:val="center"/>
        <w:outlineLvl w:val="0"/>
        <w:rPr>
          <w:b/>
          <w:i/>
        </w:rPr>
      </w:pPr>
      <w:r>
        <w:rPr>
          <w:b/>
          <w:i/>
        </w:rPr>
        <w:t xml:space="preserve"> OPĆINE ŠANDROVAC za razdoblje:</w:t>
      </w:r>
    </w:p>
    <w:p w:rsidR="00A54E70" w:rsidRDefault="00A54E70" w:rsidP="00A54E70">
      <w:pPr>
        <w:jc w:val="center"/>
        <w:outlineLvl w:val="0"/>
        <w:rPr>
          <w:b/>
          <w:i/>
        </w:rPr>
      </w:pPr>
      <w:r>
        <w:rPr>
          <w:b/>
          <w:i/>
        </w:rPr>
        <w:t>01.01.2015.-30.06.2015.</w:t>
      </w:r>
    </w:p>
    <w:p w:rsidR="00A54E70" w:rsidRDefault="00A54E70" w:rsidP="00A54E70">
      <w:pPr>
        <w:jc w:val="both"/>
        <w:outlineLvl w:val="0"/>
        <w:rPr>
          <w:b/>
          <w:sz w:val="20"/>
          <w:szCs w:val="15"/>
        </w:rPr>
      </w:pPr>
    </w:p>
    <w:p w:rsidR="00A54E70" w:rsidRDefault="00A54E70" w:rsidP="00A54E70">
      <w:pPr>
        <w:jc w:val="center"/>
        <w:outlineLvl w:val="0"/>
        <w:rPr>
          <w:b/>
          <w:sz w:val="20"/>
          <w:szCs w:val="18"/>
        </w:rPr>
      </w:pPr>
    </w:p>
    <w:p w:rsidR="00A54E70" w:rsidRDefault="00A54E70" w:rsidP="00A54E70">
      <w:pPr>
        <w:jc w:val="both"/>
        <w:outlineLvl w:val="0"/>
        <w:rPr>
          <w:b/>
          <w:sz w:val="20"/>
          <w:szCs w:val="18"/>
        </w:rPr>
      </w:pPr>
      <w:r>
        <w:rPr>
          <w:b/>
          <w:sz w:val="20"/>
          <w:szCs w:val="15"/>
        </w:rPr>
        <w:t>I  .  OPĆI DIO</w:t>
      </w:r>
    </w:p>
    <w:p w:rsidR="00A54E70" w:rsidRDefault="00A54E70" w:rsidP="00A54E70">
      <w:pPr>
        <w:jc w:val="center"/>
        <w:outlineLvl w:val="0"/>
        <w:rPr>
          <w:sz w:val="20"/>
          <w:szCs w:val="15"/>
        </w:rPr>
      </w:pPr>
      <w:r>
        <w:rPr>
          <w:sz w:val="20"/>
          <w:szCs w:val="15"/>
        </w:rPr>
        <w:t>Članak 1.</w:t>
      </w:r>
    </w:p>
    <w:p w:rsidR="00A54E70" w:rsidRPr="002F78A3" w:rsidRDefault="00A54E70" w:rsidP="00A54E70">
      <w:pPr>
        <w:jc w:val="center"/>
        <w:outlineLvl w:val="0"/>
        <w:rPr>
          <w:sz w:val="20"/>
          <w:szCs w:val="15"/>
        </w:rPr>
      </w:pPr>
      <w:r>
        <w:rPr>
          <w:sz w:val="20"/>
          <w:szCs w:val="15"/>
        </w:rPr>
        <w:t>Općinsko vijeće općine Šandrovac prihvaća ostvarenje proračuna za razdoblje 01.01.-30.06.2015.g. kako slijedi:</w:t>
      </w:r>
    </w:p>
    <w:p w:rsidR="00A54E70" w:rsidRDefault="00A54E70" w:rsidP="00A54E70">
      <w:pPr>
        <w:jc w:val="center"/>
        <w:outlineLvl w:val="0"/>
        <w:rPr>
          <w:sz w:val="20"/>
          <w:szCs w:val="15"/>
        </w:rPr>
      </w:pPr>
    </w:p>
    <w:p w:rsidR="00A54E70" w:rsidRDefault="00A54E70" w:rsidP="00A54E70">
      <w:pPr>
        <w:outlineLvl w:val="0"/>
        <w:rPr>
          <w:sz w:val="20"/>
          <w:szCs w:val="21"/>
        </w:rPr>
      </w:pPr>
    </w:p>
    <w:p w:rsidR="00A54E70" w:rsidRDefault="00A54E70" w:rsidP="00A54E70">
      <w:pPr>
        <w:outlineLvl w:val="0"/>
        <w:rPr>
          <w:sz w:val="20"/>
          <w:szCs w:val="21"/>
        </w:rPr>
      </w:pPr>
      <w:r>
        <w:rPr>
          <w:sz w:val="20"/>
          <w:szCs w:val="21"/>
        </w:rPr>
        <w:t>PRIHODI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983"/>
        <w:gridCol w:w="2952"/>
        <w:gridCol w:w="1432"/>
        <w:gridCol w:w="1436"/>
        <w:gridCol w:w="1367"/>
        <w:gridCol w:w="68"/>
      </w:tblGrid>
      <w:tr w:rsidR="00A54E70" w:rsidTr="003A2CFE">
        <w:trPr>
          <w:trHeight w:val="775"/>
        </w:trPr>
        <w:tc>
          <w:tcPr>
            <w:tcW w:w="824" w:type="dxa"/>
          </w:tcPr>
          <w:p w:rsidR="00A54E70" w:rsidRDefault="00A54E70" w:rsidP="003A2CFE">
            <w:pPr>
              <w:rPr>
                <w:b/>
                <w:sz w:val="20"/>
                <w:szCs w:val="15"/>
              </w:rPr>
            </w:pPr>
            <w:r>
              <w:rPr>
                <w:b/>
                <w:sz w:val="20"/>
                <w:szCs w:val="15"/>
              </w:rPr>
              <w:t>Broj</w:t>
            </w:r>
          </w:p>
          <w:p w:rsidR="00A54E70" w:rsidRDefault="00A54E70" w:rsidP="003A2CFE">
            <w:pPr>
              <w:rPr>
                <w:b/>
                <w:sz w:val="20"/>
                <w:szCs w:val="15"/>
              </w:rPr>
            </w:pPr>
            <w:r>
              <w:rPr>
                <w:b/>
                <w:sz w:val="20"/>
                <w:szCs w:val="15"/>
              </w:rPr>
              <w:t>računa</w:t>
            </w:r>
          </w:p>
        </w:tc>
        <w:tc>
          <w:tcPr>
            <w:tcW w:w="985" w:type="dxa"/>
          </w:tcPr>
          <w:p w:rsidR="00A54E70" w:rsidRDefault="00A54E70" w:rsidP="003A2CFE">
            <w:pPr>
              <w:rPr>
                <w:b/>
                <w:sz w:val="20"/>
                <w:szCs w:val="15"/>
              </w:rPr>
            </w:pPr>
            <w:r>
              <w:rPr>
                <w:b/>
                <w:sz w:val="20"/>
                <w:szCs w:val="15"/>
              </w:rPr>
              <w:t>Račun</w:t>
            </w:r>
          </w:p>
          <w:p w:rsidR="00A54E70" w:rsidRDefault="00A54E70" w:rsidP="003A2CFE">
            <w:pPr>
              <w:rPr>
                <w:b/>
                <w:sz w:val="20"/>
                <w:szCs w:val="15"/>
              </w:rPr>
            </w:pPr>
            <w:proofErr w:type="spellStart"/>
            <w:r>
              <w:rPr>
                <w:b/>
                <w:sz w:val="20"/>
                <w:szCs w:val="15"/>
              </w:rPr>
              <w:t>Potraž</w:t>
            </w:r>
            <w:proofErr w:type="spellEnd"/>
            <w:r>
              <w:rPr>
                <w:b/>
                <w:sz w:val="20"/>
                <w:szCs w:val="15"/>
              </w:rPr>
              <w:t>.</w:t>
            </w:r>
          </w:p>
          <w:p w:rsidR="00A54E70" w:rsidRDefault="00A54E70" w:rsidP="003A2CFE">
            <w:pPr>
              <w:rPr>
                <w:b/>
                <w:sz w:val="20"/>
                <w:szCs w:val="15"/>
              </w:rPr>
            </w:pPr>
          </w:p>
        </w:tc>
        <w:tc>
          <w:tcPr>
            <w:tcW w:w="2979" w:type="dxa"/>
          </w:tcPr>
          <w:p w:rsidR="00A54E70" w:rsidRDefault="00A54E70" w:rsidP="003A2CFE">
            <w:pPr>
              <w:rPr>
                <w:b/>
                <w:sz w:val="20"/>
                <w:szCs w:val="15"/>
              </w:rPr>
            </w:pPr>
            <w:r>
              <w:rPr>
                <w:b/>
                <w:sz w:val="20"/>
                <w:szCs w:val="15"/>
              </w:rPr>
              <w:t>Naziv računa</w:t>
            </w:r>
          </w:p>
          <w:p w:rsidR="00A54E70" w:rsidRDefault="00A54E70" w:rsidP="003A2CFE">
            <w:pPr>
              <w:rPr>
                <w:b/>
                <w:sz w:val="20"/>
                <w:szCs w:val="15"/>
              </w:rPr>
            </w:pPr>
          </w:p>
          <w:p w:rsidR="00A54E70" w:rsidRDefault="00A54E70" w:rsidP="003A2CFE">
            <w:pPr>
              <w:rPr>
                <w:b/>
                <w:sz w:val="20"/>
                <w:szCs w:val="15"/>
              </w:rPr>
            </w:pPr>
          </w:p>
        </w:tc>
        <w:tc>
          <w:tcPr>
            <w:tcW w:w="1440" w:type="dxa"/>
          </w:tcPr>
          <w:p w:rsidR="00A54E70" w:rsidRDefault="00A54E70" w:rsidP="003A2CFE">
            <w:pPr>
              <w:rPr>
                <w:b/>
                <w:sz w:val="20"/>
                <w:szCs w:val="15"/>
              </w:rPr>
            </w:pPr>
            <w:r>
              <w:rPr>
                <w:b/>
                <w:sz w:val="20"/>
                <w:szCs w:val="15"/>
              </w:rPr>
              <w:t>Plan  za</w:t>
            </w:r>
          </w:p>
          <w:p w:rsidR="00A54E70" w:rsidRDefault="00A54E70" w:rsidP="003A2CFE">
            <w:pPr>
              <w:rPr>
                <w:b/>
                <w:sz w:val="20"/>
                <w:szCs w:val="21"/>
              </w:rPr>
            </w:pPr>
            <w:r>
              <w:rPr>
                <w:b/>
                <w:sz w:val="20"/>
                <w:szCs w:val="21"/>
              </w:rPr>
              <w:t>2015</w:t>
            </w:r>
          </w:p>
        </w:tc>
        <w:tc>
          <w:tcPr>
            <w:tcW w:w="1440" w:type="dxa"/>
          </w:tcPr>
          <w:p w:rsidR="00A54E70" w:rsidRDefault="00A54E70" w:rsidP="003A2CFE">
            <w:pPr>
              <w:rPr>
                <w:b/>
                <w:sz w:val="20"/>
                <w:szCs w:val="15"/>
              </w:rPr>
            </w:pPr>
            <w:r>
              <w:rPr>
                <w:b/>
                <w:sz w:val="20"/>
                <w:szCs w:val="15"/>
              </w:rPr>
              <w:t>Ostvarenje</w:t>
            </w:r>
          </w:p>
          <w:p w:rsidR="00A54E70" w:rsidRDefault="00A54E70" w:rsidP="003A2CFE">
            <w:pPr>
              <w:rPr>
                <w:b/>
                <w:sz w:val="20"/>
                <w:szCs w:val="15"/>
              </w:rPr>
            </w:pPr>
            <w:r>
              <w:rPr>
                <w:b/>
                <w:sz w:val="20"/>
                <w:szCs w:val="15"/>
              </w:rPr>
              <w:t>30.06.2015.</w:t>
            </w:r>
          </w:p>
        </w:tc>
        <w:tc>
          <w:tcPr>
            <w:tcW w:w="1440" w:type="dxa"/>
            <w:gridSpan w:val="2"/>
          </w:tcPr>
          <w:p w:rsidR="00A54E70" w:rsidRDefault="00A54E70" w:rsidP="003A2CFE">
            <w:pPr>
              <w:rPr>
                <w:b/>
                <w:sz w:val="20"/>
                <w:szCs w:val="15"/>
              </w:rPr>
            </w:pPr>
            <w:r>
              <w:rPr>
                <w:b/>
                <w:sz w:val="20"/>
                <w:szCs w:val="15"/>
              </w:rPr>
              <w:t>Koeficijent</w:t>
            </w:r>
          </w:p>
          <w:p w:rsidR="00A54E70" w:rsidRDefault="00A54E70" w:rsidP="003A2CFE">
            <w:pPr>
              <w:rPr>
                <w:b/>
                <w:sz w:val="20"/>
                <w:szCs w:val="15"/>
              </w:rPr>
            </w:pPr>
            <w:r>
              <w:rPr>
                <w:b/>
                <w:sz w:val="20"/>
                <w:szCs w:val="15"/>
              </w:rPr>
              <w:t>%</w:t>
            </w:r>
          </w:p>
          <w:p w:rsidR="00A54E70" w:rsidRDefault="00A54E70" w:rsidP="003A2CFE">
            <w:pPr>
              <w:rPr>
                <w:b/>
                <w:sz w:val="20"/>
                <w:szCs w:val="15"/>
              </w:rPr>
            </w:pPr>
          </w:p>
        </w:tc>
      </w:tr>
      <w:tr w:rsidR="00A54E70" w:rsidTr="003A2CFE">
        <w:trPr>
          <w:gridAfter w:val="1"/>
          <w:wAfter w:w="69" w:type="dxa"/>
        </w:trPr>
        <w:tc>
          <w:tcPr>
            <w:tcW w:w="824" w:type="dxa"/>
          </w:tcPr>
          <w:p w:rsidR="00A54E70" w:rsidRDefault="00A54E70" w:rsidP="003A2CFE">
            <w:pPr>
              <w:rPr>
                <w:b/>
                <w:sz w:val="20"/>
                <w:szCs w:val="15"/>
              </w:rPr>
            </w:pPr>
            <w:r>
              <w:rPr>
                <w:b/>
                <w:sz w:val="20"/>
                <w:szCs w:val="15"/>
              </w:rPr>
              <w:t>611</w:t>
            </w:r>
          </w:p>
        </w:tc>
        <w:tc>
          <w:tcPr>
            <w:tcW w:w="985" w:type="dxa"/>
          </w:tcPr>
          <w:p w:rsidR="00A54E70" w:rsidRDefault="00A54E70" w:rsidP="003A2CFE">
            <w:pPr>
              <w:rPr>
                <w:sz w:val="20"/>
                <w:szCs w:val="15"/>
              </w:rPr>
            </w:pPr>
            <w:r>
              <w:rPr>
                <w:sz w:val="20"/>
                <w:szCs w:val="15"/>
              </w:rPr>
              <w:t>1611</w:t>
            </w:r>
          </w:p>
        </w:tc>
        <w:tc>
          <w:tcPr>
            <w:tcW w:w="7230" w:type="dxa"/>
            <w:gridSpan w:val="4"/>
          </w:tcPr>
          <w:p w:rsidR="00A54E70" w:rsidRPr="00D82C6A" w:rsidRDefault="00A54E70" w:rsidP="003A2CFE">
            <w:pPr>
              <w:rPr>
                <w:b/>
                <w:sz w:val="20"/>
                <w:szCs w:val="15"/>
              </w:rPr>
            </w:pPr>
            <w:r>
              <w:rPr>
                <w:b/>
                <w:sz w:val="20"/>
                <w:szCs w:val="15"/>
              </w:rPr>
              <w:t>Porez i prirez na dohodak</w:t>
            </w:r>
          </w:p>
        </w:tc>
      </w:tr>
      <w:tr w:rsidR="00A54E70" w:rsidTr="003A2CFE">
        <w:tc>
          <w:tcPr>
            <w:tcW w:w="824" w:type="dxa"/>
          </w:tcPr>
          <w:p w:rsidR="00A54E70" w:rsidRDefault="00A54E70" w:rsidP="003A2CFE">
            <w:pPr>
              <w:rPr>
                <w:sz w:val="20"/>
                <w:szCs w:val="15"/>
              </w:rPr>
            </w:pPr>
            <w:r>
              <w:rPr>
                <w:sz w:val="20"/>
                <w:szCs w:val="15"/>
              </w:rPr>
              <w:t xml:space="preserve">61111            </w:t>
            </w:r>
          </w:p>
        </w:tc>
        <w:tc>
          <w:tcPr>
            <w:tcW w:w="985" w:type="dxa"/>
          </w:tcPr>
          <w:p w:rsidR="00A54E70" w:rsidRDefault="00A54E70" w:rsidP="003A2CFE">
            <w:pPr>
              <w:rPr>
                <w:sz w:val="20"/>
                <w:szCs w:val="15"/>
              </w:rPr>
            </w:pPr>
            <w:r>
              <w:rPr>
                <w:sz w:val="20"/>
                <w:szCs w:val="15"/>
              </w:rPr>
              <w:t>1611</w:t>
            </w:r>
          </w:p>
        </w:tc>
        <w:tc>
          <w:tcPr>
            <w:tcW w:w="2979" w:type="dxa"/>
          </w:tcPr>
          <w:p w:rsidR="00A54E70" w:rsidRDefault="00A54E70" w:rsidP="003A2CFE">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40" w:type="dxa"/>
          </w:tcPr>
          <w:p w:rsidR="00A54E70" w:rsidRDefault="00A54E70" w:rsidP="003A2CFE">
            <w:pPr>
              <w:jc w:val="right"/>
              <w:rPr>
                <w:sz w:val="20"/>
                <w:szCs w:val="15"/>
              </w:rPr>
            </w:pPr>
            <w:r>
              <w:rPr>
                <w:sz w:val="20"/>
                <w:szCs w:val="15"/>
              </w:rPr>
              <w:t>750.000.</w:t>
            </w:r>
          </w:p>
        </w:tc>
        <w:tc>
          <w:tcPr>
            <w:tcW w:w="1440" w:type="dxa"/>
          </w:tcPr>
          <w:p w:rsidR="00A54E70" w:rsidRDefault="00A54E70" w:rsidP="003A2CFE">
            <w:pPr>
              <w:jc w:val="right"/>
              <w:rPr>
                <w:sz w:val="20"/>
                <w:szCs w:val="15"/>
              </w:rPr>
            </w:pPr>
            <w:r>
              <w:rPr>
                <w:sz w:val="20"/>
                <w:szCs w:val="15"/>
              </w:rPr>
              <w:t>948.992.</w:t>
            </w:r>
          </w:p>
        </w:tc>
        <w:tc>
          <w:tcPr>
            <w:tcW w:w="1440" w:type="dxa"/>
            <w:gridSpan w:val="2"/>
          </w:tcPr>
          <w:p w:rsidR="00A54E70" w:rsidRDefault="00A54E70" w:rsidP="003A2CFE">
            <w:pPr>
              <w:jc w:val="right"/>
              <w:rPr>
                <w:sz w:val="20"/>
                <w:szCs w:val="15"/>
              </w:rPr>
            </w:pPr>
            <w:r>
              <w:rPr>
                <w:sz w:val="20"/>
                <w:szCs w:val="15"/>
              </w:rPr>
              <w:t>126,53</w:t>
            </w:r>
          </w:p>
        </w:tc>
      </w:tr>
      <w:tr w:rsidR="00A54E70" w:rsidTr="003A2CFE">
        <w:tc>
          <w:tcPr>
            <w:tcW w:w="824" w:type="dxa"/>
          </w:tcPr>
          <w:p w:rsidR="00A54E70" w:rsidRDefault="00A54E70" w:rsidP="003A2CFE">
            <w:pPr>
              <w:rPr>
                <w:sz w:val="20"/>
                <w:szCs w:val="15"/>
              </w:rPr>
            </w:pPr>
            <w:r>
              <w:rPr>
                <w:sz w:val="20"/>
                <w:szCs w:val="15"/>
              </w:rPr>
              <w:t>61112</w:t>
            </w:r>
          </w:p>
        </w:tc>
        <w:tc>
          <w:tcPr>
            <w:tcW w:w="985" w:type="dxa"/>
          </w:tcPr>
          <w:p w:rsidR="00A54E70" w:rsidRDefault="00A54E70" w:rsidP="003A2CFE">
            <w:pPr>
              <w:rPr>
                <w:sz w:val="20"/>
                <w:szCs w:val="15"/>
              </w:rPr>
            </w:pPr>
            <w:r>
              <w:rPr>
                <w:sz w:val="20"/>
                <w:szCs w:val="15"/>
              </w:rPr>
              <w:t>1611</w:t>
            </w:r>
          </w:p>
        </w:tc>
        <w:tc>
          <w:tcPr>
            <w:tcW w:w="2979" w:type="dxa"/>
          </w:tcPr>
          <w:p w:rsidR="00A54E70" w:rsidRDefault="00A54E70" w:rsidP="003A2CFE">
            <w:pPr>
              <w:rPr>
                <w:sz w:val="20"/>
                <w:szCs w:val="15"/>
              </w:rPr>
            </w:pPr>
            <w:r>
              <w:rPr>
                <w:sz w:val="20"/>
                <w:szCs w:val="15"/>
              </w:rPr>
              <w:t xml:space="preserve">Porez na </w:t>
            </w:r>
            <w:proofErr w:type="spellStart"/>
            <w:r>
              <w:rPr>
                <w:sz w:val="20"/>
                <w:szCs w:val="15"/>
              </w:rPr>
              <w:t>doh.od</w:t>
            </w:r>
            <w:proofErr w:type="spellEnd"/>
            <w:r>
              <w:rPr>
                <w:sz w:val="20"/>
                <w:szCs w:val="15"/>
              </w:rPr>
              <w:t xml:space="preserve"> </w:t>
            </w:r>
            <w:proofErr w:type="spellStart"/>
            <w:r>
              <w:rPr>
                <w:sz w:val="20"/>
                <w:szCs w:val="15"/>
              </w:rPr>
              <w:t>fiz.osoba</w:t>
            </w:r>
            <w:proofErr w:type="spellEnd"/>
          </w:p>
        </w:tc>
        <w:tc>
          <w:tcPr>
            <w:tcW w:w="1440" w:type="dxa"/>
          </w:tcPr>
          <w:p w:rsidR="00A54E70" w:rsidRDefault="00A54E70" w:rsidP="003A2CFE">
            <w:pPr>
              <w:jc w:val="right"/>
              <w:rPr>
                <w:sz w:val="20"/>
                <w:szCs w:val="15"/>
              </w:rPr>
            </w:pPr>
            <w:r>
              <w:rPr>
                <w:sz w:val="20"/>
                <w:szCs w:val="15"/>
              </w:rPr>
              <w:t>30.000.</w:t>
            </w:r>
          </w:p>
        </w:tc>
        <w:tc>
          <w:tcPr>
            <w:tcW w:w="1440" w:type="dxa"/>
          </w:tcPr>
          <w:p w:rsidR="00A54E70" w:rsidRDefault="00A54E70" w:rsidP="003A2CFE">
            <w:pPr>
              <w:jc w:val="right"/>
              <w:rPr>
                <w:sz w:val="20"/>
                <w:szCs w:val="15"/>
              </w:rPr>
            </w:pPr>
            <w:r>
              <w:rPr>
                <w:sz w:val="20"/>
                <w:szCs w:val="15"/>
              </w:rPr>
              <w:t>21.188.</w:t>
            </w:r>
          </w:p>
        </w:tc>
        <w:tc>
          <w:tcPr>
            <w:tcW w:w="1440" w:type="dxa"/>
            <w:gridSpan w:val="2"/>
          </w:tcPr>
          <w:p w:rsidR="00A54E70" w:rsidRDefault="00A54E70" w:rsidP="003A2CFE">
            <w:pPr>
              <w:jc w:val="right"/>
              <w:rPr>
                <w:sz w:val="20"/>
                <w:szCs w:val="15"/>
              </w:rPr>
            </w:pPr>
            <w:r>
              <w:rPr>
                <w:sz w:val="20"/>
                <w:szCs w:val="15"/>
              </w:rPr>
              <w:t>70,62</w:t>
            </w:r>
          </w:p>
        </w:tc>
      </w:tr>
      <w:tr w:rsidR="00A54E70" w:rsidTr="003A2CFE">
        <w:tc>
          <w:tcPr>
            <w:tcW w:w="824" w:type="dxa"/>
          </w:tcPr>
          <w:p w:rsidR="00A54E70" w:rsidRDefault="00A54E70" w:rsidP="003A2CFE">
            <w:pPr>
              <w:rPr>
                <w:sz w:val="20"/>
                <w:szCs w:val="15"/>
              </w:rPr>
            </w:pPr>
            <w:r>
              <w:rPr>
                <w:sz w:val="20"/>
                <w:szCs w:val="15"/>
              </w:rPr>
              <w:t>61121</w:t>
            </w:r>
          </w:p>
        </w:tc>
        <w:tc>
          <w:tcPr>
            <w:tcW w:w="985" w:type="dxa"/>
          </w:tcPr>
          <w:p w:rsidR="00A54E70" w:rsidRDefault="00A54E70" w:rsidP="003A2CFE">
            <w:pPr>
              <w:rPr>
                <w:sz w:val="20"/>
                <w:szCs w:val="15"/>
              </w:rPr>
            </w:pPr>
            <w:r>
              <w:rPr>
                <w:sz w:val="20"/>
                <w:szCs w:val="15"/>
              </w:rPr>
              <w:t>1611</w:t>
            </w:r>
          </w:p>
        </w:tc>
        <w:tc>
          <w:tcPr>
            <w:tcW w:w="2979" w:type="dxa"/>
          </w:tcPr>
          <w:p w:rsidR="00A54E70" w:rsidRDefault="00A54E70" w:rsidP="003A2CFE">
            <w:pPr>
              <w:rPr>
                <w:sz w:val="20"/>
                <w:szCs w:val="15"/>
              </w:rPr>
            </w:pPr>
            <w:r>
              <w:rPr>
                <w:sz w:val="20"/>
                <w:szCs w:val="15"/>
              </w:rPr>
              <w:t xml:space="preserve">Porez na </w:t>
            </w:r>
            <w:proofErr w:type="spellStart"/>
            <w:r>
              <w:rPr>
                <w:sz w:val="20"/>
                <w:szCs w:val="15"/>
              </w:rPr>
              <w:t>doh</w:t>
            </w:r>
            <w:proofErr w:type="spellEnd"/>
            <w:r>
              <w:rPr>
                <w:sz w:val="20"/>
                <w:szCs w:val="15"/>
              </w:rPr>
              <w:t xml:space="preserve"> od </w:t>
            </w:r>
            <w:proofErr w:type="spellStart"/>
            <w:r>
              <w:rPr>
                <w:sz w:val="20"/>
                <w:szCs w:val="15"/>
              </w:rPr>
              <w:t>obrtza</w:t>
            </w:r>
            <w:proofErr w:type="spellEnd"/>
            <w:r>
              <w:rPr>
                <w:sz w:val="20"/>
                <w:szCs w:val="15"/>
              </w:rPr>
              <w:t xml:space="preserve"> i </w:t>
            </w:r>
            <w:proofErr w:type="spellStart"/>
            <w:r>
              <w:rPr>
                <w:sz w:val="20"/>
                <w:szCs w:val="15"/>
              </w:rPr>
              <w:t>sl.zanim</w:t>
            </w:r>
            <w:proofErr w:type="spellEnd"/>
            <w:r>
              <w:rPr>
                <w:sz w:val="20"/>
                <w:szCs w:val="15"/>
              </w:rPr>
              <w:t>.</w:t>
            </w:r>
          </w:p>
        </w:tc>
        <w:tc>
          <w:tcPr>
            <w:tcW w:w="1440" w:type="dxa"/>
          </w:tcPr>
          <w:p w:rsidR="00A54E70" w:rsidRDefault="00A54E70" w:rsidP="003A2CFE">
            <w:pPr>
              <w:jc w:val="right"/>
              <w:rPr>
                <w:sz w:val="20"/>
                <w:szCs w:val="15"/>
              </w:rPr>
            </w:pPr>
            <w:r>
              <w:rPr>
                <w:sz w:val="20"/>
                <w:szCs w:val="15"/>
              </w:rPr>
              <w:t>10.000.</w:t>
            </w:r>
          </w:p>
        </w:tc>
        <w:tc>
          <w:tcPr>
            <w:tcW w:w="1440" w:type="dxa"/>
          </w:tcPr>
          <w:p w:rsidR="00A54E70" w:rsidRDefault="00A54E70" w:rsidP="003A2CFE">
            <w:pPr>
              <w:jc w:val="right"/>
              <w:rPr>
                <w:sz w:val="20"/>
                <w:szCs w:val="15"/>
              </w:rPr>
            </w:pPr>
            <w:r>
              <w:rPr>
                <w:sz w:val="20"/>
                <w:szCs w:val="15"/>
              </w:rPr>
              <w:t>6.850.</w:t>
            </w:r>
          </w:p>
        </w:tc>
        <w:tc>
          <w:tcPr>
            <w:tcW w:w="1440" w:type="dxa"/>
            <w:gridSpan w:val="2"/>
          </w:tcPr>
          <w:p w:rsidR="00A54E70" w:rsidRDefault="00A54E70" w:rsidP="003A2CFE">
            <w:pPr>
              <w:jc w:val="right"/>
              <w:rPr>
                <w:sz w:val="20"/>
                <w:szCs w:val="15"/>
              </w:rPr>
            </w:pPr>
            <w:r>
              <w:rPr>
                <w:sz w:val="20"/>
                <w:szCs w:val="15"/>
              </w:rPr>
              <w:t>68,50</w:t>
            </w:r>
          </w:p>
        </w:tc>
      </w:tr>
      <w:tr w:rsidR="00A54E70" w:rsidTr="003A2CFE">
        <w:tc>
          <w:tcPr>
            <w:tcW w:w="824" w:type="dxa"/>
          </w:tcPr>
          <w:p w:rsidR="00A54E70" w:rsidRDefault="00A54E70" w:rsidP="003A2CFE">
            <w:pPr>
              <w:rPr>
                <w:sz w:val="20"/>
                <w:szCs w:val="15"/>
              </w:rPr>
            </w:pPr>
            <w:r>
              <w:rPr>
                <w:sz w:val="20"/>
                <w:szCs w:val="15"/>
              </w:rPr>
              <w:t>61123</w:t>
            </w:r>
          </w:p>
        </w:tc>
        <w:tc>
          <w:tcPr>
            <w:tcW w:w="985" w:type="dxa"/>
          </w:tcPr>
          <w:p w:rsidR="00A54E70" w:rsidRDefault="00A54E70" w:rsidP="003A2CFE">
            <w:pPr>
              <w:rPr>
                <w:sz w:val="20"/>
                <w:szCs w:val="15"/>
              </w:rPr>
            </w:pPr>
            <w:r>
              <w:rPr>
                <w:sz w:val="20"/>
                <w:szCs w:val="15"/>
              </w:rPr>
              <w:t>1611</w:t>
            </w:r>
          </w:p>
        </w:tc>
        <w:tc>
          <w:tcPr>
            <w:tcW w:w="2979" w:type="dxa"/>
          </w:tcPr>
          <w:p w:rsidR="00A54E70" w:rsidRDefault="00A54E70" w:rsidP="003A2CFE">
            <w:pPr>
              <w:rPr>
                <w:sz w:val="20"/>
                <w:szCs w:val="15"/>
              </w:rPr>
            </w:pPr>
            <w:r>
              <w:rPr>
                <w:sz w:val="20"/>
                <w:szCs w:val="15"/>
              </w:rPr>
              <w:t xml:space="preserve">Porez na </w:t>
            </w:r>
            <w:proofErr w:type="spellStart"/>
            <w:r>
              <w:rPr>
                <w:sz w:val="20"/>
                <w:szCs w:val="15"/>
              </w:rPr>
              <w:t>doh.od</w:t>
            </w:r>
            <w:proofErr w:type="spellEnd"/>
            <w:r>
              <w:rPr>
                <w:sz w:val="20"/>
                <w:szCs w:val="15"/>
              </w:rPr>
              <w:t xml:space="preserve"> </w:t>
            </w:r>
            <w:proofErr w:type="spellStart"/>
            <w:r>
              <w:rPr>
                <w:sz w:val="20"/>
                <w:szCs w:val="15"/>
              </w:rPr>
              <w:t>povr.djel</w:t>
            </w:r>
            <w:proofErr w:type="spellEnd"/>
            <w:r>
              <w:rPr>
                <w:sz w:val="20"/>
                <w:szCs w:val="15"/>
              </w:rPr>
              <w:t xml:space="preserve">.                                   </w:t>
            </w:r>
          </w:p>
        </w:tc>
        <w:tc>
          <w:tcPr>
            <w:tcW w:w="1440" w:type="dxa"/>
          </w:tcPr>
          <w:p w:rsidR="00A54E70" w:rsidRDefault="00A54E70" w:rsidP="003A2CFE">
            <w:pPr>
              <w:jc w:val="right"/>
              <w:rPr>
                <w:sz w:val="20"/>
                <w:szCs w:val="15"/>
              </w:rPr>
            </w:pPr>
            <w:r>
              <w:rPr>
                <w:sz w:val="20"/>
                <w:szCs w:val="15"/>
              </w:rPr>
              <w:t>6.000.</w:t>
            </w:r>
          </w:p>
        </w:tc>
        <w:tc>
          <w:tcPr>
            <w:tcW w:w="1440" w:type="dxa"/>
          </w:tcPr>
          <w:p w:rsidR="00A54E70" w:rsidRDefault="00A54E70" w:rsidP="003A2CFE">
            <w:pPr>
              <w:jc w:val="right"/>
              <w:rPr>
                <w:sz w:val="20"/>
                <w:szCs w:val="15"/>
              </w:rPr>
            </w:pPr>
            <w:r>
              <w:rPr>
                <w:sz w:val="20"/>
                <w:szCs w:val="15"/>
              </w:rPr>
              <w:t>4.911.</w:t>
            </w:r>
          </w:p>
        </w:tc>
        <w:tc>
          <w:tcPr>
            <w:tcW w:w="1440" w:type="dxa"/>
            <w:gridSpan w:val="2"/>
          </w:tcPr>
          <w:p w:rsidR="00A54E70" w:rsidRDefault="00A54E70" w:rsidP="003A2CFE">
            <w:pPr>
              <w:jc w:val="right"/>
              <w:rPr>
                <w:sz w:val="20"/>
                <w:szCs w:val="15"/>
              </w:rPr>
            </w:pPr>
            <w:r>
              <w:rPr>
                <w:sz w:val="20"/>
                <w:szCs w:val="15"/>
              </w:rPr>
              <w:t>81,85</w:t>
            </w:r>
          </w:p>
        </w:tc>
      </w:tr>
      <w:tr w:rsidR="00A54E70" w:rsidTr="003A2CFE">
        <w:tc>
          <w:tcPr>
            <w:tcW w:w="824" w:type="dxa"/>
          </w:tcPr>
          <w:p w:rsidR="00A54E70" w:rsidRDefault="00A54E70" w:rsidP="003A2CFE">
            <w:pPr>
              <w:rPr>
                <w:sz w:val="20"/>
                <w:szCs w:val="15"/>
              </w:rPr>
            </w:pPr>
            <w:r>
              <w:rPr>
                <w:sz w:val="20"/>
                <w:szCs w:val="15"/>
              </w:rPr>
              <w:t>61131</w:t>
            </w:r>
          </w:p>
        </w:tc>
        <w:tc>
          <w:tcPr>
            <w:tcW w:w="985" w:type="dxa"/>
          </w:tcPr>
          <w:p w:rsidR="00A54E70" w:rsidRDefault="00A54E70" w:rsidP="003A2CFE">
            <w:pPr>
              <w:rPr>
                <w:sz w:val="20"/>
                <w:szCs w:val="15"/>
              </w:rPr>
            </w:pPr>
            <w:r>
              <w:rPr>
                <w:sz w:val="20"/>
                <w:szCs w:val="15"/>
              </w:rPr>
              <w:t>1611</w:t>
            </w:r>
          </w:p>
        </w:tc>
        <w:tc>
          <w:tcPr>
            <w:tcW w:w="2979" w:type="dxa"/>
          </w:tcPr>
          <w:p w:rsidR="00A54E70" w:rsidRDefault="00A54E70" w:rsidP="003A2CFE">
            <w:pPr>
              <w:rPr>
                <w:sz w:val="20"/>
                <w:szCs w:val="15"/>
              </w:rPr>
            </w:pPr>
            <w:proofErr w:type="spellStart"/>
            <w:r>
              <w:rPr>
                <w:sz w:val="20"/>
                <w:szCs w:val="15"/>
              </w:rPr>
              <w:t>Por.na</w:t>
            </w:r>
            <w:proofErr w:type="spellEnd"/>
            <w:r>
              <w:rPr>
                <w:sz w:val="20"/>
                <w:szCs w:val="15"/>
              </w:rPr>
              <w:t xml:space="preserve"> </w:t>
            </w:r>
            <w:proofErr w:type="spellStart"/>
            <w:r>
              <w:rPr>
                <w:sz w:val="20"/>
                <w:szCs w:val="15"/>
              </w:rPr>
              <w:t>doh.od</w:t>
            </w:r>
            <w:proofErr w:type="spellEnd"/>
            <w:r>
              <w:rPr>
                <w:sz w:val="20"/>
                <w:szCs w:val="15"/>
              </w:rPr>
              <w:t xml:space="preserve"> </w:t>
            </w:r>
            <w:proofErr w:type="spellStart"/>
            <w:r>
              <w:rPr>
                <w:sz w:val="20"/>
                <w:szCs w:val="15"/>
              </w:rPr>
              <w:t>imov</w:t>
            </w:r>
            <w:proofErr w:type="spellEnd"/>
            <w:r>
              <w:rPr>
                <w:sz w:val="20"/>
                <w:szCs w:val="15"/>
              </w:rPr>
              <w:t xml:space="preserve">. I </w:t>
            </w:r>
            <w:proofErr w:type="spellStart"/>
            <w:r>
              <w:rPr>
                <w:sz w:val="20"/>
                <w:szCs w:val="15"/>
              </w:rPr>
              <w:t>imov</w:t>
            </w:r>
            <w:proofErr w:type="spellEnd"/>
            <w:r>
              <w:rPr>
                <w:sz w:val="20"/>
                <w:szCs w:val="15"/>
              </w:rPr>
              <w:t>. Prava</w:t>
            </w:r>
          </w:p>
        </w:tc>
        <w:tc>
          <w:tcPr>
            <w:tcW w:w="1440" w:type="dxa"/>
          </w:tcPr>
          <w:p w:rsidR="00A54E70" w:rsidRDefault="00A54E70" w:rsidP="003A2CFE">
            <w:pPr>
              <w:jc w:val="right"/>
              <w:rPr>
                <w:sz w:val="20"/>
                <w:szCs w:val="15"/>
              </w:rPr>
            </w:pPr>
            <w:r>
              <w:rPr>
                <w:sz w:val="20"/>
                <w:szCs w:val="15"/>
              </w:rPr>
              <w:t>4.000.</w:t>
            </w:r>
          </w:p>
        </w:tc>
        <w:tc>
          <w:tcPr>
            <w:tcW w:w="1440" w:type="dxa"/>
          </w:tcPr>
          <w:p w:rsidR="00A54E70" w:rsidRDefault="00A54E70" w:rsidP="003A2CFE">
            <w:pPr>
              <w:jc w:val="right"/>
              <w:rPr>
                <w:sz w:val="20"/>
                <w:szCs w:val="15"/>
              </w:rPr>
            </w:pPr>
            <w:r>
              <w:rPr>
                <w:sz w:val="20"/>
                <w:szCs w:val="15"/>
              </w:rPr>
              <w:t>5.736.</w:t>
            </w:r>
          </w:p>
        </w:tc>
        <w:tc>
          <w:tcPr>
            <w:tcW w:w="1440" w:type="dxa"/>
            <w:gridSpan w:val="2"/>
          </w:tcPr>
          <w:p w:rsidR="00A54E70" w:rsidRDefault="00A54E70" w:rsidP="003A2CFE">
            <w:pPr>
              <w:jc w:val="right"/>
              <w:rPr>
                <w:sz w:val="20"/>
                <w:szCs w:val="15"/>
              </w:rPr>
            </w:pPr>
            <w:r>
              <w:rPr>
                <w:sz w:val="20"/>
                <w:szCs w:val="15"/>
              </w:rPr>
              <w:t>143,40</w:t>
            </w:r>
          </w:p>
        </w:tc>
      </w:tr>
    </w:tbl>
    <w:p w:rsidR="00A54E70" w:rsidRDefault="00A54E70" w:rsidP="00A54E70">
      <w:pPr>
        <w:rPr>
          <w:b/>
          <w:sz w:val="20"/>
          <w:szCs w:val="15"/>
        </w:rPr>
      </w:pPr>
      <w:r>
        <w:rPr>
          <w:b/>
          <w:sz w:val="20"/>
          <w:szCs w:val="21"/>
        </w:rPr>
        <w:t xml:space="preserve">                            </w:t>
      </w:r>
      <w:r>
        <w:rPr>
          <w:b/>
          <w:sz w:val="20"/>
          <w:szCs w:val="15"/>
        </w:rPr>
        <w:t>UKUPNO:       611                                             800.000.                987.677.              123   %</w:t>
      </w:r>
    </w:p>
    <w:p w:rsidR="00A54E70" w:rsidRDefault="00A54E70" w:rsidP="00A54E70">
      <w:pPr>
        <w:rPr>
          <w:b/>
          <w:sz w:val="20"/>
          <w:szCs w:val="15"/>
        </w:rPr>
      </w:pP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440"/>
      </w:tblGrid>
      <w:tr w:rsidR="00A54E70" w:rsidTr="003A2CFE">
        <w:tc>
          <w:tcPr>
            <w:tcW w:w="817" w:type="dxa"/>
          </w:tcPr>
          <w:p w:rsidR="00A54E70" w:rsidRDefault="00A54E70" w:rsidP="003A2CFE">
            <w:pPr>
              <w:rPr>
                <w:b/>
                <w:sz w:val="20"/>
                <w:szCs w:val="15"/>
              </w:rPr>
            </w:pPr>
            <w:r>
              <w:rPr>
                <w:b/>
                <w:sz w:val="20"/>
                <w:szCs w:val="15"/>
              </w:rPr>
              <w:t>613</w:t>
            </w:r>
          </w:p>
        </w:tc>
        <w:tc>
          <w:tcPr>
            <w:tcW w:w="8291" w:type="dxa"/>
            <w:gridSpan w:val="5"/>
          </w:tcPr>
          <w:p w:rsidR="00A54E70" w:rsidRDefault="00A54E70" w:rsidP="003A2CFE">
            <w:pPr>
              <w:rPr>
                <w:b/>
                <w:sz w:val="20"/>
                <w:szCs w:val="15"/>
              </w:rPr>
            </w:pPr>
            <w:r>
              <w:rPr>
                <w:b/>
                <w:sz w:val="20"/>
                <w:szCs w:val="15"/>
              </w:rPr>
              <w:t>Porez na imovinu</w:t>
            </w:r>
          </w:p>
        </w:tc>
      </w:tr>
      <w:tr w:rsidR="00A54E70" w:rsidTr="003A2CFE">
        <w:tc>
          <w:tcPr>
            <w:tcW w:w="817" w:type="dxa"/>
          </w:tcPr>
          <w:p w:rsidR="00A54E70" w:rsidRDefault="00A54E70" w:rsidP="003A2CFE">
            <w:pPr>
              <w:rPr>
                <w:sz w:val="20"/>
                <w:szCs w:val="15"/>
              </w:rPr>
            </w:pPr>
            <w:r>
              <w:rPr>
                <w:sz w:val="20"/>
                <w:szCs w:val="15"/>
              </w:rPr>
              <w:t>61314</w:t>
            </w:r>
          </w:p>
        </w:tc>
        <w:tc>
          <w:tcPr>
            <w:tcW w:w="992" w:type="dxa"/>
          </w:tcPr>
          <w:p w:rsidR="00A54E70" w:rsidRDefault="00A54E70" w:rsidP="003A2CFE">
            <w:pPr>
              <w:rPr>
                <w:sz w:val="18"/>
                <w:szCs w:val="18"/>
              </w:rPr>
            </w:pPr>
            <w:r>
              <w:rPr>
                <w:sz w:val="18"/>
                <w:szCs w:val="18"/>
              </w:rPr>
              <w:t>161313</w:t>
            </w:r>
          </w:p>
        </w:tc>
        <w:tc>
          <w:tcPr>
            <w:tcW w:w="2979" w:type="dxa"/>
          </w:tcPr>
          <w:p w:rsidR="00A54E70" w:rsidRDefault="00A54E70" w:rsidP="003A2CFE">
            <w:pPr>
              <w:rPr>
                <w:sz w:val="20"/>
                <w:szCs w:val="15"/>
              </w:rPr>
            </w:pPr>
            <w:r>
              <w:rPr>
                <w:sz w:val="20"/>
                <w:szCs w:val="15"/>
              </w:rPr>
              <w:t>Porez na kuće za odmor</w:t>
            </w:r>
          </w:p>
        </w:tc>
        <w:tc>
          <w:tcPr>
            <w:tcW w:w="1440" w:type="dxa"/>
          </w:tcPr>
          <w:p w:rsidR="00A54E70" w:rsidRDefault="00A54E70" w:rsidP="003A2CFE">
            <w:pPr>
              <w:jc w:val="right"/>
              <w:rPr>
                <w:sz w:val="20"/>
                <w:szCs w:val="15"/>
              </w:rPr>
            </w:pPr>
            <w:r>
              <w:rPr>
                <w:sz w:val="20"/>
                <w:szCs w:val="15"/>
              </w:rPr>
              <w:t>8.000.</w:t>
            </w:r>
          </w:p>
        </w:tc>
        <w:tc>
          <w:tcPr>
            <w:tcW w:w="1440" w:type="dxa"/>
          </w:tcPr>
          <w:p w:rsidR="00A54E70" w:rsidRDefault="00A54E70" w:rsidP="003A2CFE">
            <w:pPr>
              <w:jc w:val="right"/>
              <w:rPr>
                <w:sz w:val="20"/>
                <w:szCs w:val="15"/>
              </w:rPr>
            </w:pPr>
            <w:r>
              <w:rPr>
                <w:sz w:val="20"/>
                <w:szCs w:val="15"/>
              </w:rPr>
              <w:t>196.</w:t>
            </w:r>
          </w:p>
        </w:tc>
        <w:tc>
          <w:tcPr>
            <w:tcW w:w="1440" w:type="dxa"/>
          </w:tcPr>
          <w:p w:rsidR="00A54E70" w:rsidRDefault="00A54E70" w:rsidP="003A2CFE">
            <w:pPr>
              <w:jc w:val="right"/>
              <w:rPr>
                <w:sz w:val="20"/>
                <w:szCs w:val="15"/>
              </w:rPr>
            </w:pPr>
            <w:r>
              <w:rPr>
                <w:sz w:val="20"/>
                <w:szCs w:val="15"/>
              </w:rPr>
              <w:t>2,45</w:t>
            </w:r>
          </w:p>
        </w:tc>
      </w:tr>
      <w:tr w:rsidR="00A54E70" w:rsidTr="003A2CFE">
        <w:tc>
          <w:tcPr>
            <w:tcW w:w="817" w:type="dxa"/>
          </w:tcPr>
          <w:p w:rsidR="00A54E70" w:rsidRDefault="00A54E70" w:rsidP="003A2CFE">
            <w:pPr>
              <w:rPr>
                <w:sz w:val="20"/>
                <w:szCs w:val="15"/>
              </w:rPr>
            </w:pPr>
            <w:r>
              <w:rPr>
                <w:sz w:val="20"/>
                <w:szCs w:val="15"/>
              </w:rPr>
              <w:t>61341</w:t>
            </w:r>
          </w:p>
        </w:tc>
        <w:tc>
          <w:tcPr>
            <w:tcW w:w="992" w:type="dxa"/>
          </w:tcPr>
          <w:p w:rsidR="00A54E70" w:rsidRDefault="00A54E70" w:rsidP="003A2CFE">
            <w:pPr>
              <w:rPr>
                <w:sz w:val="20"/>
                <w:szCs w:val="15"/>
              </w:rPr>
            </w:pPr>
            <w:r>
              <w:rPr>
                <w:sz w:val="20"/>
                <w:szCs w:val="15"/>
              </w:rPr>
              <w:t>16142</w:t>
            </w:r>
          </w:p>
        </w:tc>
        <w:tc>
          <w:tcPr>
            <w:tcW w:w="2979" w:type="dxa"/>
          </w:tcPr>
          <w:p w:rsidR="00A54E70" w:rsidRDefault="00A54E70" w:rsidP="003A2CFE">
            <w:pPr>
              <w:rPr>
                <w:sz w:val="20"/>
                <w:szCs w:val="15"/>
              </w:rPr>
            </w:pPr>
            <w:r>
              <w:rPr>
                <w:sz w:val="20"/>
                <w:szCs w:val="15"/>
              </w:rPr>
              <w:t xml:space="preserve">Porez na promet nekretninama </w:t>
            </w:r>
          </w:p>
        </w:tc>
        <w:tc>
          <w:tcPr>
            <w:tcW w:w="1440" w:type="dxa"/>
          </w:tcPr>
          <w:p w:rsidR="00A54E70" w:rsidRDefault="00A54E70" w:rsidP="003A2CFE">
            <w:pPr>
              <w:jc w:val="right"/>
              <w:rPr>
                <w:sz w:val="20"/>
                <w:szCs w:val="15"/>
              </w:rPr>
            </w:pPr>
            <w:r>
              <w:rPr>
                <w:sz w:val="20"/>
                <w:szCs w:val="15"/>
              </w:rPr>
              <w:t>15.000.</w:t>
            </w:r>
          </w:p>
        </w:tc>
        <w:tc>
          <w:tcPr>
            <w:tcW w:w="1440" w:type="dxa"/>
          </w:tcPr>
          <w:p w:rsidR="00A54E70" w:rsidRDefault="00A54E70" w:rsidP="003A2CFE">
            <w:pPr>
              <w:jc w:val="right"/>
              <w:rPr>
                <w:sz w:val="20"/>
                <w:szCs w:val="15"/>
              </w:rPr>
            </w:pPr>
            <w:r>
              <w:rPr>
                <w:sz w:val="20"/>
                <w:szCs w:val="15"/>
              </w:rPr>
              <w:t>19.629.</w:t>
            </w:r>
          </w:p>
        </w:tc>
        <w:tc>
          <w:tcPr>
            <w:tcW w:w="1440" w:type="dxa"/>
          </w:tcPr>
          <w:p w:rsidR="00A54E70" w:rsidRDefault="00A54E70" w:rsidP="003A2CFE">
            <w:pPr>
              <w:jc w:val="right"/>
              <w:rPr>
                <w:sz w:val="20"/>
                <w:szCs w:val="15"/>
              </w:rPr>
            </w:pPr>
            <w:r>
              <w:rPr>
                <w:sz w:val="20"/>
                <w:szCs w:val="15"/>
              </w:rPr>
              <w:t>131</w:t>
            </w:r>
          </w:p>
        </w:tc>
      </w:tr>
    </w:tbl>
    <w:p w:rsidR="00A54E70" w:rsidRDefault="00A54E70" w:rsidP="00A54E70">
      <w:pPr>
        <w:rPr>
          <w:b/>
          <w:sz w:val="20"/>
          <w:szCs w:val="15"/>
        </w:rPr>
      </w:pPr>
      <w:r>
        <w:rPr>
          <w:sz w:val="20"/>
          <w:szCs w:val="15"/>
        </w:rPr>
        <w:t xml:space="preserve">                                 </w:t>
      </w:r>
      <w:r>
        <w:rPr>
          <w:b/>
          <w:sz w:val="20"/>
          <w:szCs w:val="15"/>
        </w:rPr>
        <w:t>UKUPNO:  613                                               23.000.                  19.825.            86%</w:t>
      </w:r>
    </w:p>
    <w:p w:rsidR="00A54E70" w:rsidRDefault="00A54E70" w:rsidP="00A54E70">
      <w:pPr>
        <w:rPr>
          <w:sz w:val="20"/>
          <w:szCs w:val="15"/>
        </w:rPr>
      </w:pPr>
    </w:p>
    <w:p w:rsidR="00A54E70" w:rsidRDefault="00A54E70" w:rsidP="00A54E70">
      <w:pPr>
        <w:rPr>
          <w:sz w:val="20"/>
          <w:szCs w:val="15"/>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985"/>
        <w:gridCol w:w="2961"/>
        <w:gridCol w:w="1434"/>
        <w:gridCol w:w="1433"/>
        <w:gridCol w:w="1429"/>
      </w:tblGrid>
      <w:tr w:rsidR="00A54E70" w:rsidTr="003A2CFE">
        <w:tc>
          <w:tcPr>
            <w:tcW w:w="894" w:type="dxa"/>
          </w:tcPr>
          <w:p w:rsidR="00A54E70" w:rsidRDefault="00A54E70" w:rsidP="003A2CFE">
            <w:pPr>
              <w:rPr>
                <w:b/>
                <w:sz w:val="20"/>
                <w:szCs w:val="15"/>
              </w:rPr>
            </w:pPr>
            <w:r>
              <w:rPr>
                <w:b/>
                <w:sz w:val="20"/>
                <w:szCs w:val="15"/>
              </w:rPr>
              <w:t>614</w:t>
            </w:r>
          </w:p>
        </w:tc>
        <w:tc>
          <w:tcPr>
            <w:tcW w:w="8286" w:type="dxa"/>
            <w:gridSpan w:val="5"/>
          </w:tcPr>
          <w:p w:rsidR="00A54E70" w:rsidRDefault="00A54E70" w:rsidP="003A2CFE">
            <w:pPr>
              <w:rPr>
                <w:b/>
                <w:sz w:val="20"/>
                <w:szCs w:val="15"/>
              </w:rPr>
            </w:pPr>
            <w:r>
              <w:rPr>
                <w:b/>
                <w:sz w:val="20"/>
                <w:szCs w:val="15"/>
              </w:rPr>
              <w:t>Porez na robu i usluge</w:t>
            </w:r>
          </w:p>
        </w:tc>
      </w:tr>
      <w:tr w:rsidR="00A54E70" w:rsidTr="003A2CFE">
        <w:tc>
          <w:tcPr>
            <w:tcW w:w="894" w:type="dxa"/>
          </w:tcPr>
          <w:p w:rsidR="00A54E70" w:rsidRDefault="00A54E70" w:rsidP="003A2CFE">
            <w:pPr>
              <w:rPr>
                <w:sz w:val="20"/>
                <w:szCs w:val="15"/>
              </w:rPr>
            </w:pPr>
            <w:r>
              <w:rPr>
                <w:sz w:val="20"/>
                <w:szCs w:val="15"/>
              </w:rPr>
              <w:t>61424</w:t>
            </w:r>
          </w:p>
        </w:tc>
        <w:tc>
          <w:tcPr>
            <w:tcW w:w="987" w:type="dxa"/>
          </w:tcPr>
          <w:p w:rsidR="00A54E70" w:rsidRDefault="00A54E70" w:rsidP="003A2CFE">
            <w:pPr>
              <w:rPr>
                <w:sz w:val="20"/>
                <w:szCs w:val="15"/>
              </w:rPr>
            </w:pPr>
            <w:r>
              <w:rPr>
                <w:sz w:val="20"/>
                <w:szCs w:val="15"/>
              </w:rPr>
              <w:t>16146</w:t>
            </w:r>
          </w:p>
        </w:tc>
        <w:tc>
          <w:tcPr>
            <w:tcW w:w="2979" w:type="dxa"/>
          </w:tcPr>
          <w:p w:rsidR="00A54E70" w:rsidRDefault="00A54E70" w:rsidP="003A2CFE">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40" w:type="dxa"/>
          </w:tcPr>
          <w:p w:rsidR="00A54E70" w:rsidRDefault="00A54E70" w:rsidP="003A2CFE">
            <w:pPr>
              <w:jc w:val="right"/>
              <w:rPr>
                <w:sz w:val="20"/>
                <w:szCs w:val="15"/>
              </w:rPr>
            </w:pPr>
            <w:r>
              <w:rPr>
                <w:sz w:val="20"/>
                <w:szCs w:val="15"/>
              </w:rPr>
              <w:t>15.000.</w:t>
            </w:r>
          </w:p>
        </w:tc>
        <w:tc>
          <w:tcPr>
            <w:tcW w:w="1440" w:type="dxa"/>
          </w:tcPr>
          <w:p w:rsidR="00A54E70" w:rsidRDefault="00A54E70" w:rsidP="003A2CFE">
            <w:pPr>
              <w:jc w:val="right"/>
              <w:rPr>
                <w:sz w:val="20"/>
                <w:szCs w:val="15"/>
              </w:rPr>
            </w:pPr>
            <w:r>
              <w:rPr>
                <w:sz w:val="20"/>
                <w:szCs w:val="15"/>
              </w:rPr>
              <w:t>7.488.</w:t>
            </w:r>
          </w:p>
        </w:tc>
        <w:tc>
          <w:tcPr>
            <w:tcW w:w="1440" w:type="dxa"/>
          </w:tcPr>
          <w:p w:rsidR="00A54E70" w:rsidRDefault="00A54E70" w:rsidP="003A2CFE">
            <w:pPr>
              <w:jc w:val="right"/>
              <w:rPr>
                <w:sz w:val="20"/>
                <w:szCs w:val="15"/>
              </w:rPr>
            </w:pPr>
            <w:r>
              <w:rPr>
                <w:sz w:val="20"/>
                <w:szCs w:val="15"/>
              </w:rPr>
              <w:t>50</w:t>
            </w:r>
          </w:p>
        </w:tc>
      </w:tr>
      <w:tr w:rsidR="00A54E70" w:rsidTr="003A2CFE">
        <w:tc>
          <w:tcPr>
            <w:tcW w:w="894" w:type="dxa"/>
          </w:tcPr>
          <w:p w:rsidR="00A54E70" w:rsidRDefault="00A54E70" w:rsidP="003A2CFE">
            <w:pPr>
              <w:rPr>
                <w:sz w:val="20"/>
                <w:szCs w:val="15"/>
              </w:rPr>
            </w:pPr>
            <w:r>
              <w:rPr>
                <w:sz w:val="20"/>
                <w:szCs w:val="15"/>
              </w:rPr>
              <w:t>61453</w:t>
            </w:r>
          </w:p>
        </w:tc>
        <w:tc>
          <w:tcPr>
            <w:tcW w:w="987" w:type="dxa"/>
          </w:tcPr>
          <w:p w:rsidR="00A54E70" w:rsidRDefault="00A54E70" w:rsidP="003A2CFE">
            <w:pPr>
              <w:rPr>
                <w:sz w:val="20"/>
                <w:szCs w:val="15"/>
              </w:rPr>
            </w:pPr>
            <w:r>
              <w:rPr>
                <w:sz w:val="20"/>
                <w:szCs w:val="15"/>
              </w:rPr>
              <w:t>161311</w:t>
            </w:r>
          </w:p>
        </w:tc>
        <w:tc>
          <w:tcPr>
            <w:tcW w:w="2979" w:type="dxa"/>
          </w:tcPr>
          <w:p w:rsidR="00A54E70" w:rsidRDefault="00A54E70" w:rsidP="003A2CFE">
            <w:pPr>
              <w:rPr>
                <w:sz w:val="20"/>
                <w:szCs w:val="15"/>
              </w:rPr>
            </w:pPr>
            <w:r>
              <w:rPr>
                <w:sz w:val="20"/>
                <w:szCs w:val="15"/>
              </w:rPr>
              <w:t xml:space="preserve">Porez na tvrtku </w:t>
            </w:r>
            <w:proofErr w:type="spellStart"/>
            <w:r>
              <w:rPr>
                <w:sz w:val="20"/>
                <w:szCs w:val="15"/>
              </w:rPr>
              <w:t>odn</w:t>
            </w:r>
            <w:proofErr w:type="spellEnd"/>
            <w:r>
              <w:rPr>
                <w:sz w:val="20"/>
                <w:szCs w:val="15"/>
              </w:rPr>
              <w:t>. naziv tvrtke</w:t>
            </w:r>
          </w:p>
        </w:tc>
        <w:tc>
          <w:tcPr>
            <w:tcW w:w="1440" w:type="dxa"/>
          </w:tcPr>
          <w:p w:rsidR="00A54E70" w:rsidRDefault="00A54E70" w:rsidP="003A2CFE">
            <w:pPr>
              <w:jc w:val="right"/>
              <w:rPr>
                <w:sz w:val="20"/>
                <w:szCs w:val="15"/>
              </w:rPr>
            </w:pPr>
            <w:r>
              <w:rPr>
                <w:sz w:val="20"/>
                <w:szCs w:val="15"/>
              </w:rPr>
              <w:t>5.000.</w:t>
            </w:r>
          </w:p>
        </w:tc>
        <w:tc>
          <w:tcPr>
            <w:tcW w:w="1440" w:type="dxa"/>
          </w:tcPr>
          <w:p w:rsidR="00A54E70" w:rsidRDefault="00A54E70" w:rsidP="003A2CFE">
            <w:pPr>
              <w:jc w:val="right"/>
              <w:rPr>
                <w:sz w:val="20"/>
                <w:szCs w:val="15"/>
              </w:rPr>
            </w:pPr>
            <w:r>
              <w:rPr>
                <w:sz w:val="20"/>
                <w:szCs w:val="15"/>
              </w:rPr>
              <w:t>874.</w:t>
            </w:r>
          </w:p>
        </w:tc>
        <w:tc>
          <w:tcPr>
            <w:tcW w:w="1440" w:type="dxa"/>
          </w:tcPr>
          <w:p w:rsidR="00A54E70" w:rsidRDefault="00A54E70" w:rsidP="003A2CFE">
            <w:pPr>
              <w:jc w:val="right"/>
              <w:rPr>
                <w:sz w:val="20"/>
                <w:szCs w:val="15"/>
              </w:rPr>
            </w:pPr>
            <w:r>
              <w:rPr>
                <w:sz w:val="20"/>
                <w:szCs w:val="15"/>
              </w:rPr>
              <w:t>17</w:t>
            </w:r>
          </w:p>
        </w:tc>
      </w:tr>
    </w:tbl>
    <w:p w:rsidR="00A54E70" w:rsidRDefault="00A54E70" w:rsidP="00A54E70">
      <w:pPr>
        <w:rPr>
          <w:b/>
          <w:sz w:val="20"/>
          <w:szCs w:val="15"/>
        </w:rPr>
      </w:pPr>
      <w:r>
        <w:rPr>
          <w:sz w:val="20"/>
          <w:szCs w:val="15"/>
        </w:rPr>
        <w:t xml:space="preserve">                                  </w:t>
      </w:r>
      <w:r>
        <w:rPr>
          <w:b/>
          <w:sz w:val="20"/>
          <w:szCs w:val="15"/>
        </w:rPr>
        <w:t>UKUPNO:   614                                              20.000.            8.362.                   42%</w:t>
      </w:r>
    </w:p>
    <w:p w:rsidR="00A54E70" w:rsidRDefault="00A54E70" w:rsidP="00A54E70">
      <w:pPr>
        <w:rPr>
          <w:b/>
          <w:sz w:val="20"/>
          <w:szCs w:val="15"/>
        </w:rPr>
      </w:pPr>
    </w:p>
    <w:p w:rsidR="00A54E70" w:rsidRDefault="00A54E70" w:rsidP="00A54E70">
      <w:pPr>
        <w:rPr>
          <w:b/>
          <w:sz w:val="20"/>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560"/>
      </w:tblGrid>
      <w:tr w:rsidR="00A54E70" w:rsidTr="003A2CFE">
        <w:trPr>
          <w:cantSplit/>
        </w:trPr>
        <w:tc>
          <w:tcPr>
            <w:tcW w:w="851" w:type="dxa"/>
          </w:tcPr>
          <w:p w:rsidR="00A54E70" w:rsidRDefault="00A54E70" w:rsidP="003A2CFE">
            <w:pPr>
              <w:rPr>
                <w:b/>
                <w:sz w:val="20"/>
                <w:szCs w:val="15"/>
              </w:rPr>
            </w:pPr>
            <w:r>
              <w:rPr>
                <w:b/>
                <w:sz w:val="20"/>
                <w:szCs w:val="15"/>
              </w:rPr>
              <w:t>633</w:t>
            </w:r>
          </w:p>
        </w:tc>
        <w:tc>
          <w:tcPr>
            <w:tcW w:w="8363" w:type="dxa"/>
            <w:gridSpan w:val="6"/>
          </w:tcPr>
          <w:p w:rsidR="00A54E70" w:rsidRDefault="00A54E70" w:rsidP="003A2CFE">
            <w:pPr>
              <w:rPr>
                <w:b/>
                <w:sz w:val="20"/>
                <w:szCs w:val="15"/>
              </w:rPr>
            </w:pPr>
            <w:r>
              <w:rPr>
                <w:b/>
                <w:sz w:val="20"/>
                <w:szCs w:val="15"/>
              </w:rPr>
              <w:t>Pomoći iz Proračuna</w:t>
            </w:r>
          </w:p>
        </w:tc>
      </w:tr>
      <w:tr w:rsidR="00A54E70" w:rsidTr="003A2CFE">
        <w:tc>
          <w:tcPr>
            <w:tcW w:w="862" w:type="dxa"/>
            <w:gridSpan w:val="2"/>
          </w:tcPr>
          <w:p w:rsidR="00A54E70" w:rsidRDefault="00A54E70" w:rsidP="003A2CFE">
            <w:pPr>
              <w:rPr>
                <w:sz w:val="20"/>
                <w:szCs w:val="15"/>
              </w:rPr>
            </w:pPr>
            <w:r>
              <w:rPr>
                <w:sz w:val="20"/>
                <w:szCs w:val="15"/>
              </w:rPr>
              <w:t>633121</w:t>
            </w:r>
          </w:p>
        </w:tc>
        <w:tc>
          <w:tcPr>
            <w:tcW w:w="981" w:type="dxa"/>
          </w:tcPr>
          <w:p w:rsidR="00A54E70" w:rsidRDefault="00A54E70" w:rsidP="003A2CFE">
            <w:pPr>
              <w:rPr>
                <w:sz w:val="20"/>
                <w:szCs w:val="15"/>
              </w:rPr>
            </w:pPr>
            <w:r>
              <w:rPr>
                <w:sz w:val="20"/>
                <w:szCs w:val="15"/>
              </w:rPr>
              <w:t>165261</w:t>
            </w:r>
          </w:p>
        </w:tc>
        <w:tc>
          <w:tcPr>
            <w:tcW w:w="2979" w:type="dxa"/>
          </w:tcPr>
          <w:p w:rsidR="00A54E70" w:rsidRDefault="00A54E70" w:rsidP="003A2CFE">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rsidR="00A54E70" w:rsidRDefault="00A54E70" w:rsidP="003A2CFE">
            <w:pPr>
              <w:jc w:val="right"/>
              <w:rPr>
                <w:sz w:val="20"/>
                <w:szCs w:val="15"/>
              </w:rPr>
            </w:pPr>
            <w:r>
              <w:rPr>
                <w:sz w:val="20"/>
                <w:szCs w:val="15"/>
              </w:rPr>
              <w:t>45.000.</w:t>
            </w:r>
          </w:p>
        </w:tc>
        <w:tc>
          <w:tcPr>
            <w:tcW w:w="1416" w:type="dxa"/>
          </w:tcPr>
          <w:p w:rsidR="00A54E70" w:rsidRDefault="00A54E70" w:rsidP="003A2CFE">
            <w:pPr>
              <w:jc w:val="right"/>
              <w:rPr>
                <w:sz w:val="20"/>
                <w:szCs w:val="15"/>
              </w:rPr>
            </w:pPr>
            <w:r>
              <w:rPr>
                <w:sz w:val="20"/>
                <w:szCs w:val="15"/>
              </w:rPr>
              <w:t>0.</w:t>
            </w:r>
          </w:p>
        </w:tc>
        <w:tc>
          <w:tcPr>
            <w:tcW w:w="1560" w:type="dxa"/>
          </w:tcPr>
          <w:p w:rsidR="00A54E70" w:rsidRDefault="00A54E70" w:rsidP="003A2CFE">
            <w:pPr>
              <w:jc w:val="right"/>
              <w:rPr>
                <w:sz w:val="20"/>
                <w:szCs w:val="15"/>
              </w:rPr>
            </w:pPr>
            <w:r>
              <w:rPr>
                <w:sz w:val="20"/>
                <w:szCs w:val="15"/>
              </w:rPr>
              <w:t>-</w:t>
            </w:r>
          </w:p>
        </w:tc>
      </w:tr>
      <w:tr w:rsidR="00A54E70" w:rsidTr="003A2CFE">
        <w:tc>
          <w:tcPr>
            <w:tcW w:w="862" w:type="dxa"/>
            <w:gridSpan w:val="2"/>
          </w:tcPr>
          <w:p w:rsidR="00A54E70" w:rsidRDefault="00A54E70" w:rsidP="003A2CFE">
            <w:pPr>
              <w:rPr>
                <w:sz w:val="20"/>
                <w:szCs w:val="15"/>
              </w:rPr>
            </w:pPr>
            <w:r>
              <w:rPr>
                <w:sz w:val="20"/>
                <w:szCs w:val="15"/>
              </w:rPr>
              <w:t>63322</w:t>
            </w:r>
          </w:p>
        </w:tc>
        <w:tc>
          <w:tcPr>
            <w:tcW w:w="981" w:type="dxa"/>
          </w:tcPr>
          <w:p w:rsidR="00A54E70" w:rsidRDefault="00A54E70" w:rsidP="003A2CFE">
            <w:pPr>
              <w:rPr>
                <w:sz w:val="18"/>
                <w:szCs w:val="18"/>
              </w:rPr>
            </w:pPr>
            <w:r>
              <w:rPr>
                <w:sz w:val="18"/>
                <w:szCs w:val="18"/>
              </w:rPr>
              <w:t>1652611</w:t>
            </w:r>
          </w:p>
        </w:tc>
        <w:tc>
          <w:tcPr>
            <w:tcW w:w="2979" w:type="dxa"/>
          </w:tcPr>
          <w:p w:rsidR="00A54E70" w:rsidRDefault="00A54E70" w:rsidP="003A2CFE">
            <w:pPr>
              <w:rPr>
                <w:sz w:val="20"/>
                <w:szCs w:val="15"/>
              </w:rPr>
            </w:pPr>
            <w:r>
              <w:rPr>
                <w:sz w:val="20"/>
                <w:szCs w:val="15"/>
              </w:rPr>
              <w:t>Kapitalne potpore iz  županijskog. Proračuna</w:t>
            </w:r>
          </w:p>
        </w:tc>
        <w:tc>
          <w:tcPr>
            <w:tcW w:w="1416" w:type="dxa"/>
          </w:tcPr>
          <w:p w:rsidR="00A54E70" w:rsidRDefault="00A54E70" w:rsidP="003A2CFE">
            <w:pPr>
              <w:jc w:val="right"/>
              <w:rPr>
                <w:sz w:val="20"/>
                <w:szCs w:val="15"/>
              </w:rPr>
            </w:pPr>
            <w:r>
              <w:rPr>
                <w:sz w:val="20"/>
                <w:szCs w:val="15"/>
              </w:rPr>
              <w:t>120.000.</w:t>
            </w:r>
          </w:p>
        </w:tc>
        <w:tc>
          <w:tcPr>
            <w:tcW w:w="1416" w:type="dxa"/>
          </w:tcPr>
          <w:p w:rsidR="00A54E70" w:rsidRDefault="00A54E70" w:rsidP="003A2CFE">
            <w:pPr>
              <w:jc w:val="right"/>
              <w:rPr>
                <w:sz w:val="20"/>
                <w:szCs w:val="15"/>
              </w:rPr>
            </w:pPr>
            <w:r>
              <w:rPr>
                <w:sz w:val="20"/>
                <w:szCs w:val="15"/>
              </w:rPr>
              <w:t>0.</w:t>
            </w:r>
          </w:p>
        </w:tc>
        <w:tc>
          <w:tcPr>
            <w:tcW w:w="1560" w:type="dxa"/>
          </w:tcPr>
          <w:p w:rsidR="00A54E70" w:rsidRDefault="00A54E70" w:rsidP="003A2CFE">
            <w:pPr>
              <w:jc w:val="right"/>
              <w:rPr>
                <w:sz w:val="20"/>
                <w:szCs w:val="15"/>
              </w:rPr>
            </w:pPr>
            <w:r>
              <w:rPr>
                <w:sz w:val="20"/>
                <w:szCs w:val="15"/>
              </w:rPr>
              <w:t>-</w:t>
            </w:r>
          </w:p>
        </w:tc>
      </w:tr>
      <w:tr w:rsidR="00A54E70" w:rsidTr="003A2CFE">
        <w:tc>
          <w:tcPr>
            <w:tcW w:w="862" w:type="dxa"/>
            <w:gridSpan w:val="2"/>
          </w:tcPr>
          <w:p w:rsidR="00A54E70" w:rsidRDefault="00A54E70" w:rsidP="003A2CFE">
            <w:pPr>
              <w:rPr>
                <w:sz w:val="16"/>
                <w:szCs w:val="16"/>
              </w:rPr>
            </w:pPr>
            <w:r>
              <w:rPr>
                <w:sz w:val="16"/>
                <w:szCs w:val="16"/>
              </w:rPr>
              <w:t>6334101</w:t>
            </w:r>
          </w:p>
        </w:tc>
        <w:tc>
          <w:tcPr>
            <w:tcW w:w="981" w:type="dxa"/>
          </w:tcPr>
          <w:p w:rsidR="00A54E70" w:rsidRDefault="00A54E70" w:rsidP="003A2CFE">
            <w:pPr>
              <w:rPr>
                <w:sz w:val="18"/>
                <w:szCs w:val="18"/>
              </w:rPr>
            </w:pPr>
            <w:r>
              <w:rPr>
                <w:sz w:val="18"/>
                <w:szCs w:val="18"/>
              </w:rPr>
              <w:t>166434</w:t>
            </w:r>
          </w:p>
        </w:tc>
        <w:tc>
          <w:tcPr>
            <w:tcW w:w="2979" w:type="dxa"/>
          </w:tcPr>
          <w:p w:rsidR="00A54E70" w:rsidRDefault="00A54E70" w:rsidP="003A2CFE">
            <w:pPr>
              <w:rPr>
                <w:sz w:val="20"/>
                <w:szCs w:val="15"/>
              </w:rPr>
            </w:pPr>
            <w:r>
              <w:rPr>
                <w:sz w:val="20"/>
                <w:szCs w:val="15"/>
              </w:rPr>
              <w:t xml:space="preserve">Fond za zaštitu okoliša i </w:t>
            </w:r>
            <w:proofErr w:type="spellStart"/>
            <w:r>
              <w:rPr>
                <w:sz w:val="20"/>
                <w:szCs w:val="15"/>
              </w:rPr>
              <w:t>energet</w:t>
            </w:r>
            <w:proofErr w:type="spellEnd"/>
            <w:r>
              <w:rPr>
                <w:sz w:val="20"/>
                <w:szCs w:val="15"/>
              </w:rPr>
              <w:t xml:space="preserve">. učinkovitosti- FZOEU </w:t>
            </w:r>
          </w:p>
        </w:tc>
        <w:tc>
          <w:tcPr>
            <w:tcW w:w="1416" w:type="dxa"/>
          </w:tcPr>
          <w:p w:rsidR="00A54E70" w:rsidRDefault="00A54E70" w:rsidP="003A2CFE">
            <w:pPr>
              <w:jc w:val="right"/>
              <w:rPr>
                <w:sz w:val="20"/>
                <w:szCs w:val="15"/>
              </w:rPr>
            </w:pPr>
            <w:r>
              <w:rPr>
                <w:sz w:val="20"/>
                <w:szCs w:val="15"/>
              </w:rPr>
              <w:t>200.000.</w:t>
            </w:r>
          </w:p>
        </w:tc>
        <w:tc>
          <w:tcPr>
            <w:tcW w:w="1416" w:type="dxa"/>
          </w:tcPr>
          <w:p w:rsidR="00A54E70" w:rsidRDefault="00A54E70" w:rsidP="003A2CFE">
            <w:pPr>
              <w:jc w:val="right"/>
              <w:rPr>
                <w:sz w:val="20"/>
                <w:szCs w:val="15"/>
              </w:rPr>
            </w:pPr>
            <w:r>
              <w:rPr>
                <w:sz w:val="20"/>
                <w:szCs w:val="15"/>
              </w:rPr>
              <w:t>8.606.</w:t>
            </w:r>
          </w:p>
        </w:tc>
        <w:tc>
          <w:tcPr>
            <w:tcW w:w="1560" w:type="dxa"/>
          </w:tcPr>
          <w:p w:rsidR="00A54E70" w:rsidRDefault="00A54E70" w:rsidP="003A2CFE">
            <w:pPr>
              <w:jc w:val="right"/>
              <w:rPr>
                <w:sz w:val="20"/>
                <w:szCs w:val="15"/>
              </w:rPr>
            </w:pPr>
            <w:r>
              <w:rPr>
                <w:sz w:val="20"/>
                <w:szCs w:val="15"/>
              </w:rPr>
              <w:t>4</w:t>
            </w:r>
          </w:p>
        </w:tc>
      </w:tr>
    </w:tbl>
    <w:p w:rsidR="00A54E70" w:rsidRDefault="00A54E70" w:rsidP="00A54E70">
      <w:pPr>
        <w:rPr>
          <w:b/>
          <w:sz w:val="20"/>
          <w:szCs w:val="15"/>
        </w:rPr>
      </w:pPr>
      <w:r>
        <w:rPr>
          <w:b/>
          <w:sz w:val="20"/>
          <w:szCs w:val="15"/>
        </w:rPr>
        <w:t xml:space="preserve">                               UKUPNO:   633                                               365.000.                8.606.                 2,36% </w:t>
      </w:r>
    </w:p>
    <w:p w:rsidR="00A54E70" w:rsidRDefault="00A54E70" w:rsidP="00A54E70">
      <w:pPr>
        <w:jc w:val="center"/>
        <w:rPr>
          <w:b/>
          <w:sz w:val="20"/>
          <w:szCs w:val="15"/>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16"/>
        <w:gridCol w:w="1416"/>
        <w:gridCol w:w="1416"/>
      </w:tblGrid>
      <w:tr w:rsidR="00A54E70" w:rsidTr="003A2CFE">
        <w:trPr>
          <w:trHeight w:val="290"/>
        </w:trPr>
        <w:tc>
          <w:tcPr>
            <w:tcW w:w="817" w:type="dxa"/>
          </w:tcPr>
          <w:p w:rsidR="00A54E70" w:rsidRDefault="00A54E70" w:rsidP="003A2CFE">
            <w:pPr>
              <w:rPr>
                <w:b/>
                <w:sz w:val="20"/>
                <w:szCs w:val="15"/>
              </w:rPr>
            </w:pPr>
            <w:r>
              <w:rPr>
                <w:b/>
                <w:sz w:val="20"/>
                <w:szCs w:val="15"/>
              </w:rPr>
              <w:t>634</w:t>
            </w:r>
          </w:p>
        </w:tc>
        <w:tc>
          <w:tcPr>
            <w:tcW w:w="8219" w:type="dxa"/>
            <w:gridSpan w:val="5"/>
          </w:tcPr>
          <w:p w:rsidR="00A54E70" w:rsidRDefault="00A54E70" w:rsidP="003A2CFE">
            <w:pPr>
              <w:rPr>
                <w:b/>
                <w:sz w:val="20"/>
                <w:szCs w:val="15"/>
              </w:rPr>
            </w:pPr>
            <w:r>
              <w:rPr>
                <w:b/>
                <w:sz w:val="20"/>
                <w:szCs w:val="15"/>
              </w:rPr>
              <w:t>Pomoći od ostalih subjekata unutar opće države</w:t>
            </w:r>
          </w:p>
        </w:tc>
      </w:tr>
      <w:tr w:rsidR="00A54E70" w:rsidTr="003A2CFE">
        <w:trPr>
          <w:trHeight w:val="460"/>
        </w:trPr>
        <w:tc>
          <w:tcPr>
            <w:tcW w:w="817" w:type="dxa"/>
          </w:tcPr>
          <w:p w:rsidR="00A54E70" w:rsidRDefault="00A54E70" w:rsidP="003A2CFE">
            <w:pPr>
              <w:rPr>
                <w:sz w:val="20"/>
                <w:szCs w:val="15"/>
              </w:rPr>
            </w:pPr>
            <w:r>
              <w:rPr>
                <w:sz w:val="20"/>
                <w:szCs w:val="15"/>
              </w:rPr>
              <w:t>634132</w:t>
            </w:r>
          </w:p>
        </w:tc>
        <w:tc>
          <w:tcPr>
            <w:tcW w:w="992" w:type="dxa"/>
          </w:tcPr>
          <w:p w:rsidR="00A54E70" w:rsidRDefault="00A54E70" w:rsidP="003A2CFE">
            <w:pPr>
              <w:rPr>
                <w:sz w:val="20"/>
                <w:szCs w:val="15"/>
              </w:rPr>
            </w:pPr>
            <w:r>
              <w:rPr>
                <w:sz w:val="20"/>
                <w:szCs w:val="15"/>
              </w:rPr>
              <w:t>166431</w:t>
            </w:r>
          </w:p>
        </w:tc>
        <w:tc>
          <w:tcPr>
            <w:tcW w:w="2979" w:type="dxa"/>
          </w:tcPr>
          <w:p w:rsidR="00A54E70" w:rsidRDefault="00A54E70" w:rsidP="003A2CFE">
            <w:pPr>
              <w:rPr>
                <w:sz w:val="18"/>
                <w:szCs w:val="18"/>
              </w:rPr>
            </w:pPr>
            <w:r>
              <w:rPr>
                <w:sz w:val="18"/>
                <w:szCs w:val="18"/>
              </w:rPr>
              <w:t>MINISTARSTVO TURIZMA</w:t>
            </w:r>
          </w:p>
          <w:p w:rsidR="00A54E70" w:rsidRDefault="00A54E70" w:rsidP="003A2CFE">
            <w:pPr>
              <w:rPr>
                <w:sz w:val="20"/>
                <w:szCs w:val="15"/>
              </w:rPr>
            </w:pPr>
            <w:r>
              <w:rPr>
                <w:sz w:val="20"/>
                <w:szCs w:val="15"/>
              </w:rPr>
              <w:t>-za razvoj turizma</w:t>
            </w:r>
          </w:p>
        </w:tc>
        <w:tc>
          <w:tcPr>
            <w:tcW w:w="1416"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50.000.</w:t>
            </w:r>
          </w:p>
        </w:tc>
        <w:tc>
          <w:tcPr>
            <w:tcW w:w="1416"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0.</w:t>
            </w:r>
          </w:p>
        </w:tc>
        <w:tc>
          <w:tcPr>
            <w:tcW w:w="1416"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w:t>
            </w:r>
          </w:p>
        </w:tc>
      </w:tr>
      <w:tr w:rsidR="00A54E70" w:rsidTr="003A2CFE">
        <w:trPr>
          <w:trHeight w:val="460"/>
        </w:trPr>
        <w:tc>
          <w:tcPr>
            <w:tcW w:w="817" w:type="dxa"/>
          </w:tcPr>
          <w:p w:rsidR="00A54E70" w:rsidRDefault="00A54E70" w:rsidP="003A2CFE">
            <w:pPr>
              <w:rPr>
                <w:sz w:val="20"/>
                <w:szCs w:val="15"/>
              </w:rPr>
            </w:pPr>
            <w:r>
              <w:rPr>
                <w:sz w:val="20"/>
                <w:szCs w:val="15"/>
              </w:rPr>
              <w:t>634233</w:t>
            </w:r>
          </w:p>
        </w:tc>
        <w:tc>
          <w:tcPr>
            <w:tcW w:w="992" w:type="dxa"/>
          </w:tcPr>
          <w:p w:rsidR="00A54E70" w:rsidRDefault="00A54E70" w:rsidP="003A2CFE">
            <w:pPr>
              <w:rPr>
                <w:sz w:val="20"/>
                <w:szCs w:val="15"/>
              </w:rPr>
            </w:pPr>
            <w:r>
              <w:rPr>
                <w:sz w:val="20"/>
                <w:szCs w:val="15"/>
              </w:rPr>
              <w:t>166431</w:t>
            </w:r>
          </w:p>
        </w:tc>
        <w:tc>
          <w:tcPr>
            <w:tcW w:w="2979" w:type="dxa"/>
          </w:tcPr>
          <w:p w:rsidR="00A54E70" w:rsidRDefault="00A54E70" w:rsidP="003A2CFE">
            <w:pPr>
              <w:rPr>
                <w:sz w:val="20"/>
                <w:szCs w:val="20"/>
              </w:rPr>
            </w:pPr>
            <w:proofErr w:type="spellStart"/>
            <w:r>
              <w:rPr>
                <w:sz w:val="20"/>
                <w:szCs w:val="20"/>
              </w:rPr>
              <w:t>Min.reg.razvoja</w:t>
            </w:r>
            <w:proofErr w:type="spellEnd"/>
            <w:r>
              <w:rPr>
                <w:sz w:val="20"/>
                <w:szCs w:val="20"/>
              </w:rPr>
              <w:t xml:space="preserve"> i fondova EU</w:t>
            </w:r>
          </w:p>
          <w:p w:rsidR="00A54E70" w:rsidRPr="00FA6DCF" w:rsidRDefault="00A54E70" w:rsidP="003A2CFE">
            <w:pPr>
              <w:rPr>
                <w:sz w:val="20"/>
                <w:szCs w:val="20"/>
              </w:rPr>
            </w:pPr>
          </w:p>
        </w:tc>
        <w:tc>
          <w:tcPr>
            <w:tcW w:w="1416" w:type="dxa"/>
          </w:tcPr>
          <w:p w:rsidR="00A54E70" w:rsidRDefault="00A54E70" w:rsidP="003A2CFE">
            <w:pPr>
              <w:jc w:val="right"/>
              <w:rPr>
                <w:sz w:val="12"/>
                <w:szCs w:val="12"/>
              </w:rPr>
            </w:pPr>
          </w:p>
          <w:p w:rsidR="00A54E70" w:rsidRPr="00D4688C" w:rsidRDefault="00A54E70" w:rsidP="003A2CFE">
            <w:pPr>
              <w:jc w:val="right"/>
              <w:rPr>
                <w:sz w:val="20"/>
                <w:szCs w:val="20"/>
              </w:rPr>
            </w:pPr>
            <w:r w:rsidRPr="00D4688C">
              <w:rPr>
                <w:sz w:val="20"/>
                <w:szCs w:val="20"/>
              </w:rPr>
              <w:t>2.000.000.</w:t>
            </w:r>
          </w:p>
        </w:tc>
        <w:tc>
          <w:tcPr>
            <w:tcW w:w="1416" w:type="dxa"/>
          </w:tcPr>
          <w:p w:rsidR="00A54E70" w:rsidRDefault="00A54E70" w:rsidP="003A2CFE">
            <w:pPr>
              <w:jc w:val="right"/>
              <w:rPr>
                <w:sz w:val="20"/>
                <w:szCs w:val="20"/>
              </w:rPr>
            </w:pPr>
          </w:p>
          <w:p w:rsidR="00A54E70" w:rsidRPr="00E91730" w:rsidRDefault="00A54E70" w:rsidP="003A2CFE">
            <w:pPr>
              <w:jc w:val="right"/>
              <w:rPr>
                <w:sz w:val="20"/>
                <w:szCs w:val="20"/>
              </w:rPr>
            </w:pPr>
            <w:r>
              <w:rPr>
                <w:sz w:val="20"/>
                <w:szCs w:val="20"/>
              </w:rPr>
              <w:t>0.</w:t>
            </w:r>
          </w:p>
        </w:tc>
        <w:tc>
          <w:tcPr>
            <w:tcW w:w="1416" w:type="dxa"/>
          </w:tcPr>
          <w:p w:rsidR="00A54E70" w:rsidRDefault="00A54E70" w:rsidP="003A2CFE">
            <w:pPr>
              <w:jc w:val="right"/>
              <w:rPr>
                <w:sz w:val="20"/>
                <w:szCs w:val="20"/>
              </w:rPr>
            </w:pPr>
          </w:p>
          <w:p w:rsidR="00A54E70" w:rsidRPr="00E91730" w:rsidRDefault="00A54E70" w:rsidP="003A2CFE">
            <w:pPr>
              <w:jc w:val="right"/>
              <w:rPr>
                <w:sz w:val="20"/>
                <w:szCs w:val="20"/>
              </w:rPr>
            </w:pPr>
            <w:r>
              <w:rPr>
                <w:sz w:val="20"/>
                <w:szCs w:val="20"/>
              </w:rPr>
              <w:t>-</w:t>
            </w:r>
          </w:p>
        </w:tc>
      </w:tr>
      <w:tr w:rsidR="00A54E70" w:rsidTr="003A2CFE">
        <w:trPr>
          <w:trHeight w:val="460"/>
        </w:trPr>
        <w:tc>
          <w:tcPr>
            <w:tcW w:w="817" w:type="dxa"/>
          </w:tcPr>
          <w:p w:rsidR="00A54E70" w:rsidRDefault="00A54E70" w:rsidP="003A2CFE">
            <w:pPr>
              <w:rPr>
                <w:sz w:val="20"/>
                <w:szCs w:val="15"/>
              </w:rPr>
            </w:pPr>
            <w:r>
              <w:rPr>
                <w:sz w:val="20"/>
                <w:szCs w:val="15"/>
              </w:rPr>
              <w:t>634234</w:t>
            </w:r>
          </w:p>
        </w:tc>
        <w:tc>
          <w:tcPr>
            <w:tcW w:w="992" w:type="dxa"/>
          </w:tcPr>
          <w:p w:rsidR="00A54E70" w:rsidRDefault="00A54E70" w:rsidP="003A2CFE">
            <w:pPr>
              <w:rPr>
                <w:sz w:val="20"/>
                <w:szCs w:val="15"/>
              </w:rPr>
            </w:pPr>
            <w:r>
              <w:rPr>
                <w:sz w:val="20"/>
                <w:szCs w:val="15"/>
              </w:rPr>
              <w:t>166431</w:t>
            </w:r>
          </w:p>
        </w:tc>
        <w:tc>
          <w:tcPr>
            <w:tcW w:w="2979" w:type="dxa"/>
          </w:tcPr>
          <w:p w:rsidR="00A54E70" w:rsidRDefault="00A54E70" w:rsidP="003A2CFE">
            <w:pPr>
              <w:rPr>
                <w:sz w:val="20"/>
                <w:szCs w:val="20"/>
              </w:rPr>
            </w:pPr>
            <w:proofErr w:type="spellStart"/>
            <w:r>
              <w:rPr>
                <w:sz w:val="20"/>
                <w:szCs w:val="20"/>
              </w:rPr>
              <w:t>Min.graditeljstva</w:t>
            </w:r>
            <w:proofErr w:type="spellEnd"/>
            <w:r>
              <w:rPr>
                <w:sz w:val="20"/>
                <w:szCs w:val="20"/>
              </w:rPr>
              <w:t xml:space="preserve"> i </w:t>
            </w:r>
            <w:proofErr w:type="spellStart"/>
            <w:r>
              <w:rPr>
                <w:sz w:val="20"/>
                <w:szCs w:val="20"/>
              </w:rPr>
              <w:t>prost.uređenja</w:t>
            </w:r>
            <w:proofErr w:type="spellEnd"/>
          </w:p>
          <w:p w:rsidR="00A54E70" w:rsidRDefault="00A54E70" w:rsidP="003A2CFE">
            <w:pPr>
              <w:rPr>
                <w:sz w:val="20"/>
                <w:szCs w:val="20"/>
              </w:rPr>
            </w:pPr>
            <w:r>
              <w:rPr>
                <w:sz w:val="20"/>
                <w:szCs w:val="20"/>
              </w:rPr>
              <w:t>-nerazvrstane ceste</w:t>
            </w:r>
          </w:p>
        </w:tc>
        <w:tc>
          <w:tcPr>
            <w:tcW w:w="1416" w:type="dxa"/>
          </w:tcPr>
          <w:p w:rsidR="00A54E70" w:rsidRDefault="00A54E70" w:rsidP="003A2CFE">
            <w:pPr>
              <w:jc w:val="right"/>
              <w:rPr>
                <w:sz w:val="20"/>
                <w:szCs w:val="15"/>
              </w:rPr>
            </w:pPr>
            <w:r>
              <w:rPr>
                <w:sz w:val="20"/>
                <w:szCs w:val="15"/>
              </w:rPr>
              <w:t>100.000.</w:t>
            </w:r>
          </w:p>
        </w:tc>
        <w:tc>
          <w:tcPr>
            <w:tcW w:w="1416" w:type="dxa"/>
          </w:tcPr>
          <w:p w:rsidR="00A54E70" w:rsidRDefault="00A54E70" w:rsidP="003A2CFE">
            <w:pPr>
              <w:jc w:val="right"/>
              <w:rPr>
                <w:sz w:val="20"/>
                <w:szCs w:val="15"/>
              </w:rPr>
            </w:pPr>
            <w:r>
              <w:rPr>
                <w:sz w:val="20"/>
                <w:szCs w:val="15"/>
              </w:rPr>
              <w:t>0.</w:t>
            </w:r>
          </w:p>
        </w:tc>
        <w:tc>
          <w:tcPr>
            <w:tcW w:w="1416"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634                                            2.150.000.                            0.                        -</w:t>
      </w: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418"/>
      </w:tblGrid>
      <w:tr w:rsidR="00A54E70" w:rsidTr="003A2CFE">
        <w:tc>
          <w:tcPr>
            <w:tcW w:w="817" w:type="dxa"/>
          </w:tcPr>
          <w:p w:rsidR="00A54E70" w:rsidRDefault="00A54E70" w:rsidP="003A2CFE">
            <w:pPr>
              <w:rPr>
                <w:b/>
                <w:sz w:val="20"/>
                <w:szCs w:val="15"/>
              </w:rPr>
            </w:pPr>
            <w:r>
              <w:rPr>
                <w:b/>
                <w:sz w:val="20"/>
                <w:szCs w:val="15"/>
              </w:rPr>
              <w:t>641</w:t>
            </w:r>
          </w:p>
        </w:tc>
        <w:tc>
          <w:tcPr>
            <w:tcW w:w="8223" w:type="dxa"/>
            <w:gridSpan w:val="5"/>
          </w:tcPr>
          <w:p w:rsidR="00A54E70" w:rsidRDefault="00A54E70" w:rsidP="003A2CFE">
            <w:pPr>
              <w:rPr>
                <w:b/>
                <w:sz w:val="20"/>
                <w:szCs w:val="15"/>
              </w:rPr>
            </w:pPr>
            <w:r>
              <w:rPr>
                <w:b/>
                <w:sz w:val="20"/>
                <w:szCs w:val="15"/>
              </w:rPr>
              <w:t>Prihod od financijske imovine</w:t>
            </w:r>
          </w:p>
        </w:tc>
      </w:tr>
      <w:tr w:rsidR="00A54E70" w:rsidTr="003A2CFE">
        <w:tc>
          <w:tcPr>
            <w:tcW w:w="817" w:type="dxa"/>
          </w:tcPr>
          <w:p w:rsidR="00A54E70" w:rsidRDefault="00A54E70" w:rsidP="003A2CFE">
            <w:pPr>
              <w:rPr>
                <w:sz w:val="20"/>
                <w:szCs w:val="15"/>
              </w:rPr>
            </w:pPr>
            <w:r>
              <w:rPr>
                <w:sz w:val="20"/>
                <w:szCs w:val="15"/>
              </w:rPr>
              <w:t>64132</w:t>
            </w:r>
          </w:p>
        </w:tc>
        <w:tc>
          <w:tcPr>
            <w:tcW w:w="992" w:type="dxa"/>
          </w:tcPr>
          <w:p w:rsidR="00A54E70" w:rsidRDefault="00A54E70" w:rsidP="003A2CFE">
            <w:pPr>
              <w:rPr>
                <w:b/>
                <w:sz w:val="20"/>
                <w:szCs w:val="15"/>
              </w:rPr>
            </w:pPr>
          </w:p>
        </w:tc>
        <w:tc>
          <w:tcPr>
            <w:tcW w:w="2977" w:type="dxa"/>
          </w:tcPr>
          <w:p w:rsidR="00A54E70" w:rsidRDefault="00A54E70" w:rsidP="003A2CFE">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rsidR="00A54E70" w:rsidRDefault="00A54E70" w:rsidP="003A2CFE">
            <w:pPr>
              <w:jc w:val="right"/>
              <w:rPr>
                <w:sz w:val="20"/>
                <w:szCs w:val="15"/>
              </w:rPr>
            </w:pPr>
            <w:r>
              <w:rPr>
                <w:sz w:val="20"/>
                <w:szCs w:val="15"/>
              </w:rPr>
              <w:t>500.</w:t>
            </w:r>
          </w:p>
        </w:tc>
        <w:tc>
          <w:tcPr>
            <w:tcW w:w="1418" w:type="dxa"/>
          </w:tcPr>
          <w:p w:rsidR="00A54E70" w:rsidRDefault="00A54E70" w:rsidP="003A2CFE">
            <w:pPr>
              <w:jc w:val="right"/>
              <w:rPr>
                <w:sz w:val="20"/>
                <w:szCs w:val="15"/>
              </w:rPr>
            </w:pPr>
            <w:r>
              <w:rPr>
                <w:sz w:val="20"/>
                <w:szCs w:val="15"/>
              </w:rPr>
              <w:t>32.</w:t>
            </w:r>
          </w:p>
        </w:tc>
        <w:tc>
          <w:tcPr>
            <w:tcW w:w="1418" w:type="dxa"/>
          </w:tcPr>
          <w:p w:rsidR="00A54E70" w:rsidRDefault="00A54E70" w:rsidP="003A2CFE">
            <w:pPr>
              <w:jc w:val="right"/>
              <w:rPr>
                <w:sz w:val="20"/>
                <w:szCs w:val="15"/>
              </w:rPr>
            </w:pPr>
            <w:r>
              <w:rPr>
                <w:sz w:val="20"/>
                <w:szCs w:val="15"/>
              </w:rPr>
              <w:t>6,33</w:t>
            </w:r>
          </w:p>
        </w:tc>
      </w:tr>
    </w:tbl>
    <w:p w:rsidR="00A54E70" w:rsidRDefault="00A54E70" w:rsidP="00A54E70">
      <w:pPr>
        <w:rPr>
          <w:b/>
          <w:sz w:val="20"/>
          <w:szCs w:val="15"/>
        </w:rPr>
      </w:pPr>
      <w:r>
        <w:rPr>
          <w:b/>
          <w:sz w:val="20"/>
          <w:szCs w:val="15"/>
        </w:rPr>
        <w:t xml:space="preserve">                              UKUPNO : 641                                                        500.                       32.               6,33 %</w:t>
      </w:r>
    </w:p>
    <w:p w:rsidR="00A54E70" w:rsidRDefault="00A54E70" w:rsidP="00A54E70">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416"/>
      </w:tblGrid>
      <w:tr w:rsidR="00A54E70" w:rsidTr="003A2CFE">
        <w:tc>
          <w:tcPr>
            <w:tcW w:w="959" w:type="dxa"/>
          </w:tcPr>
          <w:p w:rsidR="00A54E70" w:rsidRDefault="00A54E70" w:rsidP="003A2CFE">
            <w:pPr>
              <w:rPr>
                <w:b/>
                <w:sz w:val="20"/>
                <w:szCs w:val="15"/>
              </w:rPr>
            </w:pPr>
            <w:r>
              <w:rPr>
                <w:b/>
                <w:sz w:val="20"/>
                <w:szCs w:val="15"/>
              </w:rPr>
              <w:t>642</w:t>
            </w:r>
          </w:p>
        </w:tc>
        <w:tc>
          <w:tcPr>
            <w:tcW w:w="8077" w:type="dxa"/>
            <w:gridSpan w:val="5"/>
          </w:tcPr>
          <w:p w:rsidR="00A54E70" w:rsidRDefault="00A54E70" w:rsidP="003A2CFE">
            <w:pPr>
              <w:rPr>
                <w:b/>
                <w:sz w:val="20"/>
                <w:szCs w:val="15"/>
              </w:rPr>
            </w:pPr>
            <w:r>
              <w:rPr>
                <w:b/>
                <w:sz w:val="20"/>
                <w:szCs w:val="15"/>
              </w:rPr>
              <w:t>Prihodi od nefinancijske imovine</w:t>
            </w:r>
          </w:p>
        </w:tc>
      </w:tr>
      <w:tr w:rsidR="00A54E70" w:rsidTr="003A2CFE">
        <w:tc>
          <w:tcPr>
            <w:tcW w:w="959" w:type="dxa"/>
          </w:tcPr>
          <w:p w:rsidR="00A54E70" w:rsidRDefault="00A54E70" w:rsidP="003A2CFE">
            <w:pPr>
              <w:rPr>
                <w:sz w:val="20"/>
                <w:szCs w:val="15"/>
              </w:rPr>
            </w:pPr>
            <w:r>
              <w:rPr>
                <w:sz w:val="20"/>
                <w:szCs w:val="15"/>
              </w:rPr>
              <w:t>64222</w:t>
            </w:r>
          </w:p>
        </w:tc>
        <w:tc>
          <w:tcPr>
            <w:tcW w:w="949" w:type="dxa"/>
          </w:tcPr>
          <w:p w:rsidR="00A54E70" w:rsidRDefault="00A54E70" w:rsidP="003A2CFE">
            <w:pPr>
              <w:rPr>
                <w:sz w:val="20"/>
                <w:szCs w:val="12"/>
              </w:rPr>
            </w:pPr>
            <w:r>
              <w:rPr>
                <w:sz w:val="20"/>
                <w:szCs w:val="12"/>
              </w:rPr>
              <w:t>164221</w:t>
            </w:r>
          </w:p>
        </w:tc>
        <w:tc>
          <w:tcPr>
            <w:tcW w:w="3020" w:type="dxa"/>
          </w:tcPr>
          <w:p w:rsidR="00A54E70" w:rsidRDefault="00A54E70" w:rsidP="003A2CFE">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rsidR="00A54E70" w:rsidRDefault="00A54E70" w:rsidP="003A2CFE">
            <w:pPr>
              <w:jc w:val="right"/>
              <w:rPr>
                <w:sz w:val="20"/>
                <w:szCs w:val="15"/>
              </w:rPr>
            </w:pPr>
            <w:r>
              <w:rPr>
                <w:sz w:val="20"/>
                <w:szCs w:val="15"/>
              </w:rPr>
              <w:t>30.000.</w:t>
            </w:r>
          </w:p>
        </w:tc>
        <w:tc>
          <w:tcPr>
            <w:tcW w:w="1416" w:type="dxa"/>
          </w:tcPr>
          <w:p w:rsidR="00A54E70" w:rsidRDefault="00A54E70" w:rsidP="003A2CFE">
            <w:pPr>
              <w:jc w:val="right"/>
              <w:rPr>
                <w:sz w:val="20"/>
                <w:szCs w:val="15"/>
              </w:rPr>
            </w:pPr>
            <w:r>
              <w:rPr>
                <w:sz w:val="20"/>
                <w:szCs w:val="15"/>
              </w:rPr>
              <w:t>11.820.</w:t>
            </w:r>
          </w:p>
        </w:tc>
        <w:tc>
          <w:tcPr>
            <w:tcW w:w="1416" w:type="dxa"/>
          </w:tcPr>
          <w:p w:rsidR="00A54E70" w:rsidRDefault="00A54E70" w:rsidP="003A2CFE">
            <w:pPr>
              <w:jc w:val="right"/>
              <w:rPr>
                <w:sz w:val="20"/>
                <w:szCs w:val="15"/>
              </w:rPr>
            </w:pPr>
            <w:r>
              <w:rPr>
                <w:sz w:val="20"/>
                <w:szCs w:val="15"/>
              </w:rPr>
              <w:t>39,40</w:t>
            </w:r>
          </w:p>
        </w:tc>
      </w:tr>
      <w:tr w:rsidR="00A54E70" w:rsidTr="003A2CFE">
        <w:tc>
          <w:tcPr>
            <w:tcW w:w="959" w:type="dxa"/>
          </w:tcPr>
          <w:p w:rsidR="00A54E70" w:rsidRDefault="00A54E70" w:rsidP="003A2CFE">
            <w:pPr>
              <w:rPr>
                <w:sz w:val="20"/>
                <w:szCs w:val="15"/>
              </w:rPr>
            </w:pPr>
            <w:r>
              <w:rPr>
                <w:sz w:val="20"/>
                <w:szCs w:val="15"/>
              </w:rPr>
              <w:t>64229</w:t>
            </w:r>
          </w:p>
        </w:tc>
        <w:tc>
          <w:tcPr>
            <w:tcW w:w="949" w:type="dxa"/>
          </w:tcPr>
          <w:p w:rsidR="00A54E70" w:rsidRDefault="00A54E70" w:rsidP="003A2CFE">
            <w:pPr>
              <w:rPr>
                <w:sz w:val="20"/>
                <w:szCs w:val="12"/>
              </w:rPr>
            </w:pPr>
            <w:r>
              <w:rPr>
                <w:sz w:val="20"/>
                <w:szCs w:val="12"/>
              </w:rPr>
              <w:t>16422</w:t>
            </w:r>
          </w:p>
        </w:tc>
        <w:tc>
          <w:tcPr>
            <w:tcW w:w="3020" w:type="dxa"/>
          </w:tcPr>
          <w:p w:rsidR="00A54E70" w:rsidRDefault="00A54E70" w:rsidP="003A2CFE">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rsidR="00A54E70" w:rsidRDefault="00A54E70" w:rsidP="003A2CFE">
            <w:pPr>
              <w:jc w:val="right"/>
              <w:rPr>
                <w:sz w:val="20"/>
                <w:szCs w:val="15"/>
              </w:rPr>
            </w:pPr>
            <w:r>
              <w:rPr>
                <w:sz w:val="20"/>
                <w:szCs w:val="15"/>
              </w:rPr>
              <w:t>90.000.</w:t>
            </w:r>
          </w:p>
        </w:tc>
        <w:tc>
          <w:tcPr>
            <w:tcW w:w="1416" w:type="dxa"/>
          </w:tcPr>
          <w:p w:rsidR="00A54E70" w:rsidRDefault="00A54E70" w:rsidP="003A2CFE">
            <w:pPr>
              <w:jc w:val="right"/>
              <w:rPr>
                <w:sz w:val="20"/>
                <w:szCs w:val="15"/>
              </w:rPr>
            </w:pPr>
            <w:r>
              <w:rPr>
                <w:sz w:val="20"/>
                <w:szCs w:val="15"/>
              </w:rPr>
              <w:t>40.936.</w:t>
            </w:r>
          </w:p>
        </w:tc>
        <w:tc>
          <w:tcPr>
            <w:tcW w:w="1416" w:type="dxa"/>
          </w:tcPr>
          <w:p w:rsidR="00A54E70" w:rsidRDefault="00A54E70" w:rsidP="003A2CFE">
            <w:pPr>
              <w:jc w:val="right"/>
              <w:rPr>
                <w:sz w:val="20"/>
                <w:szCs w:val="15"/>
              </w:rPr>
            </w:pPr>
            <w:r>
              <w:rPr>
                <w:sz w:val="20"/>
                <w:szCs w:val="15"/>
              </w:rPr>
              <w:t>45,48</w:t>
            </w:r>
          </w:p>
        </w:tc>
      </w:tr>
      <w:tr w:rsidR="00A54E70" w:rsidTr="003A2CFE">
        <w:tc>
          <w:tcPr>
            <w:tcW w:w="959" w:type="dxa"/>
          </w:tcPr>
          <w:p w:rsidR="00A54E70" w:rsidRDefault="00A54E70" w:rsidP="003A2CFE">
            <w:pPr>
              <w:rPr>
                <w:sz w:val="20"/>
                <w:szCs w:val="15"/>
              </w:rPr>
            </w:pPr>
            <w:r>
              <w:rPr>
                <w:sz w:val="20"/>
                <w:szCs w:val="15"/>
              </w:rPr>
              <w:t xml:space="preserve">64231 </w:t>
            </w:r>
          </w:p>
        </w:tc>
        <w:tc>
          <w:tcPr>
            <w:tcW w:w="949" w:type="dxa"/>
          </w:tcPr>
          <w:p w:rsidR="00A54E70" w:rsidRDefault="00A54E70" w:rsidP="003A2CFE">
            <w:pPr>
              <w:rPr>
                <w:sz w:val="20"/>
                <w:szCs w:val="12"/>
              </w:rPr>
            </w:pPr>
            <w:r>
              <w:rPr>
                <w:sz w:val="20"/>
                <w:szCs w:val="12"/>
              </w:rPr>
              <w:t>164231</w:t>
            </w:r>
          </w:p>
        </w:tc>
        <w:tc>
          <w:tcPr>
            <w:tcW w:w="3020" w:type="dxa"/>
          </w:tcPr>
          <w:p w:rsidR="00A54E70" w:rsidRDefault="00A54E70" w:rsidP="003A2CFE">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rsidR="00A54E70" w:rsidRDefault="00A54E70" w:rsidP="003A2CFE">
            <w:pPr>
              <w:jc w:val="right"/>
              <w:rPr>
                <w:sz w:val="20"/>
                <w:szCs w:val="15"/>
              </w:rPr>
            </w:pPr>
            <w:r>
              <w:rPr>
                <w:sz w:val="20"/>
                <w:szCs w:val="15"/>
              </w:rPr>
              <w:t>1.543.570.</w:t>
            </w:r>
          </w:p>
        </w:tc>
        <w:tc>
          <w:tcPr>
            <w:tcW w:w="1416" w:type="dxa"/>
          </w:tcPr>
          <w:p w:rsidR="00A54E70" w:rsidRDefault="00A54E70" w:rsidP="003A2CFE">
            <w:pPr>
              <w:jc w:val="right"/>
              <w:rPr>
                <w:sz w:val="20"/>
                <w:szCs w:val="15"/>
              </w:rPr>
            </w:pPr>
            <w:r>
              <w:rPr>
                <w:sz w:val="20"/>
                <w:szCs w:val="15"/>
              </w:rPr>
              <w:t>520.727.</w:t>
            </w:r>
          </w:p>
        </w:tc>
        <w:tc>
          <w:tcPr>
            <w:tcW w:w="1416" w:type="dxa"/>
          </w:tcPr>
          <w:p w:rsidR="00A54E70" w:rsidRDefault="00A54E70" w:rsidP="003A2CFE">
            <w:pPr>
              <w:jc w:val="right"/>
              <w:rPr>
                <w:sz w:val="20"/>
                <w:szCs w:val="15"/>
              </w:rPr>
            </w:pPr>
            <w:r>
              <w:rPr>
                <w:sz w:val="20"/>
                <w:szCs w:val="15"/>
              </w:rPr>
              <w:t>34</w:t>
            </w:r>
          </w:p>
        </w:tc>
      </w:tr>
      <w:tr w:rsidR="00A54E70" w:rsidTr="003A2CFE">
        <w:tc>
          <w:tcPr>
            <w:tcW w:w="959" w:type="dxa"/>
          </w:tcPr>
          <w:p w:rsidR="00A54E70" w:rsidRDefault="00A54E70" w:rsidP="003A2CFE">
            <w:pPr>
              <w:rPr>
                <w:sz w:val="20"/>
                <w:szCs w:val="15"/>
              </w:rPr>
            </w:pPr>
            <w:r>
              <w:rPr>
                <w:sz w:val="20"/>
                <w:szCs w:val="15"/>
              </w:rPr>
              <w:t>642391</w:t>
            </w:r>
          </w:p>
        </w:tc>
        <w:tc>
          <w:tcPr>
            <w:tcW w:w="949" w:type="dxa"/>
          </w:tcPr>
          <w:p w:rsidR="00A54E70" w:rsidRDefault="00A54E70" w:rsidP="003A2CFE">
            <w:pPr>
              <w:rPr>
                <w:sz w:val="20"/>
                <w:szCs w:val="12"/>
              </w:rPr>
            </w:pPr>
            <w:r>
              <w:rPr>
                <w:sz w:val="20"/>
                <w:szCs w:val="12"/>
              </w:rPr>
              <w:t>164233</w:t>
            </w:r>
          </w:p>
        </w:tc>
        <w:tc>
          <w:tcPr>
            <w:tcW w:w="3020" w:type="dxa"/>
          </w:tcPr>
          <w:p w:rsidR="00A54E70" w:rsidRDefault="00A54E70" w:rsidP="003A2CFE">
            <w:pPr>
              <w:rPr>
                <w:sz w:val="20"/>
                <w:szCs w:val="15"/>
              </w:rPr>
            </w:pPr>
            <w:r>
              <w:rPr>
                <w:sz w:val="20"/>
                <w:szCs w:val="15"/>
              </w:rPr>
              <w:t>Prihodi od režija</w:t>
            </w:r>
          </w:p>
        </w:tc>
        <w:tc>
          <w:tcPr>
            <w:tcW w:w="1276" w:type="dxa"/>
          </w:tcPr>
          <w:p w:rsidR="00A54E70" w:rsidRDefault="00A54E70" w:rsidP="003A2CFE">
            <w:pPr>
              <w:jc w:val="right"/>
              <w:rPr>
                <w:sz w:val="20"/>
                <w:szCs w:val="15"/>
              </w:rPr>
            </w:pPr>
            <w:r>
              <w:rPr>
                <w:sz w:val="20"/>
                <w:szCs w:val="15"/>
              </w:rPr>
              <w:t>10.000.</w:t>
            </w:r>
          </w:p>
        </w:tc>
        <w:tc>
          <w:tcPr>
            <w:tcW w:w="1416" w:type="dxa"/>
          </w:tcPr>
          <w:p w:rsidR="00A54E70" w:rsidRDefault="00A54E70" w:rsidP="003A2CFE">
            <w:pPr>
              <w:jc w:val="right"/>
              <w:rPr>
                <w:sz w:val="20"/>
                <w:szCs w:val="15"/>
              </w:rPr>
            </w:pPr>
            <w:r>
              <w:rPr>
                <w:sz w:val="20"/>
                <w:szCs w:val="15"/>
              </w:rPr>
              <w:t>3.446.</w:t>
            </w:r>
          </w:p>
        </w:tc>
        <w:tc>
          <w:tcPr>
            <w:tcW w:w="1416" w:type="dxa"/>
          </w:tcPr>
          <w:p w:rsidR="00A54E70" w:rsidRDefault="00A54E70" w:rsidP="003A2CFE">
            <w:pPr>
              <w:jc w:val="right"/>
              <w:rPr>
                <w:sz w:val="20"/>
                <w:szCs w:val="15"/>
              </w:rPr>
            </w:pPr>
            <w:r>
              <w:rPr>
                <w:sz w:val="20"/>
                <w:szCs w:val="15"/>
              </w:rPr>
              <w:t>34,36</w:t>
            </w:r>
          </w:p>
        </w:tc>
      </w:tr>
      <w:tr w:rsidR="00A54E70" w:rsidTr="003A2CFE">
        <w:tc>
          <w:tcPr>
            <w:tcW w:w="959" w:type="dxa"/>
          </w:tcPr>
          <w:p w:rsidR="00A54E70" w:rsidRDefault="00A54E70" w:rsidP="003A2CFE">
            <w:pPr>
              <w:rPr>
                <w:sz w:val="20"/>
                <w:szCs w:val="15"/>
              </w:rPr>
            </w:pPr>
            <w:r>
              <w:rPr>
                <w:sz w:val="20"/>
                <w:szCs w:val="15"/>
              </w:rPr>
              <w:t>642392</w:t>
            </w:r>
          </w:p>
        </w:tc>
        <w:tc>
          <w:tcPr>
            <w:tcW w:w="949" w:type="dxa"/>
          </w:tcPr>
          <w:p w:rsidR="00A54E70" w:rsidRDefault="00A54E70" w:rsidP="003A2CFE">
            <w:pPr>
              <w:rPr>
                <w:sz w:val="20"/>
                <w:szCs w:val="12"/>
              </w:rPr>
            </w:pPr>
            <w:r>
              <w:rPr>
                <w:sz w:val="20"/>
                <w:szCs w:val="12"/>
              </w:rPr>
              <w:t>16422</w:t>
            </w:r>
          </w:p>
        </w:tc>
        <w:tc>
          <w:tcPr>
            <w:tcW w:w="3020" w:type="dxa"/>
          </w:tcPr>
          <w:p w:rsidR="00A54E70" w:rsidRDefault="00A54E70" w:rsidP="003A2CFE">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rsidR="00A54E70" w:rsidRDefault="00A54E70" w:rsidP="003A2CFE">
            <w:pPr>
              <w:jc w:val="right"/>
              <w:rPr>
                <w:sz w:val="20"/>
                <w:szCs w:val="15"/>
              </w:rPr>
            </w:pPr>
            <w:r>
              <w:rPr>
                <w:sz w:val="20"/>
                <w:szCs w:val="15"/>
              </w:rPr>
              <w:t>90.000.</w:t>
            </w:r>
          </w:p>
        </w:tc>
        <w:tc>
          <w:tcPr>
            <w:tcW w:w="1416" w:type="dxa"/>
          </w:tcPr>
          <w:p w:rsidR="00A54E70" w:rsidRDefault="00A54E70" w:rsidP="003A2CFE">
            <w:pPr>
              <w:jc w:val="right"/>
              <w:rPr>
                <w:sz w:val="20"/>
                <w:szCs w:val="15"/>
              </w:rPr>
            </w:pPr>
            <w:r>
              <w:rPr>
                <w:sz w:val="20"/>
                <w:szCs w:val="15"/>
              </w:rPr>
              <w:t>0.</w:t>
            </w:r>
          </w:p>
        </w:tc>
        <w:tc>
          <w:tcPr>
            <w:tcW w:w="1416" w:type="dxa"/>
          </w:tcPr>
          <w:p w:rsidR="00A54E70" w:rsidRDefault="00A54E70" w:rsidP="003A2CFE">
            <w:pPr>
              <w:jc w:val="right"/>
              <w:rPr>
                <w:sz w:val="20"/>
                <w:szCs w:val="15"/>
              </w:rPr>
            </w:pPr>
            <w:r>
              <w:rPr>
                <w:sz w:val="20"/>
                <w:szCs w:val="15"/>
              </w:rPr>
              <w:t>-</w:t>
            </w:r>
          </w:p>
        </w:tc>
      </w:tr>
      <w:tr w:rsidR="00A54E70" w:rsidTr="003A2CFE">
        <w:tc>
          <w:tcPr>
            <w:tcW w:w="959" w:type="dxa"/>
          </w:tcPr>
          <w:p w:rsidR="00A54E70" w:rsidRDefault="00A54E70" w:rsidP="003A2CFE">
            <w:pPr>
              <w:rPr>
                <w:sz w:val="20"/>
                <w:szCs w:val="15"/>
              </w:rPr>
            </w:pPr>
            <w:r>
              <w:rPr>
                <w:sz w:val="20"/>
                <w:szCs w:val="15"/>
              </w:rPr>
              <w:t>642393</w:t>
            </w:r>
          </w:p>
        </w:tc>
        <w:tc>
          <w:tcPr>
            <w:tcW w:w="949" w:type="dxa"/>
          </w:tcPr>
          <w:p w:rsidR="00A54E70" w:rsidRDefault="00A54E70" w:rsidP="003A2CFE">
            <w:pPr>
              <w:rPr>
                <w:sz w:val="20"/>
                <w:szCs w:val="12"/>
              </w:rPr>
            </w:pPr>
            <w:r>
              <w:rPr>
                <w:sz w:val="20"/>
                <w:szCs w:val="12"/>
              </w:rPr>
              <w:t>164234</w:t>
            </w:r>
          </w:p>
        </w:tc>
        <w:tc>
          <w:tcPr>
            <w:tcW w:w="3020" w:type="dxa"/>
          </w:tcPr>
          <w:p w:rsidR="00A54E70" w:rsidRDefault="00A54E70" w:rsidP="003A2CFE">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rsidR="00A54E70" w:rsidRDefault="00A54E70" w:rsidP="003A2CFE">
            <w:pPr>
              <w:jc w:val="right"/>
              <w:rPr>
                <w:sz w:val="20"/>
                <w:szCs w:val="15"/>
              </w:rPr>
            </w:pPr>
            <w:r>
              <w:rPr>
                <w:sz w:val="20"/>
                <w:szCs w:val="15"/>
              </w:rPr>
              <w:t>252.500.</w:t>
            </w:r>
          </w:p>
        </w:tc>
        <w:tc>
          <w:tcPr>
            <w:tcW w:w="1416" w:type="dxa"/>
          </w:tcPr>
          <w:p w:rsidR="00A54E70" w:rsidRDefault="00A54E70" w:rsidP="003A2CFE">
            <w:pPr>
              <w:jc w:val="right"/>
              <w:rPr>
                <w:sz w:val="20"/>
                <w:szCs w:val="15"/>
              </w:rPr>
            </w:pPr>
            <w:r>
              <w:rPr>
                <w:sz w:val="20"/>
                <w:szCs w:val="15"/>
              </w:rPr>
              <w:t>213.333.</w:t>
            </w:r>
          </w:p>
        </w:tc>
        <w:tc>
          <w:tcPr>
            <w:tcW w:w="1416" w:type="dxa"/>
          </w:tcPr>
          <w:p w:rsidR="00A54E70" w:rsidRDefault="00A54E70" w:rsidP="003A2CFE">
            <w:pPr>
              <w:jc w:val="right"/>
              <w:rPr>
                <w:sz w:val="20"/>
                <w:szCs w:val="15"/>
              </w:rPr>
            </w:pPr>
            <w:r>
              <w:rPr>
                <w:sz w:val="20"/>
                <w:szCs w:val="15"/>
              </w:rPr>
              <w:t>84,49</w:t>
            </w:r>
          </w:p>
        </w:tc>
      </w:tr>
    </w:tbl>
    <w:p w:rsidR="00A54E70" w:rsidRDefault="00A54E70" w:rsidP="00A54E70">
      <w:pPr>
        <w:rPr>
          <w:b/>
          <w:sz w:val="20"/>
          <w:szCs w:val="15"/>
        </w:rPr>
      </w:pPr>
      <w:r>
        <w:rPr>
          <w:b/>
          <w:sz w:val="20"/>
          <w:szCs w:val="15"/>
        </w:rPr>
        <w:t xml:space="preserve">                               UKUPNO: 642                                              2.016.070.               790.262.           39,20 %</w:t>
      </w:r>
    </w:p>
    <w:p w:rsidR="00A54E70" w:rsidRDefault="00A54E70" w:rsidP="00A54E70">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3119"/>
        <w:gridCol w:w="1276"/>
        <w:gridCol w:w="1418"/>
        <w:gridCol w:w="1418"/>
      </w:tblGrid>
      <w:tr w:rsidR="00A54E70" w:rsidTr="003A2CFE">
        <w:tc>
          <w:tcPr>
            <w:tcW w:w="817" w:type="dxa"/>
          </w:tcPr>
          <w:p w:rsidR="00A54E70" w:rsidRDefault="00A54E70" w:rsidP="003A2CFE">
            <w:pPr>
              <w:rPr>
                <w:b/>
                <w:sz w:val="20"/>
                <w:szCs w:val="15"/>
              </w:rPr>
            </w:pPr>
            <w:r>
              <w:rPr>
                <w:b/>
                <w:sz w:val="20"/>
                <w:szCs w:val="15"/>
              </w:rPr>
              <w:t>651</w:t>
            </w:r>
          </w:p>
        </w:tc>
        <w:tc>
          <w:tcPr>
            <w:tcW w:w="8223" w:type="dxa"/>
            <w:gridSpan w:val="5"/>
          </w:tcPr>
          <w:p w:rsidR="00A54E70" w:rsidRDefault="00A54E70" w:rsidP="003A2CFE">
            <w:pPr>
              <w:rPr>
                <w:b/>
                <w:sz w:val="20"/>
                <w:szCs w:val="15"/>
              </w:rPr>
            </w:pPr>
            <w:r>
              <w:rPr>
                <w:b/>
                <w:sz w:val="20"/>
                <w:szCs w:val="15"/>
              </w:rPr>
              <w:t>Administrativne pristojbe</w:t>
            </w:r>
          </w:p>
        </w:tc>
      </w:tr>
      <w:tr w:rsidR="00A54E70" w:rsidTr="003A2CFE">
        <w:tc>
          <w:tcPr>
            <w:tcW w:w="817" w:type="dxa"/>
          </w:tcPr>
          <w:p w:rsidR="00A54E70" w:rsidRDefault="00A54E70" w:rsidP="003A2CFE">
            <w:pPr>
              <w:rPr>
                <w:sz w:val="20"/>
                <w:szCs w:val="15"/>
              </w:rPr>
            </w:pPr>
            <w:r>
              <w:rPr>
                <w:sz w:val="20"/>
                <w:szCs w:val="15"/>
              </w:rPr>
              <w:t>65129</w:t>
            </w:r>
          </w:p>
        </w:tc>
        <w:tc>
          <w:tcPr>
            <w:tcW w:w="992" w:type="dxa"/>
          </w:tcPr>
          <w:p w:rsidR="00A54E70" w:rsidRPr="00D028C9" w:rsidRDefault="00A54E70" w:rsidP="003A2CFE">
            <w:pPr>
              <w:rPr>
                <w:sz w:val="20"/>
                <w:szCs w:val="15"/>
              </w:rPr>
            </w:pPr>
            <w:r w:rsidRPr="00D028C9">
              <w:rPr>
                <w:sz w:val="20"/>
                <w:szCs w:val="15"/>
              </w:rPr>
              <w:t>16512</w:t>
            </w:r>
          </w:p>
        </w:tc>
        <w:tc>
          <w:tcPr>
            <w:tcW w:w="3119" w:type="dxa"/>
          </w:tcPr>
          <w:p w:rsidR="00A54E70" w:rsidRDefault="00A54E70" w:rsidP="003A2CFE">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rsidR="00A54E70" w:rsidRDefault="00A54E70" w:rsidP="003A2CFE">
            <w:pPr>
              <w:jc w:val="right"/>
              <w:rPr>
                <w:sz w:val="20"/>
                <w:szCs w:val="15"/>
              </w:rPr>
            </w:pPr>
            <w:r>
              <w:rPr>
                <w:sz w:val="20"/>
                <w:szCs w:val="15"/>
              </w:rPr>
              <w:t>0.</w:t>
            </w:r>
          </w:p>
        </w:tc>
        <w:tc>
          <w:tcPr>
            <w:tcW w:w="1418" w:type="dxa"/>
          </w:tcPr>
          <w:p w:rsidR="00A54E70" w:rsidRDefault="00A54E70" w:rsidP="003A2CFE">
            <w:pPr>
              <w:jc w:val="right"/>
              <w:rPr>
                <w:sz w:val="20"/>
                <w:szCs w:val="15"/>
              </w:rPr>
            </w:pPr>
            <w:r>
              <w:rPr>
                <w:sz w:val="20"/>
                <w:szCs w:val="15"/>
              </w:rPr>
              <w:t>310.</w:t>
            </w:r>
          </w:p>
        </w:tc>
        <w:tc>
          <w:tcPr>
            <w:tcW w:w="1418" w:type="dxa"/>
          </w:tcPr>
          <w:p w:rsidR="00A54E70" w:rsidRDefault="00A54E70" w:rsidP="003A2CFE">
            <w:pPr>
              <w:jc w:val="right"/>
              <w:rPr>
                <w:sz w:val="20"/>
                <w:szCs w:val="15"/>
              </w:rPr>
            </w:pPr>
            <w:r>
              <w:rPr>
                <w:sz w:val="20"/>
                <w:szCs w:val="15"/>
              </w:rPr>
              <w:t>-</w:t>
            </w:r>
          </w:p>
        </w:tc>
      </w:tr>
      <w:tr w:rsidR="00A54E70" w:rsidTr="003A2CFE">
        <w:tc>
          <w:tcPr>
            <w:tcW w:w="817" w:type="dxa"/>
          </w:tcPr>
          <w:p w:rsidR="00A54E70" w:rsidRDefault="00A54E70" w:rsidP="003A2CFE">
            <w:pPr>
              <w:rPr>
                <w:sz w:val="20"/>
                <w:szCs w:val="15"/>
              </w:rPr>
            </w:pPr>
            <w:r>
              <w:rPr>
                <w:sz w:val="20"/>
                <w:szCs w:val="15"/>
              </w:rPr>
              <w:t>65139</w:t>
            </w:r>
          </w:p>
        </w:tc>
        <w:tc>
          <w:tcPr>
            <w:tcW w:w="992" w:type="dxa"/>
          </w:tcPr>
          <w:p w:rsidR="00A54E70" w:rsidRPr="00D028C9" w:rsidRDefault="00A54E70" w:rsidP="003A2CFE">
            <w:pPr>
              <w:rPr>
                <w:sz w:val="20"/>
                <w:szCs w:val="15"/>
              </w:rPr>
            </w:pPr>
            <w:r w:rsidRPr="00D028C9">
              <w:rPr>
                <w:sz w:val="20"/>
                <w:szCs w:val="15"/>
              </w:rPr>
              <w:t>16513</w:t>
            </w:r>
          </w:p>
        </w:tc>
        <w:tc>
          <w:tcPr>
            <w:tcW w:w="3119" w:type="dxa"/>
          </w:tcPr>
          <w:p w:rsidR="00A54E70" w:rsidRDefault="00A54E70" w:rsidP="003A2CFE">
            <w:pPr>
              <w:rPr>
                <w:sz w:val="20"/>
                <w:szCs w:val="15"/>
              </w:rPr>
            </w:pPr>
            <w:r>
              <w:rPr>
                <w:sz w:val="20"/>
                <w:szCs w:val="15"/>
              </w:rPr>
              <w:t>Prihod od prodaje državnih biljega</w:t>
            </w:r>
          </w:p>
        </w:tc>
        <w:tc>
          <w:tcPr>
            <w:tcW w:w="1276" w:type="dxa"/>
          </w:tcPr>
          <w:p w:rsidR="00A54E70" w:rsidRDefault="00A54E70" w:rsidP="003A2CFE">
            <w:pPr>
              <w:jc w:val="right"/>
              <w:rPr>
                <w:sz w:val="20"/>
                <w:szCs w:val="15"/>
              </w:rPr>
            </w:pPr>
            <w:r>
              <w:rPr>
                <w:sz w:val="20"/>
                <w:szCs w:val="15"/>
              </w:rPr>
              <w:t>10.000.</w:t>
            </w:r>
          </w:p>
        </w:tc>
        <w:tc>
          <w:tcPr>
            <w:tcW w:w="1418" w:type="dxa"/>
          </w:tcPr>
          <w:p w:rsidR="00A54E70" w:rsidRDefault="00A54E70" w:rsidP="003A2CFE">
            <w:pPr>
              <w:jc w:val="right"/>
              <w:rPr>
                <w:sz w:val="20"/>
                <w:szCs w:val="15"/>
              </w:rPr>
            </w:pPr>
            <w:r>
              <w:rPr>
                <w:sz w:val="20"/>
                <w:szCs w:val="15"/>
              </w:rPr>
              <w:t>5.627.</w:t>
            </w:r>
          </w:p>
        </w:tc>
        <w:tc>
          <w:tcPr>
            <w:tcW w:w="1418" w:type="dxa"/>
          </w:tcPr>
          <w:p w:rsidR="00A54E70" w:rsidRDefault="00A54E70" w:rsidP="003A2CFE">
            <w:pPr>
              <w:jc w:val="right"/>
              <w:rPr>
                <w:sz w:val="20"/>
                <w:szCs w:val="15"/>
              </w:rPr>
            </w:pPr>
            <w:r>
              <w:rPr>
                <w:sz w:val="20"/>
                <w:szCs w:val="15"/>
              </w:rPr>
              <w:t>56,27</w:t>
            </w:r>
          </w:p>
        </w:tc>
      </w:tr>
    </w:tbl>
    <w:p w:rsidR="00A54E70" w:rsidRDefault="00A54E70" w:rsidP="00A54E70">
      <w:pPr>
        <w:tabs>
          <w:tab w:val="left" w:pos="5232"/>
        </w:tabs>
        <w:rPr>
          <w:b/>
          <w:sz w:val="20"/>
          <w:szCs w:val="15"/>
        </w:rPr>
      </w:pPr>
      <w:r w:rsidRPr="008E5BF8">
        <w:rPr>
          <w:b/>
          <w:sz w:val="20"/>
          <w:szCs w:val="15"/>
        </w:rPr>
        <w:t xml:space="preserve">    </w:t>
      </w:r>
      <w:r>
        <w:rPr>
          <w:b/>
          <w:sz w:val="20"/>
          <w:szCs w:val="15"/>
        </w:rPr>
        <w:t xml:space="preserve">                           UKUPNO: 651</w:t>
      </w:r>
      <w:r>
        <w:rPr>
          <w:b/>
          <w:sz w:val="20"/>
          <w:szCs w:val="15"/>
        </w:rPr>
        <w:tab/>
        <w:t xml:space="preserve">  10.000.                   5.937.              59,37 %</w:t>
      </w:r>
    </w:p>
    <w:p w:rsidR="00A54E70" w:rsidRDefault="00A54E70" w:rsidP="00A54E70">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477"/>
      </w:tblGrid>
      <w:tr w:rsidR="00A54E70" w:rsidTr="003A2CFE">
        <w:tc>
          <w:tcPr>
            <w:tcW w:w="974" w:type="dxa"/>
          </w:tcPr>
          <w:p w:rsidR="00A54E70" w:rsidRDefault="00A54E70" w:rsidP="003A2CFE">
            <w:pPr>
              <w:rPr>
                <w:b/>
                <w:sz w:val="20"/>
                <w:szCs w:val="15"/>
              </w:rPr>
            </w:pPr>
            <w:r>
              <w:rPr>
                <w:b/>
                <w:sz w:val="20"/>
                <w:szCs w:val="15"/>
              </w:rPr>
              <w:t>652</w:t>
            </w:r>
          </w:p>
        </w:tc>
        <w:tc>
          <w:tcPr>
            <w:tcW w:w="8065" w:type="dxa"/>
            <w:gridSpan w:val="5"/>
          </w:tcPr>
          <w:p w:rsidR="00A54E70" w:rsidRDefault="00A54E70" w:rsidP="003A2CFE">
            <w:pPr>
              <w:rPr>
                <w:b/>
                <w:sz w:val="20"/>
                <w:szCs w:val="15"/>
              </w:rPr>
            </w:pPr>
            <w:r>
              <w:rPr>
                <w:b/>
                <w:sz w:val="20"/>
                <w:szCs w:val="15"/>
              </w:rPr>
              <w:t>Prihodi po posebnim propisima</w:t>
            </w:r>
          </w:p>
        </w:tc>
      </w:tr>
      <w:tr w:rsidR="00A54E70" w:rsidTr="003A2CFE">
        <w:tc>
          <w:tcPr>
            <w:tcW w:w="974" w:type="dxa"/>
          </w:tcPr>
          <w:p w:rsidR="00A54E70" w:rsidRDefault="00A54E70" w:rsidP="003A2CFE">
            <w:pPr>
              <w:rPr>
                <w:sz w:val="20"/>
                <w:szCs w:val="15"/>
              </w:rPr>
            </w:pPr>
            <w:r>
              <w:rPr>
                <w:sz w:val="20"/>
                <w:szCs w:val="15"/>
              </w:rPr>
              <w:t>65221</w:t>
            </w:r>
          </w:p>
        </w:tc>
        <w:tc>
          <w:tcPr>
            <w:tcW w:w="1016" w:type="dxa"/>
          </w:tcPr>
          <w:p w:rsidR="00A54E70" w:rsidRDefault="00A54E70" w:rsidP="003A2CFE">
            <w:pPr>
              <w:rPr>
                <w:sz w:val="20"/>
                <w:szCs w:val="15"/>
              </w:rPr>
            </w:pPr>
            <w:r>
              <w:rPr>
                <w:sz w:val="20"/>
                <w:szCs w:val="15"/>
              </w:rPr>
              <w:t>165221</w:t>
            </w:r>
          </w:p>
        </w:tc>
        <w:tc>
          <w:tcPr>
            <w:tcW w:w="2938" w:type="dxa"/>
          </w:tcPr>
          <w:p w:rsidR="00A54E70" w:rsidRDefault="00A54E70" w:rsidP="003A2CFE">
            <w:pPr>
              <w:rPr>
                <w:sz w:val="20"/>
                <w:szCs w:val="15"/>
              </w:rPr>
            </w:pPr>
            <w:r>
              <w:rPr>
                <w:sz w:val="20"/>
                <w:szCs w:val="15"/>
              </w:rPr>
              <w:t>Vodni doprinos</w:t>
            </w:r>
          </w:p>
        </w:tc>
        <w:tc>
          <w:tcPr>
            <w:tcW w:w="1276" w:type="dxa"/>
          </w:tcPr>
          <w:p w:rsidR="00A54E70" w:rsidRDefault="00A54E70" w:rsidP="003A2CFE">
            <w:pPr>
              <w:jc w:val="right"/>
              <w:rPr>
                <w:sz w:val="20"/>
                <w:szCs w:val="15"/>
              </w:rPr>
            </w:pPr>
            <w:r>
              <w:rPr>
                <w:sz w:val="20"/>
                <w:szCs w:val="15"/>
              </w:rPr>
              <w:t>5.000.</w:t>
            </w:r>
          </w:p>
        </w:tc>
        <w:tc>
          <w:tcPr>
            <w:tcW w:w="1358" w:type="dxa"/>
          </w:tcPr>
          <w:p w:rsidR="00A54E70" w:rsidRDefault="00A54E70" w:rsidP="003A2CFE">
            <w:pPr>
              <w:jc w:val="right"/>
              <w:rPr>
                <w:sz w:val="20"/>
                <w:szCs w:val="15"/>
              </w:rPr>
            </w:pPr>
            <w:r>
              <w:rPr>
                <w:sz w:val="20"/>
                <w:szCs w:val="15"/>
              </w:rPr>
              <w:t>5.537.</w:t>
            </w:r>
          </w:p>
        </w:tc>
        <w:tc>
          <w:tcPr>
            <w:tcW w:w="1477" w:type="dxa"/>
          </w:tcPr>
          <w:p w:rsidR="00A54E70" w:rsidRDefault="00A54E70" w:rsidP="003A2CFE">
            <w:pPr>
              <w:jc w:val="right"/>
              <w:rPr>
                <w:sz w:val="20"/>
                <w:szCs w:val="15"/>
              </w:rPr>
            </w:pPr>
            <w:r>
              <w:rPr>
                <w:sz w:val="20"/>
                <w:szCs w:val="15"/>
              </w:rPr>
              <w:t>111</w:t>
            </w:r>
          </w:p>
        </w:tc>
      </w:tr>
      <w:tr w:rsidR="00A54E70" w:rsidTr="003A2CFE">
        <w:tc>
          <w:tcPr>
            <w:tcW w:w="974" w:type="dxa"/>
          </w:tcPr>
          <w:p w:rsidR="00A54E70" w:rsidRDefault="00A54E70" w:rsidP="003A2CFE">
            <w:pPr>
              <w:rPr>
                <w:sz w:val="20"/>
                <w:szCs w:val="15"/>
              </w:rPr>
            </w:pPr>
            <w:r>
              <w:rPr>
                <w:sz w:val="20"/>
                <w:szCs w:val="15"/>
              </w:rPr>
              <w:t>65241</w:t>
            </w:r>
          </w:p>
        </w:tc>
        <w:tc>
          <w:tcPr>
            <w:tcW w:w="1016" w:type="dxa"/>
          </w:tcPr>
          <w:p w:rsidR="00A54E70" w:rsidRDefault="00A54E70" w:rsidP="003A2CFE">
            <w:pPr>
              <w:rPr>
                <w:sz w:val="20"/>
                <w:szCs w:val="15"/>
              </w:rPr>
            </w:pPr>
            <w:r>
              <w:rPr>
                <w:sz w:val="20"/>
                <w:szCs w:val="15"/>
              </w:rPr>
              <w:t>165241</w:t>
            </w:r>
          </w:p>
        </w:tc>
        <w:tc>
          <w:tcPr>
            <w:tcW w:w="2938" w:type="dxa"/>
          </w:tcPr>
          <w:p w:rsidR="00A54E70" w:rsidRDefault="00A54E70" w:rsidP="003A2CFE">
            <w:pPr>
              <w:rPr>
                <w:sz w:val="20"/>
                <w:szCs w:val="15"/>
              </w:rPr>
            </w:pPr>
            <w:r>
              <w:rPr>
                <w:sz w:val="20"/>
                <w:szCs w:val="15"/>
              </w:rPr>
              <w:t>Doprinos za šume</w:t>
            </w:r>
          </w:p>
        </w:tc>
        <w:tc>
          <w:tcPr>
            <w:tcW w:w="1276" w:type="dxa"/>
          </w:tcPr>
          <w:p w:rsidR="00A54E70" w:rsidRDefault="00A54E70" w:rsidP="003A2CFE">
            <w:pPr>
              <w:jc w:val="right"/>
              <w:rPr>
                <w:sz w:val="20"/>
                <w:szCs w:val="15"/>
              </w:rPr>
            </w:pPr>
            <w:r>
              <w:rPr>
                <w:sz w:val="20"/>
                <w:szCs w:val="15"/>
              </w:rPr>
              <w:t>100.000.</w:t>
            </w:r>
          </w:p>
        </w:tc>
        <w:tc>
          <w:tcPr>
            <w:tcW w:w="1358" w:type="dxa"/>
          </w:tcPr>
          <w:p w:rsidR="00A54E70" w:rsidRDefault="00A54E70" w:rsidP="003A2CFE">
            <w:pPr>
              <w:jc w:val="right"/>
              <w:rPr>
                <w:sz w:val="20"/>
                <w:szCs w:val="15"/>
              </w:rPr>
            </w:pPr>
            <w:r>
              <w:rPr>
                <w:sz w:val="20"/>
                <w:szCs w:val="15"/>
              </w:rPr>
              <w:t>112.765.</w:t>
            </w:r>
          </w:p>
        </w:tc>
        <w:tc>
          <w:tcPr>
            <w:tcW w:w="1477" w:type="dxa"/>
          </w:tcPr>
          <w:p w:rsidR="00A54E70" w:rsidRDefault="00A54E70" w:rsidP="003A2CFE">
            <w:pPr>
              <w:jc w:val="right"/>
              <w:rPr>
                <w:sz w:val="20"/>
                <w:szCs w:val="15"/>
              </w:rPr>
            </w:pPr>
            <w:r>
              <w:rPr>
                <w:sz w:val="20"/>
                <w:szCs w:val="15"/>
              </w:rPr>
              <w:t>113</w:t>
            </w:r>
          </w:p>
        </w:tc>
      </w:tr>
      <w:tr w:rsidR="00A54E70" w:rsidTr="003A2CFE">
        <w:tc>
          <w:tcPr>
            <w:tcW w:w="974" w:type="dxa"/>
          </w:tcPr>
          <w:p w:rsidR="00A54E70" w:rsidRDefault="00A54E70" w:rsidP="003A2CFE">
            <w:pPr>
              <w:rPr>
                <w:sz w:val="20"/>
                <w:szCs w:val="15"/>
              </w:rPr>
            </w:pPr>
            <w:r>
              <w:rPr>
                <w:sz w:val="20"/>
                <w:szCs w:val="15"/>
              </w:rPr>
              <w:t>652681</w:t>
            </w:r>
          </w:p>
        </w:tc>
        <w:tc>
          <w:tcPr>
            <w:tcW w:w="1016" w:type="dxa"/>
          </w:tcPr>
          <w:p w:rsidR="00A54E70" w:rsidRDefault="00A54E70" w:rsidP="003A2CFE">
            <w:pPr>
              <w:rPr>
                <w:sz w:val="20"/>
                <w:szCs w:val="15"/>
              </w:rPr>
            </w:pPr>
          </w:p>
        </w:tc>
        <w:tc>
          <w:tcPr>
            <w:tcW w:w="2938" w:type="dxa"/>
          </w:tcPr>
          <w:p w:rsidR="00A54E70" w:rsidRDefault="00A54E70" w:rsidP="003A2CFE">
            <w:pPr>
              <w:rPr>
                <w:sz w:val="20"/>
                <w:szCs w:val="15"/>
              </w:rPr>
            </w:pPr>
            <w:r>
              <w:rPr>
                <w:sz w:val="20"/>
                <w:szCs w:val="15"/>
              </w:rPr>
              <w:t xml:space="preserve">HZZZ-za poticanje </w:t>
            </w:r>
            <w:proofErr w:type="spellStart"/>
            <w:r>
              <w:rPr>
                <w:sz w:val="20"/>
                <w:szCs w:val="15"/>
              </w:rPr>
              <w:t>zapoš</w:t>
            </w:r>
            <w:proofErr w:type="spellEnd"/>
            <w:r>
              <w:rPr>
                <w:sz w:val="20"/>
                <w:szCs w:val="15"/>
              </w:rPr>
              <w:t>.-stručno osposobljavanje</w:t>
            </w:r>
          </w:p>
        </w:tc>
        <w:tc>
          <w:tcPr>
            <w:tcW w:w="1276" w:type="dxa"/>
          </w:tcPr>
          <w:p w:rsidR="00A54E70" w:rsidRDefault="00A54E70" w:rsidP="003A2CFE">
            <w:pPr>
              <w:jc w:val="right"/>
              <w:rPr>
                <w:sz w:val="20"/>
                <w:szCs w:val="15"/>
              </w:rPr>
            </w:pPr>
            <w:r>
              <w:rPr>
                <w:sz w:val="20"/>
                <w:szCs w:val="15"/>
              </w:rPr>
              <w:t>0.</w:t>
            </w:r>
          </w:p>
        </w:tc>
        <w:tc>
          <w:tcPr>
            <w:tcW w:w="1358" w:type="dxa"/>
          </w:tcPr>
          <w:p w:rsidR="00A54E70" w:rsidRDefault="00A54E70" w:rsidP="003A2CFE">
            <w:pPr>
              <w:jc w:val="right"/>
              <w:rPr>
                <w:sz w:val="20"/>
                <w:szCs w:val="15"/>
              </w:rPr>
            </w:pPr>
            <w:r>
              <w:rPr>
                <w:sz w:val="20"/>
                <w:szCs w:val="15"/>
              </w:rPr>
              <w:t>23.686.</w:t>
            </w:r>
          </w:p>
        </w:tc>
        <w:tc>
          <w:tcPr>
            <w:tcW w:w="1477" w:type="dxa"/>
          </w:tcPr>
          <w:p w:rsidR="00A54E70" w:rsidRDefault="00A54E70" w:rsidP="003A2CFE">
            <w:pPr>
              <w:jc w:val="right"/>
              <w:rPr>
                <w:sz w:val="20"/>
                <w:szCs w:val="15"/>
              </w:rPr>
            </w:pPr>
            <w:r>
              <w:rPr>
                <w:sz w:val="20"/>
                <w:szCs w:val="15"/>
              </w:rPr>
              <w:t>-</w:t>
            </w:r>
          </w:p>
        </w:tc>
      </w:tr>
      <w:tr w:rsidR="00A54E70" w:rsidTr="003A2CFE">
        <w:tc>
          <w:tcPr>
            <w:tcW w:w="974" w:type="dxa"/>
          </w:tcPr>
          <w:p w:rsidR="00A54E70" w:rsidRDefault="00A54E70" w:rsidP="003A2CFE">
            <w:pPr>
              <w:rPr>
                <w:sz w:val="20"/>
                <w:szCs w:val="15"/>
              </w:rPr>
            </w:pPr>
            <w:r>
              <w:rPr>
                <w:sz w:val="20"/>
                <w:szCs w:val="15"/>
              </w:rPr>
              <w:t>652682</w:t>
            </w:r>
          </w:p>
        </w:tc>
        <w:tc>
          <w:tcPr>
            <w:tcW w:w="1016" w:type="dxa"/>
          </w:tcPr>
          <w:p w:rsidR="00A54E70" w:rsidRDefault="00A54E70" w:rsidP="003A2CFE">
            <w:pPr>
              <w:rPr>
                <w:sz w:val="20"/>
                <w:szCs w:val="15"/>
              </w:rPr>
            </w:pPr>
          </w:p>
        </w:tc>
        <w:tc>
          <w:tcPr>
            <w:tcW w:w="2938" w:type="dxa"/>
          </w:tcPr>
          <w:p w:rsidR="00A54E70" w:rsidRDefault="00A54E70" w:rsidP="003A2CFE">
            <w:pPr>
              <w:rPr>
                <w:sz w:val="20"/>
                <w:szCs w:val="15"/>
              </w:rPr>
            </w:pPr>
            <w:r>
              <w:rPr>
                <w:sz w:val="20"/>
                <w:szCs w:val="15"/>
              </w:rPr>
              <w:t>HZZZ- poticaji za Javne radove</w:t>
            </w:r>
          </w:p>
        </w:tc>
        <w:tc>
          <w:tcPr>
            <w:tcW w:w="1276" w:type="dxa"/>
          </w:tcPr>
          <w:p w:rsidR="00A54E70" w:rsidRDefault="00A54E70" w:rsidP="003A2CFE">
            <w:pPr>
              <w:jc w:val="right"/>
              <w:rPr>
                <w:sz w:val="20"/>
                <w:szCs w:val="15"/>
              </w:rPr>
            </w:pPr>
            <w:r>
              <w:rPr>
                <w:sz w:val="20"/>
                <w:szCs w:val="15"/>
              </w:rPr>
              <w:t>0.</w:t>
            </w:r>
          </w:p>
        </w:tc>
        <w:tc>
          <w:tcPr>
            <w:tcW w:w="1358" w:type="dxa"/>
          </w:tcPr>
          <w:p w:rsidR="00A54E70" w:rsidRDefault="00A54E70" w:rsidP="003A2CFE">
            <w:pPr>
              <w:jc w:val="right"/>
              <w:rPr>
                <w:sz w:val="20"/>
                <w:szCs w:val="15"/>
              </w:rPr>
            </w:pPr>
            <w:r>
              <w:rPr>
                <w:sz w:val="20"/>
                <w:szCs w:val="15"/>
              </w:rPr>
              <w:t>222.650.</w:t>
            </w:r>
          </w:p>
        </w:tc>
        <w:tc>
          <w:tcPr>
            <w:tcW w:w="1477" w:type="dxa"/>
          </w:tcPr>
          <w:p w:rsidR="00A54E70" w:rsidRDefault="00A54E70" w:rsidP="003A2CFE">
            <w:pPr>
              <w:jc w:val="right"/>
              <w:rPr>
                <w:sz w:val="20"/>
                <w:szCs w:val="15"/>
              </w:rPr>
            </w:pPr>
            <w:r>
              <w:rPr>
                <w:sz w:val="20"/>
                <w:szCs w:val="15"/>
              </w:rPr>
              <w:t>-</w:t>
            </w:r>
          </w:p>
        </w:tc>
      </w:tr>
      <w:tr w:rsidR="00A54E70" w:rsidTr="003A2CFE">
        <w:tc>
          <w:tcPr>
            <w:tcW w:w="974" w:type="dxa"/>
          </w:tcPr>
          <w:p w:rsidR="00A54E70" w:rsidRDefault="00A54E70" w:rsidP="003A2CFE">
            <w:pPr>
              <w:rPr>
                <w:sz w:val="20"/>
                <w:szCs w:val="15"/>
              </w:rPr>
            </w:pPr>
            <w:r>
              <w:rPr>
                <w:sz w:val="20"/>
                <w:szCs w:val="15"/>
              </w:rPr>
              <w:t>65269</w:t>
            </w:r>
          </w:p>
        </w:tc>
        <w:tc>
          <w:tcPr>
            <w:tcW w:w="1016" w:type="dxa"/>
          </w:tcPr>
          <w:p w:rsidR="00A54E70" w:rsidRDefault="00A54E70" w:rsidP="003A2CFE">
            <w:pPr>
              <w:rPr>
                <w:sz w:val="20"/>
                <w:szCs w:val="15"/>
              </w:rPr>
            </w:pPr>
          </w:p>
        </w:tc>
        <w:tc>
          <w:tcPr>
            <w:tcW w:w="2938" w:type="dxa"/>
          </w:tcPr>
          <w:p w:rsidR="00A54E70" w:rsidRDefault="00A54E70" w:rsidP="003A2CFE">
            <w:pPr>
              <w:rPr>
                <w:sz w:val="20"/>
                <w:szCs w:val="15"/>
              </w:rPr>
            </w:pPr>
            <w:r>
              <w:rPr>
                <w:sz w:val="20"/>
                <w:szCs w:val="15"/>
              </w:rPr>
              <w:t xml:space="preserve">Ostali </w:t>
            </w:r>
            <w:proofErr w:type="spellStart"/>
            <w:r>
              <w:rPr>
                <w:sz w:val="20"/>
                <w:szCs w:val="15"/>
              </w:rPr>
              <w:t>nesp.prihodi</w:t>
            </w:r>
            <w:proofErr w:type="spellEnd"/>
          </w:p>
        </w:tc>
        <w:tc>
          <w:tcPr>
            <w:tcW w:w="1276" w:type="dxa"/>
          </w:tcPr>
          <w:p w:rsidR="00A54E70" w:rsidRDefault="00A54E70" w:rsidP="003A2CFE">
            <w:pPr>
              <w:jc w:val="right"/>
              <w:rPr>
                <w:sz w:val="20"/>
                <w:szCs w:val="15"/>
              </w:rPr>
            </w:pPr>
          </w:p>
        </w:tc>
        <w:tc>
          <w:tcPr>
            <w:tcW w:w="1358" w:type="dxa"/>
          </w:tcPr>
          <w:p w:rsidR="00A54E70" w:rsidRDefault="00A54E70" w:rsidP="003A2CFE">
            <w:pPr>
              <w:jc w:val="right"/>
              <w:rPr>
                <w:sz w:val="20"/>
                <w:szCs w:val="15"/>
              </w:rPr>
            </w:pPr>
            <w:r>
              <w:rPr>
                <w:sz w:val="20"/>
                <w:szCs w:val="15"/>
              </w:rPr>
              <w:t>11.237.</w:t>
            </w:r>
          </w:p>
        </w:tc>
        <w:tc>
          <w:tcPr>
            <w:tcW w:w="1477" w:type="dxa"/>
          </w:tcPr>
          <w:p w:rsidR="00A54E70" w:rsidRDefault="00A54E70" w:rsidP="003A2CFE">
            <w:pPr>
              <w:jc w:val="right"/>
              <w:rPr>
                <w:sz w:val="20"/>
                <w:szCs w:val="15"/>
              </w:rPr>
            </w:pPr>
            <w:r>
              <w:rPr>
                <w:sz w:val="20"/>
                <w:szCs w:val="15"/>
              </w:rPr>
              <w:t>-</w:t>
            </w:r>
          </w:p>
        </w:tc>
      </w:tr>
      <w:tr w:rsidR="00A54E70" w:rsidTr="003A2CFE">
        <w:tc>
          <w:tcPr>
            <w:tcW w:w="974" w:type="dxa"/>
          </w:tcPr>
          <w:p w:rsidR="00A54E70" w:rsidRDefault="00A54E70" w:rsidP="003A2CFE">
            <w:pPr>
              <w:rPr>
                <w:sz w:val="20"/>
                <w:szCs w:val="15"/>
              </w:rPr>
            </w:pPr>
            <w:r>
              <w:rPr>
                <w:sz w:val="20"/>
                <w:szCs w:val="15"/>
              </w:rPr>
              <w:t>6526910</w:t>
            </w:r>
          </w:p>
        </w:tc>
        <w:tc>
          <w:tcPr>
            <w:tcW w:w="1016" w:type="dxa"/>
          </w:tcPr>
          <w:p w:rsidR="00A54E70" w:rsidRDefault="00A54E70" w:rsidP="003A2CFE">
            <w:pPr>
              <w:rPr>
                <w:sz w:val="20"/>
                <w:szCs w:val="15"/>
              </w:rPr>
            </w:pPr>
            <w:r>
              <w:rPr>
                <w:sz w:val="20"/>
                <w:szCs w:val="15"/>
              </w:rPr>
              <w:t>1652691</w:t>
            </w:r>
          </w:p>
        </w:tc>
        <w:tc>
          <w:tcPr>
            <w:tcW w:w="2938" w:type="dxa"/>
          </w:tcPr>
          <w:p w:rsidR="00A54E70" w:rsidRPr="00060147" w:rsidRDefault="00A54E70" w:rsidP="003A2CFE">
            <w:pPr>
              <w:rPr>
                <w:sz w:val="20"/>
                <w:szCs w:val="15"/>
              </w:rPr>
            </w:pPr>
            <w:proofErr w:type="spellStart"/>
            <w:r w:rsidRPr="00060147">
              <w:rPr>
                <w:sz w:val="20"/>
                <w:szCs w:val="15"/>
              </w:rPr>
              <w:t>Nakn</w:t>
            </w:r>
            <w:proofErr w:type="spellEnd"/>
            <w:r>
              <w:rPr>
                <w:sz w:val="20"/>
                <w:szCs w:val="15"/>
              </w:rPr>
              <w:t>.</w:t>
            </w:r>
            <w:r w:rsidRPr="00060147">
              <w:rPr>
                <w:sz w:val="20"/>
                <w:szCs w:val="15"/>
              </w:rPr>
              <w:t xml:space="preserve"> za </w:t>
            </w:r>
            <w:r>
              <w:rPr>
                <w:sz w:val="20"/>
                <w:szCs w:val="15"/>
              </w:rPr>
              <w:t xml:space="preserve">zadržavanje </w:t>
            </w:r>
            <w:proofErr w:type="spellStart"/>
            <w:r>
              <w:rPr>
                <w:sz w:val="20"/>
                <w:szCs w:val="15"/>
              </w:rPr>
              <w:t>nezak</w:t>
            </w:r>
            <w:proofErr w:type="spellEnd"/>
            <w:r>
              <w:rPr>
                <w:sz w:val="20"/>
                <w:szCs w:val="15"/>
              </w:rPr>
              <w:t>. izgrađenih zgrada u prostoru</w:t>
            </w:r>
          </w:p>
        </w:tc>
        <w:tc>
          <w:tcPr>
            <w:tcW w:w="1276"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50.000.</w:t>
            </w:r>
          </w:p>
        </w:tc>
        <w:tc>
          <w:tcPr>
            <w:tcW w:w="1358"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26.722.</w:t>
            </w:r>
          </w:p>
        </w:tc>
        <w:tc>
          <w:tcPr>
            <w:tcW w:w="1477"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53,44</w:t>
            </w:r>
          </w:p>
        </w:tc>
      </w:tr>
      <w:tr w:rsidR="00A54E70" w:rsidTr="003A2CFE">
        <w:tc>
          <w:tcPr>
            <w:tcW w:w="974" w:type="dxa"/>
          </w:tcPr>
          <w:p w:rsidR="00A54E70" w:rsidRDefault="00A54E70" w:rsidP="003A2CFE">
            <w:pPr>
              <w:rPr>
                <w:sz w:val="20"/>
                <w:szCs w:val="15"/>
              </w:rPr>
            </w:pPr>
            <w:r>
              <w:rPr>
                <w:sz w:val="20"/>
                <w:szCs w:val="15"/>
              </w:rPr>
              <w:t>6526912</w:t>
            </w:r>
          </w:p>
        </w:tc>
        <w:tc>
          <w:tcPr>
            <w:tcW w:w="1016" w:type="dxa"/>
          </w:tcPr>
          <w:p w:rsidR="00A54E70" w:rsidRDefault="00A54E70" w:rsidP="003A2CFE">
            <w:pPr>
              <w:rPr>
                <w:sz w:val="20"/>
                <w:szCs w:val="15"/>
              </w:rPr>
            </w:pPr>
          </w:p>
        </w:tc>
        <w:tc>
          <w:tcPr>
            <w:tcW w:w="2938" w:type="dxa"/>
          </w:tcPr>
          <w:p w:rsidR="00A54E70" w:rsidRPr="00060147" w:rsidRDefault="00A54E70" w:rsidP="003A2CFE">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rsidR="00A54E70" w:rsidRDefault="00A54E70" w:rsidP="003A2CFE">
            <w:pPr>
              <w:jc w:val="right"/>
              <w:rPr>
                <w:sz w:val="20"/>
                <w:szCs w:val="15"/>
              </w:rPr>
            </w:pPr>
            <w:r>
              <w:rPr>
                <w:sz w:val="20"/>
                <w:szCs w:val="15"/>
              </w:rPr>
              <w:t>0.</w:t>
            </w:r>
          </w:p>
        </w:tc>
        <w:tc>
          <w:tcPr>
            <w:tcW w:w="1358" w:type="dxa"/>
          </w:tcPr>
          <w:p w:rsidR="00A54E70" w:rsidRDefault="00A54E70" w:rsidP="003A2CFE">
            <w:pPr>
              <w:jc w:val="right"/>
              <w:rPr>
                <w:sz w:val="20"/>
                <w:szCs w:val="15"/>
              </w:rPr>
            </w:pPr>
            <w:r>
              <w:rPr>
                <w:sz w:val="20"/>
                <w:szCs w:val="15"/>
              </w:rPr>
              <w:t>546.</w:t>
            </w:r>
          </w:p>
        </w:tc>
        <w:tc>
          <w:tcPr>
            <w:tcW w:w="1477" w:type="dxa"/>
          </w:tcPr>
          <w:p w:rsidR="00A54E70" w:rsidRDefault="00A54E70" w:rsidP="003A2CFE">
            <w:pPr>
              <w:jc w:val="right"/>
              <w:rPr>
                <w:sz w:val="20"/>
                <w:szCs w:val="15"/>
              </w:rPr>
            </w:pPr>
            <w:r>
              <w:rPr>
                <w:sz w:val="20"/>
                <w:szCs w:val="15"/>
              </w:rPr>
              <w:t>-</w:t>
            </w:r>
          </w:p>
        </w:tc>
      </w:tr>
      <w:tr w:rsidR="00A54E70" w:rsidTr="003A2CFE">
        <w:tc>
          <w:tcPr>
            <w:tcW w:w="974" w:type="dxa"/>
          </w:tcPr>
          <w:p w:rsidR="00A54E70" w:rsidRDefault="00A54E70" w:rsidP="003A2CFE">
            <w:pPr>
              <w:rPr>
                <w:sz w:val="20"/>
                <w:szCs w:val="15"/>
              </w:rPr>
            </w:pPr>
            <w:r>
              <w:rPr>
                <w:sz w:val="20"/>
                <w:szCs w:val="15"/>
              </w:rPr>
              <w:t>652694</w:t>
            </w:r>
          </w:p>
        </w:tc>
        <w:tc>
          <w:tcPr>
            <w:tcW w:w="1016" w:type="dxa"/>
          </w:tcPr>
          <w:p w:rsidR="00A54E70" w:rsidRDefault="00A54E70" w:rsidP="003A2CFE">
            <w:pPr>
              <w:rPr>
                <w:sz w:val="20"/>
                <w:szCs w:val="15"/>
              </w:rPr>
            </w:pPr>
            <w:r>
              <w:rPr>
                <w:sz w:val="20"/>
                <w:szCs w:val="15"/>
              </w:rPr>
              <w:t>165262</w:t>
            </w:r>
          </w:p>
        </w:tc>
        <w:tc>
          <w:tcPr>
            <w:tcW w:w="2938" w:type="dxa"/>
          </w:tcPr>
          <w:p w:rsidR="00A54E70" w:rsidRDefault="00A54E70" w:rsidP="003A2CFE">
            <w:pPr>
              <w:rPr>
                <w:sz w:val="20"/>
                <w:szCs w:val="15"/>
              </w:rPr>
            </w:pPr>
            <w:r>
              <w:rPr>
                <w:sz w:val="20"/>
                <w:szCs w:val="15"/>
              </w:rPr>
              <w:t>Naknada za usluge vaganja</w:t>
            </w:r>
          </w:p>
        </w:tc>
        <w:tc>
          <w:tcPr>
            <w:tcW w:w="1276" w:type="dxa"/>
          </w:tcPr>
          <w:p w:rsidR="00A54E70" w:rsidRDefault="00A54E70" w:rsidP="003A2CFE">
            <w:pPr>
              <w:jc w:val="right"/>
              <w:rPr>
                <w:sz w:val="20"/>
                <w:szCs w:val="15"/>
              </w:rPr>
            </w:pPr>
            <w:r>
              <w:rPr>
                <w:sz w:val="20"/>
                <w:szCs w:val="15"/>
              </w:rPr>
              <w:t>2.000.</w:t>
            </w:r>
          </w:p>
        </w:tc>
        <w:tc>
          <w:tcPr>
            <w:tcW w:w="1358" w:type="dxa"/>
          </w:tcPr>
          <w:p w:rsidR="00A54E70" w:rsidRDefault="00A54E70" w:rsidP="003A2CFE">
            <w:pPr>
              <w:jc w:val="right"/>
              <w:rPr>
                <w:sz w:val="20"/>
                <w:szCs w:val="15"/>
              </w:rPr>
            </w:pPr>
            <w:r>
              <w:rPr>
                <w:sz w:val="20"/>
                <w:szCs w:val="15"/>
              </w:rPr>
              <w:t>5.086.</w:t>
            </w:r>
          </w:p>
        </w:tc>
        <w:tc>
          <w:tcPr>
            <w:tcW w:w="1477" w:type="dxa"/>
          </w:tcPr>
          <w:p w:rsidR="00A54E70" w:rsidRDefault="00A54E70" w:rsidP="003A2CFE">
            <w:pPr>
              <w:jc w:val="right"/>
              <w:rPr>
                <w:sz w:val="20"/>
                <w:szCs w:val="15"/>
              </w:rPr>
            </w:pPr>
            <w:r>
              <w:rPr>
                <w:sz w:val="20"/>
                <w:szCs w:val="15"/>
              </w:rPr>
              <w:t>254</w:t>
            </w:r>
          </w:p>
        </w:tc>
      </w:tr>
      <w:tr w:rsidR="00A54E70" w:rsidTr="003A2CFE">
        <w:tc>
          <w:tcPr>
            <w:tcW w:w="974" w:type="dxa"/>
          </w:tcPr>
          <w:p w:rsidR="00A54E70" w:rsidRDefault="00A54E70" w:rsidP="003A2CFE">
            <w:pPr>
              <w:rPr>
                <w:sz w:val="20"/>
                <w:szCs w:val="15"/>
              </w:rPr>
            </w:pPr>
            <w:r>
              <w:rPr>
                <w:sz w:val="20"/>
                <w:szCs w:val="15"/>
              </w:rPr>
              <w:t>652696</w:t>
            </w:r>
          </w:p>
        </w:tc>
        <w:tc>
          <w:tcPr>
            <w:tcW w:w="1016" w:type="dxa"/>
          </w:tcPr>
          <w:p w:rsidR="00A54E70" w:rsidRDefault="00A54E70" w:rsidP="003A2CFE">
            <w:pPr>
              <w:rPr>
                <w:sz w:val="20"/>
                <w:szCs w:val="15"/>
              </w:rPr>
            </w:pPr>
            <w:r>
              <w:rPr>
                <w:sz w:val="20"/>
                <w:szCs w:val="15"/>
              </w:rPr>
              <w:t>166126</w:t>
            </w:r>
          </w:p>
        </w:tc>
        <w:tc>
          <w:tcPr>
            <w:tcW w:w="2938" w:type="dxa"/>
          </w:tcPr>
          <w:p w:rsidR="00A54E70" w:rsidRDefault="00A54E70" w:rsidP="003A2CFE">
            <w:pPr>
              <w:rPr>
                <w:sz w:val="20"/>
                <w:szCs w:val="15"/>
              </w:rPr>
            </w:pPr>
            <w:r>
              <w:rPr>
                <w:sz w:val="20"/>
                <w:szCs w:val="15"/>
              </w:rPr>
              <w:t>Naknada za košnju trave</w:t>
            </w:r>
          </w:p>
        </w:tc>
        <w:tc>
          <w:tcPr>
            <w:tcW w:w="1276" w:type="dxa"/>
          </w:tcPr>
          <w:p w:rsidR="00A54E70" w:rsidRDefault="00A54E70" w:rsidP="003A2CFE">
            <w:pPr>
              <w:jc w:val="right"/>
              <w:rPr>
                <w:sz w:val="20"/>
                <w:szCs w:val="15"/>
              </w:rPr>
            </w:pPr>
            <w:r>
              <w:rPr>
                <w:sz w:val="20"/>
                <w:szCs w:val="15"/>
              </w:rPr>
              <w:t>2.500.</w:t>
            </w:r>
          </w:p>
        </w:tc>
        <w:tc>
          <w:tcPr>
            <w:tcW w:w="1358" w:type="dxa"/>
          </w:tcPr>
          <w:p w:rsidR="00A54E70" w:rsidRDefault="00A54E70" w:rsidP="003A2CFE">
            <w:pPr>
              <w:jc w:val="right"/>
              <w:rPr>
                <w:sz w:val="20"/>
                <w:szCs w:val="15"/>
              </w:rPr>
            </w:pPr>
            <w:r>
              <w:rPr>
                <w:sz w:val="20"/>
                <w:szCs w:val="15"/>
              </w:rPr>
              <w:t>1.240.</w:t>
            </w:r>
          </w:p>
        </w:tc>
        <w:tc>
          <w:tcPr>
            <w:tcW w:w="1477" w:type="dxa"/>
          </w:tcPr>
          <w:p w:rsidR="00A54E70" w:rsidRDefault="00A54E70" w:rsidP="003A2CFE">
            <w:pPr>
              <w:jc w:val="right"/>
              <w:rPr>
                <w:sz w:val="20"/>
                <w:szCs w:val="15"/>
              </w:rPr>
            </w:pPr>
            <w:r>
              <w:rPr>
                <w:sz w:val="20"/>
                <w:szCs w:val="15"/>
              </w:rPr>
              <w:t>50</w:t>
            </w:r>
          </w:p>
        </w:tc>
      </w:tr>
      <w:tr w:rsidR="00A54E70" w:rsidTr="003A2CFE">
        <w:tc>
          <w:tcPr>
            <w:tcW w:w="974" w:type="dxa"/>
          </w:tcPr>
          <w:p w:rsidR="00A54E70" w:rsidRDefault="00A54E70" w:rsidP="003A2CFE">
            <w:pPr>
              <w:rPr>
                <w:sz w:val="20"/>
                <w:szCs w:val="15"/>
              </w:rPr>
            </w:pPr>
            <w:r>
              <w:rPr>
                <w:sz w:val="20"/>
                <w:szCs w:val="15"/>
              </w:rPr>
              <w:t>652698</w:t>
            </w:r>
          </w:p>
        </w:tc>
        <w:tc>
          <w:tcPr>
            <w:tcW w:w="1016" w:type="dxa"/>
          </w:tcPr>
          <w:p w:rsidR="00A54E70" w:rsidRDefault="00A54E70" w:rsidP="003A2CFE">
            <w:pPr>
              <w:rPr>
                <w:sz w:val="20"/>
                <w:szCs w:val="15"/>
              </w:rPr>
            </w:pPr>
          </w:p>
        </w:tc>
        <w:tc>
          <w:tcPr>
            <w:tcW w:w="2938" w:type="dxa"/>
          </w:tcPr>
          <w:p w:rsidR="00A54E70" w:rsidRDefault="00A54E70" w:rsidP="003A2CFE">
            <w:pPr>
              <w:rPr>
                <w:sz w:val="20"/>
                <w:szCs w:val="15"/>
              </w:rPr>
            </w:pPr>
            <w:proofErr w:type="spellStart"/>
            <w:r>
              <w:rPr>
                <w:sz w:val="20"/>
                <w:szCs w:val="15"/>
              </w:rPr>
              <w:t>Prih.od</w:t>
            </w:r>
            <w:proofErr w:type="spellEnd"/>
            <w:r>
              <w:rPr>
                <w:sz w:val="20"/>
                <w:szCs w:val="15"/>
              </w:rPr>
              <w:t xml:space="preserve"> prenamjene </w:t>
            </w:r>
            <w:proofErr w:type="spellStart"/>
            <w:r>
              <w:rPr>
                <w:sz w:val="20"/>
                <w:szCs w:val="15"/>
              </w:rPr>
              <w:t>polj.zem</w:t>
            </w:r>
            <w:proofErr w:type="spellEnd"/>
            <w:r>
              <w:rPr>
                <w:sz w:val="20"/>
                <w:szCs w:val="15"/>
              </w:rPr>
              <w:t>.</w:t>
            </w:r>
          </w:p>
        </w:tc>
        <w:tc>
          <w:tcPr>
            <w:tcW w:w="1276" w:type="dxa"/>
          </w:tcPr>
          <w:p w:rsidR="00A54E70" w:rsidRDefault="00A54E70" w:rsidP="003A2CFE">
            <w:pPr>
              <w:jc w:val="right"/>
              <w:rPr>
                <w:sz w:val="20"/>
                <w:szCs w:val="15"/>
              </w:rPr>
            </w:pPr>
            <w:r>
              <w:rPr>
                <w:sz w:val="20"/>
                <w:szCs w:val="15"/>
              </w:rPr>
              <w:t>1.000.</w:t>
            </w:r>
          </w:p>
        </w:tc>
        <w:tc>
          <w:tcPr>
            <w:tcW w:w="1358" w:type="dxa"/>
          </w:tcPr>
          <w:p w:rsidR="00A54E70" w:rsidRDefault="00A54E70" w:rsidP="003A2CFE">
            <w:pPr>
              <w:jc w:val="right"/>
              <w:rPr>
                <w:sz w:val="20"/>
                <w:szCs w:val="15"/>
              </w:rPr>
            </w:pPr>
            <w:r>
              <w:rPr>
                <w:sz w:val="20"/>
                <w:szCs w:val="15"/>
              </w:rPr>
              <w:t>71.</w:t>
            </w:r>
          </w:p>
        </w:tc>
        <w:tc>
          <w:tcPr>
            <w:tcW w:w="1477" w:type="dxa"/>
          </w:tcPr>
          <w:p w:rsidR="00A54E70" w:rsidRDefault="00A54E70" w:rsidP="003A2CFE">
            <w:pPr>
              <w:jc w:val="right"/>
              <w:rPr>
                <w:sz w:val="20"/>
                <w:szCs w:val="15"/>
              </w:rPr>
            </w:pPr>
            <w:r>
              <w:rPr>
                <w:sz w:val="20"/>
                <w:szCs w:val="15"/>
              </w:rPr>
              <w:t>7,1</w:t>
            </w:r>
          </w:p>
        </w:tc>
      </w:tr>
    </w:tbl>
    <w:p w:rsidR="00A54E70" w:rsidRDefault="00A54E70" w:rsidP="00A54E70">
      <w:pPr>
        <w:rPr>
          <w:b/>
          <w:sz w:val="20"/>
          <w:szCs w:val="15"/>
        </w:rPr>
      </w:pPr>
      <w:r>
        <w:rPr>
          <w:b/>
          <w:sz w:val="20"/>
          <w:szCs w:val="15"/>
        </w:rPr>
        <w:t xml:space="preserve">                                 UKUPNO : 652                                             160.500.              409.540.              255 %</w:t>
      </w: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856"/>
        <w:gridCol w:w="1358"/>
        <w:gridCol w:w="1358"/>
        <w:gridCol w:w="1477"/>
      </w:tblGrid>
      <w:tr w:rsidR="00A54E70" w:rsidTr="003A2CFE">
        <w:tc>
          <w:tcPr>
            <w:tcW w:w="974" w:type="dxa"/>
          </w:tcPr>
          <w:p w:rsidR="00A54E70" w:rsidRDefault="00A54E70" w:rsidP="003A2CFE">
            <w:pPr>
              <w:rPr>
                <w:b/>
                <w:sz w:val="20"/>
                <w:szCs w:val="15"/>
              </w:rPr>
            </w:pPr>
            <w:r>
              <w:rPr>
                <w:b/>
                <w:sz w:val="20"/>
                <w:szCs w:val="15"/>
              </w:rPr>
              <w:t>653</w:t>
            </w:r>
          </w:p>
        </w:tc>
        <w:tc>
          <w:tcPr>
            <w:tcW w:w="8065" w:type="dxa"/>
            <w:gridSpan w:val="5"/>
          </w:tcPr>
          <w:p w:rsidR="00A54E70" w:rsidRDefault="00A54E70" w:rsidP="003A2CFE">
            <w:pPr>
              <w:rPr>
                <w:b/>
                <w:sz w:val="20"/>
                <w:szCs w:val="15"/>
              </w:rPr>
            </w:pPr>
            <w:r>
              <w:rPr>
                <w:b/>
                <w:sz w:val="20"/>
                <w:szCs w:val="15"/>
              </w:rPr>
              <w:t>Komunalni doprinosi i naknade</w:t>
            </w:r>
          </w:p>
        </w:tc>
      </w:tr>
      <w:tr w:rsidR="00A54E70" w:rsidTr="003A2CFE">
        <w:tc>
          <w:tcPr>
            <w:tcW w:w="974" w:type="dxa"/>
          </w:tcPr>
          <w:p w:rsidR="00A54E70" w:rsidRDefault="00A54E70" w:rsidP="003A2CFE">
            <w:pPr>
              <w:rPr>
                <w:sz w:val="20"/>
                <w:szCs w:val="15"/>
              </w:rPr>
            </w:pPr>
            <w:r>
              <w:rPr>
                <w:sz w:val="20"/>
                <w:szCs w:val="15"/>
              </w:rPr>
              <w:t>65311</w:t>
            </w:r>
          </w:p>
        </w:tc>
        <w:tc>
          <w:tcPr>
            <w:tcW w:w="1016" w:type="dxa"/>
          </w:tcPr>
          <w:p w:rsidR="00A54E70" w:rsidRDefault="00A54E70" w:rsidP="003A2CFE">
            <w:pPr>
              <w:rPr>
                <w:sz w:val="20"/>
                <w:szCs w:val="15"/>
              </w:rPr>
            </w:pPr>
            <w:r>
              <w:rPr>
                <w:sz w:val="20"/>
                <w:szCs w:val="15"/>
              </w:rPr>
              <w:t>165311</w:t>
            </w:r>
          </w:p>
        </w:tc>
        <w:tc>
          <w:tcPr>
            <w:tcW w:w="2856" w:type="dxa"/>
          </w:tcPr>
          <w:p w:rsidR="00A54E70" w:rsidRDefault="00A54E70" w:rsidP="003A2CFE">
            <w:pPr>
              <w:rPr>
                <w:sz w:val="20"/>
                <w:szCs w:val="15"/>
              </w:rPr>
            </w:pPr>
            <w:r>
              <w:rPr>
                <w:sz w:val="20"/>
                <w:szCs w:val="15"/>
              </w:rPr>
              <w:t>Komunalni doprinos</w:t>
            </w:r>
          </w:p>
        </w:tc>
        <w:tc>
          <w:tcPr>
            <w:tcW w:w="1358" w:type="dxa"/>
          </w:tcPr>
          <w:p w:rsidR="00A54E70" w:rsidRDefault="00A54E70" w:rsidP="003A2CFE">
            <w:pPr>
              <w:jc w:val="right"/>
              <w:rPr>
                <w:sz w:val="20"/>
                <w:szCs w:val="15"/>
              </w:rPr>
            </w:pPr>
            <w:r>
              <w:rPr>
                <w:sz w:val="20"/>
                <w:szCs w:val="15"/>
              </w:rPr>
              <w:t>5.000.</w:t>
            </w:r>
          </w:p>
        </w:tc>
        <w:tc>
          <w:tcPr>
            <w:tcW w:w="1358" w:type="dxa"/>
          </w:tcPr>
          <w:p w:rsidR="00A54E70" w:rsidRDefault="00A54E70" w:rsidP="003A2CFE">
            <w:pPr>
              <w:jc w:val="right"/>
              <w:rPr>
                <w:sz w:val="20"/>
                <w:szCs w:val="15"/>
              </w:rPr>
            </w:pPr>
            <w:r>
              <w:rPr>
                <w:sz w:val="20"/>
                <w:szCs w:val="15"/>
              </w:rPr>
              <w:t>0.</w:t>
            </w:r>
          </w:p>
        </w:tc>
        <w:tc>
          <w:tcPr>
            <w:tcW w:w="1477" w:type="dxa"/>
          </w:tcPr>
          <w:p w:rsidR="00A54E70" w:rsidRDefault="00A54E70" w:rsidP="003A2CFE">
            <w:pPr>
              <w:jc w:val="right"/>
              <w:rPr>
                <w:sz w:val="20"/>
                <w:szCs w:val="15"/>
              </w:rPr>
            </w:pPr>
            <w:r>
              <w:rPr>
                <w:sz w:val="20"/>
                <w:szCs w:val="15"/>
              </w:rPr>
              <w:t>-</w:t>
            </w:r>
          </w:p>
        </w:tc>
      </w:tr>
      <w:tr w:rsidR="00A54E70" w:rsidTr="003A2CFE">
        <w:tc>
          <w:tcPr>
            <w:tcW w:w="974" w:type="dxa"/>
          </w:tcPr>
          <w:p w:rsidR="00A54E70" w:rsidRDefault="00A54E70" w:rsidP="003A2CFE">
            <w:pPr>
              <w:rPr>
                <w:sz w:val="20"/>
                <w:szCs w:val="15"/>
              </w:rPr>
            </w:pPr>
            <w:r>
              <w:rPr>
                <w:sz w:val="20"/>
                <w:szCs w:val="15"/>
              </w:rPr>
              <w:t>653211</w:t>
            </w:r>
          </w:p>
        </w:tc>
        <w:tc>
          <w:tcPr>
            <w:tcW w:w="1016" w:type="dxa"/>
          </w:tcPr>
          <w:p w:rsidR="00A54E70" w:rsidRDefault="00A54E70" w:rsidP="003A2CFE">
            <w:pPr>
              <w:rPr>
                <w:sz w:val="20"/>
                <w:szCs w:val="15"/>
              </w:rPr>
            </w:pPr>
            <w:r>
              <w:rPr>
                <w:sz w:val="20"/>
                <w:szCs w:val="15"/>
              </w:rPr>
              <w:t>1653211</w:t>
            </w:r>
          </w:p>
        </w:tc>
        <w:tc>
          <w:tcPr>
            <w:tcW w:w="2856" w:type="dxa"/>
          </w:tcPr>
          <w:p w:rsidR="00A54E70" w:rsidRDefault="00A54E70" w:rsidP="003A2CFE">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358" w:type="dxa"/>
          </w:tcPr>
          <w:p w:rsidR="00A54E70" w:rsidRDefault="00A54E70" w:rsidP="003A2CFE">
            <w:pPr>
              <w:jc w:val="right"/>
              <w:rPr>
                <w:sz w:val="20"/>
                <w:szCs w:val="15"/>
              </w:rPr>
            </w:pPr>
            <w:r>
              <w:rPr>
                <w:sz w:val="20"/>
                <w:szCs w:val="15"/>
              </w:rPr>
              <w:t>250.000.</w:t>
            </w:r>
          </w:p>
        </w:tc>
        <w:tc>
          <w:tcPr>
            <w:tcW w:w="1358" w:type="dxa"/>
          </w:tcPr>
          <w:p w:rsidR="00A54E70" w:rsidRDefault="00A54E70" w:rsidP="003A2CFE">
            <w:pPr>
              <w:jc w:val="right"/>
              <w:rPr>
                <w:sz w:val="20"/>
                <w:szCs w:val="15"/>
              </w:rPr>
            </w:pPr>
            <w:r>
              <w:rPr>
                <w:sz w:val="20"/>
                <w:szCs w:val="15"/>
              </w:rPr>
              <w:t>131.872.</w:t>
            </w:r>
          </w:p>
        </w:tc>
        <w:tc>
          <w:tcPr>
            <w:tcW w:w="1477" w:type="dxa"/>
          </w:tcPr>
          <w:p w:rsidR="00A54E70" w:rsidRDefault="00A54E70" w:rsidP="003A2CFE">
            <w:pPr>
              <w:jc w:val="right"/>
              <w:rPr>
                <w:sz w:val="20"/>
                <w:szCs w:val="15"/>
              </w:rPr>
            </w:pPr>
            <w:r>
              <w:rPr>
                <w:sz w:val="20"/>
                <w:szCs w:val="15"/>
              </w:rPr>
              <w:t>53</w:t>
            </w:r>
          </w:p>
        </w:tc>
      </w:tr>
      <w:tr w:rsidR="00A54E70" w:rsidTr="003A2CFE">
        <w:tc>
          <w:tcPr>
            <w:tcW w:w="974" w:type="dxa"/>
          </w:tcPr>
          <w:p w:rsidR="00A54E70" w:rsidRDefault="00A54E70" w:rsidP="003A2CFE">
            <w:pPr>
              <w:rPr>
                <w:sz w:val="20"/>
                <w:szCs w:val="15"/>
              </w:rPr>
            </w:pPr>
            <w:r>
              <w:rPr>
                <w:sz w:val="20"/>
                <w:szCs w:val="15"/>
              </w:rPr>
              <w:t>653212</w:t>
            </w:r>
          </w:p>
        </w:tc>
        <w:tc>
          <w:tcPr>
            <w:tcW w:w="1016" w:type="dxa"/>
          </w:tcPr>
          <w:p w:rsidR="00A54E70" w:rsidRDefault="00A54E70" w:rsidP="003A2CFE">
            <w:pPr>
              <w:rPr>
                <w:sz w:val="20"/>
                <w:szCs w:val="15"/>
              </w:rPr>
            </w:pPr>
            <w:r>
              <w:rPr>
                <w:sz w:val="20"/>
                <w:szCs w:val="15"/>
              </w:rPr>
              <w:t>1653212</w:t>
            </w:r>
          </w:p>
        </w:tc>
        <w:tc>
          <w:tcPr>
            <w:tcW w:w="2856" w:type="dxa"/>
          </w:tcPr>
          <w:p w:rsidR="00A54E70" w:rsidRDefault="00A54E70" w:rsidP="003A2CFE">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358" w:type="dxa"/>
          </w:tcPr>
          <w:p w:rsidR="00A54E70" w:rsidRDefault="00A54E70" w:rsidP="003A2CFE">
            <w:pPr>
              <w:jc w:val="right"/>
              <w:rPr>
                <w:sz w:val="20"/>
                <w:szCs w:val="15"/>
              </w:rPr>
            </w:pPr>
            <w:r>
              <w:rPr>
                <w:sz w:val="20"/>
                <w:szCs w:val="15"/>
              </w:rPr>
              <w:t>85.000.</w:t>
            </w:r>
          </w:p>
        </w:tc>
        <w:tc>
          <w:tcPr>
            <w:tcW w:w="1358" w:type="dxa"/>
          </w:tcPr>
          <w:p w:rsidR="00A54E70" w:rsidRDefault="00A54E70" w:rsidP="003A2CFE">
            <w:pPr>
              <w:jc w:val="right"/>
              <w:rPr>
                <w:sz w:val="20"/>
                <w:szCs w:val="15"/>
              </w:rPr>
            </w:pPr>
            <w:r>
              <w:rPr>
                <w:sz w:val="20"/>
                <w:szCs w:val="15"/>
              </w:rPr>
              <w:t>33.768.</w:t>
            </w:r>
          </w:p>
        </w:tc>
        <w:tc>
          <w:tcPr>
            <w:tcW w:w="1477" w:type="dxa"/>
          </w:tcPr>
          <w:p w:rsidR="00A54E70" w:rsidRDefault="00A54E70" w:rsidP="003A2CFE">
            <w:pPr>
              <w:jc w:val="right"/>
              <w:rPr>
                <w:sz w:val="20"/>
                <w:szCs w:val="15"/>
              </w:rPr>
            </w:pPr>
            <w:r>
              <w:rPr>
                <w:sz w:val="20"/>
                <w:szCs w:val="15"/>
              </w:rPr>
              <w:t>40</w:t>
            </w:r>
          </w:p>
        </w:tc>
      </w:tr>
      <w:tr w:rsidR="00A54E70" w:rsidTr="003A2CFE">
        <w:tc>
          <w:tcPr>
            <w:tcW w:w="974" w:type="dxa"/>
          </w:tcPr>
          <w:p w:rsidR="00A54E70" w:rsidRDefault="00A54E70" w:rsidP="003A2CFE">
            <w:pPr>
              <w:rPr>
                <w:sz w:val="20"/>
                <w:szCs w:val="15"/>
              </w:rPr>
            </w:pPr>
            <w:r>
              <w:rPr>
                <w:sz w:val="20"/>
                <w:szCs w:val="15"/>
              </w:rPr>
              <w:t>653311</w:t>
            </w:r>
          </w:p>
        </w:tc>
        <w:tc>
          <w:tcPr>
            <w:tcW w:w="1016" w:type="dxa"/>
          </w:tcPr>
          <w:p w:rsidR="00A54E70" w:rsidRDefault="00A54E70" w:rsidP="003A2CFE">
            <w:pPr>
              <w:rPr>
                <w:sz w:val="20"/>
                <w:szCs w:val="15"/>
              </w:rPr>
            </w:pPr>
            <w:r>
              <w:rPr>
                <w:sz w:val="20"/>
                <w:szCs w:val="15"/>
              </w:rPr>
              <w:t>165331</w:t>
            </w:r>
          </w:p>
        </w:tc>
        <w:tc>
          <w:tcPr>
            <w:tcW w:w="2856" w:type="dxa"/>
          </w:tcPr>
          <w:p w:rsidR="00A54E70" w:rsidRDefault="00A54E70" w:rsidP="003A2CFE">
            <w:pPr>
              <w:rPr>
                <w:sz w:val="20"/>
                <w:szCs w:val="15"/>
              </w:rPr>
            </w:pPr>
            <w:r>
              <w:rPr>
                <w:sz w:val="20"/>
                <w:szCs w:val="15"/>
              </w:rPr>
              <w:t>Naknada za priključak- vodovod</w:t>
            </w:r>
          </w:p>
        </w:tc>
        <w:tc>
          <w:tcPr>
            <w:tcW w:w="1358" w:type="dxa"/>
          </w:tcPr>
          <w:p w:rsidR="00A54E70" w:rsidRDefault="00A54E70" w:rsidP="003A2CFE">
            <w:pPr>
              <w:jc w:val="right"/>
              <w:rPr>
                <w:sz w:val="20"/>
                <w:szCs w:val="15"/>
              </w:rPr>
            </w:pPr>
            <w:r>
              <w:rPr>
                <w:sz w:val="20"/>
                <w:szCs w:val="15"/>
              </w:rPr>
              <w:t>30.000.</w:t>
            </w:r>
          </w:p>
        </w:tc>
        <w:tc>
          <w:tcPr>
            <w:tcW w:w="1358" w:type="dxa"/>
          </w:tcPr>
          <w:p w:rsidR="00A54E70" w:rsidRDefault="00A54E70" w:rsidP="003A2CFE">
            <w:pPr>
              <w:jc w:val="right"/>
              <w:rPr>
                <w:sz w:val="20"/>
                <w:szCs w:val="15"/>
              </w:rPr>
            </w:pPr>
            <w:r>
              <w:rPr>
                <w:sz w:val="20"/>
                <w:szCs w:val="15"/>
              </w:rPr>
              <w:t>4.250.</w:t>
            </w:r>
          </w:p>
        </w:tc>
        <w:tc>
          <w:tcPr>
            <w:tcW w:w="1477" w:type="dxa"/>
          </w:tcPr>
          <w:p w:rsidR="00A54E70" w:rsidRDefault="00A54E70" w:rsidP="003A2CFE">
            <w:pPr>
              <w:jc w:val="right"/>
              <w:rPr>
                <w:sz w:val="20"/>
                <w:szCs w:val="15"/>
              </w:rPr>
            </w:pPr>
            <w:r>
              <w:rPr>
                <w:sz w:val="20"/>
                <w:szCs w:val="15"/>
              </w:rPr>
              <w:t>14</w:t>
            </w:r>
          </w:p>
        </w:tc>
      </w:tr>
      <w:tr w:rsidR="00A54E70" w:rsidTr="003A2CFE">
        <w:tc>
          <w:tcPr>
            <w:tcW w:w="974" w:type="dxa"/>
          </w:tcPr>
          <w:p w:rsidR="00A54E70" w:rsidRDefault="00A54E70" w:rsidP="003A2CFE">
            <w:pPr>
              <w:rPr>
                <w:sz w:val="20"/>
                <w:szCs w:val="15"/>
              </w:rPr>
            </w:pPr>
            <w:r>
              <w:rPr>
                <w:sz w:val="20"/>
                <w:szCs w:val="15"/>
              </w:rPr>
              <w:t>653312</w:t>
            </w:r>
          </w:p>
        </w:tc>
        <w:tc>
          <w:tcPr>
            <w:tcW w:w="1016" w:type="dxa"/>
          </w:tcPr>
          <w:p w:rsidR="00A54E70" w:rsidRDefault="00A54E70" w:rsidP="003A2CFE">
            <w:pPr>
              <w:rPr>
                <w:sz w:val="20"/>
                <w:szCs w:val="15"/>
              </w:rPr>
            </w:pPr>
            <w:r>
              <w:rPr>
                <w:sz w:val="20"/>
                <w:szCs w:val="15"/>
              </w:rPr>
              <w:t>165332</w:t>
            </w:r>
          </w:p>
        </w:tc>
        <w:tc>
          <w:tcPr>
            <w:tcW w:w="2856" w:type="dxa"/>
          </w:tcPr>
          <w:p w:rsidR="00A54E70" w:rsidRDefault="00A54E70" w:rsidP="003A2CFE">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358" w:type="dxa"/>
          </w:tcPr>
          <w:p w:rsidR="00A54E70" w:rsidRDefault="00A54E70" w:rsidP="003A2CFE">
            <w:pPr>
              <w:jc w:val="right"/>
              <w:rPr>
                <w:sz w:val="20"/>
                <w:szCs w:val="15"/>
              </w:rPr>
            </w:pPr>
            <w:r>
              <w:rPr>
                <w:sz w:val="20"/>
                <w:szCs w:val="15"/>
              </w:rPr>
              <w:t>0.</w:t>
            </w:r>
          </w:p>
        </w:tc>
        <w:tc>
          <w:tcPr>
            <w:tcW w:w="1358" w:type="dxa"/>
          </w:tcPr>
          <w:p w:rsidR="00A54E70" w:rsidRDefault="00A54E70" w:rsidP="003A2CFE">
            <w:pPr>
              <w:jc w:val="right"/>
              <w:rPr>
                <w:sz w:val="20"/>
                <w:szCs w:val="15"/>
              </w:rPr>
            </w:pPr>
            <w:r>
              <w:rPr>
                <w:sz w:val="20"/>
                <w:szCs w:val="15"/>
              </w:rPr>
              <w:t>2.505.</w:t>
            </w:r>
          </w:p>
        </w:tc>
        <w:tc>
          <w:tcPr>
            <w:tcW w:w="1477" w:type="dxa"/>
          </w:tcPr>
          <w:p w:rsidR="00A54E70" w:rsidRDefault="00A54E70" w:rsidP="003A2CFE">
            <w:pPr>
              <w:jc w:val="right"/>
              <w:rPr>
                <w:sz w:val="20"/>
                <w:szCs w:val="15"/>
              </w:rPr>
            </w:pPr>
            <w:r>
              <w:rPr>
                <w:sz w:val="20"/>
                <w:szCs w:val="15"/>
              </w:rPr>
              <w:t>0</w:t>
            </w:r>
          </w:p>
        </w:tc>
      </w:tr>
    </w:tbl>
    <w:p w:rsidR="00A54E70" w:rsidRDefault="00A54E70" w:rsidP="00A54E70">
      <w:pPr>
        <w:rPr>
          <w:b/>
          <w:sz w:val="20"/>
          <w:szCs w:val="15"/>
        </w:rPr>
      </w:pPr>
      <w:r>
        <w:rPr>
          <w:b/>
          <w:sz w:val="20"/>
          <w:szCs w:val="15"/>
        </w:rPr>
        <w:t xml:space="preserve">                                   UKUPNO : 653                                           370.000.              172.395.              47 % </w:t>
      </w:r>
    </w:p>
    <w:p w:rsidR="00A54E70" w:rsidRPr="00D50806"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418"/>
      </w:tblGrid>
      <w:tr w:rsidR="00A54E70" w:rsidTr="003A2CFE">
        <w:tc>
          <w:tcPr>
            <w:tcW w:w="930" w:type="dxa"/>
          </w:tcPr>
          <w:p w:rsidR="00A54E70" w:rsidRDefault="00A54E70" w:rsidP="003A2CFE">
            <w:pPr>
              <w:rPr>
                <w:b/>
                <w:sz w:val="20"/>
                <w:szCs w:val="15"/>
              </w:rPr>
            </w:pPr>
            <w:r>
              <w:rPr>
                <w:b/>
                <w:sz w:val="20"/>
                <w:szCs w:val="15"/>
              </w:rPr>
              <w:t>711</w:t>
            </w:r>
          </w:p>
        </w:tc>
        <w:tc>
          <w:tcPr>
            <w:tcW w:w="8109" w:type="dxa"/>
            <w:gridSpan w:val="5"/>
          </w:tcPr>
          <w:p w:rsidR="00A54E70" w:rsidRDefault="00A54E70" w:rsidP="003A2CFE">
            <w:pPr>
              <w:rPr>
                <w:b/>
                <w:sz w:val="20"/>
                <w:szCs w:val="15"/>
              </w:rPr>
            </w:pPr>
            <w:r>
              <w:rPr>
                <w:b/>
                <w:sz w:val="20"/>
                <w:szCs w:val="15"/>
              </w:rPr>
              <w:t>Prihodi od prodaje materijalne imovine</w:t>
            </w:r>
          </w:p>
        </w:tc>
      </w:tr>
      <w:tr w:rsidR="00A54E70" w:rsidTr="003A2CFE">
        <w:tc>
          <w:tcPr>
            <w:tcW w:w="930" w:type="dxa"/>
          </w:tcPr>
          <w:p w:rsidR="00A54E70" w:rsidRDefault="00A54E70" w:rsidP="003A2CFE">
            <w:pPr>
              <w:rPr>
                <w:sz w:val="20"/>
                <w:szCs w:val="15"/>
              </w:rPr>
            </w:pPr>
            <w:r>
              <w:rPr>
                <w:sz w:val="20"/>
                <w:szCs w:val="15"/>
              </w:rPr>
              <w:t>71111</w:t>
            </w:r>
          </w:p>
        </w:tc>
        <w:tc>
          <w:tcPr>
            <w:tcW w:w="1080" w:type="dxa"/>
          </w:tcPr>
          <w:p w:rsidR="00A54E70" w:rsidRDefault="00A54E70" w:rsidP="003A2CFE">
            <w:pPr>
              <w:rPr>
                <w:sz w:val="20"/>
                <w:szCs w:val="15"/>
              </w:rPr>
            </w:pPr>
            <w:r>
              <w:rPr>
                <w:sz w:val="20"/>
                <w:szCs w:val="15"/>
              </w:rPr>
              <w:t>17111</w:t>
            </w:r>
          </w:p>
        </w:tc>
        <w:tc>
          <w:tcPr>
            <w:tcW w:w="2880" w:type="dxa"/>
          </w:tcPr>
          <w:p w:rsidR="00A54E70" w:rsidRDefault="00A54E70" w:rsidP="003A2CFE">
            <w:pPr>
              <w:rPr>
                <w:sz w:val="20"/>
                <w:szCs w:val="15"/>
              </w:rPr>
            </w:pPr>
            <w:r>
              <w:rPr>
                <w:sz w:val="20"/>
                <w:szCs w:val="15"/>
              </w:rPr>
              <w:t>Poljoprivredno zemljište</w:t>
            </w:r>
          </w:p>
        </w:tc>
        <w:tc>
          <w:tcPr>
            <w:tcW w:w="1314" w:type="dxa"/>
          </w:tcPr>
          <w:p w:rsidR="00A54E70" w:rsidRDefault="00A54E70" w:rsidP="003A2CFE">
            <w:pPr>
              <w:jc w:val="right"/>
              <w:rPr>
                <w:sz w:val="20"/>
                <w:szCs w:val="15"/>
              </w:rPr>
            </w:pPr>
            <w:r>
              <w:rPr>
                <w:sz w:val="20"/>
                <w:szCs w:val="15"/>
              </w:rPr>
              <w:t>20.000.</w:t>
            </w:r>
          </w:p>
        </w:tc>
        <w:tc>
          <w:tcPr>
            <w:tcW w:w="1417" w:type="dxa"/>
          </w:tcPr>
          <w:p w:rsidR="00A54E70" w:rsidRDefault="00A54E70" w:rsidP="003A2CFE">
            <w:pPr>
              <w:jc w:val="right"/>
              <w:rPr>
                <w:sz w:val="20"/>
                <w:szCs w:val="15"/>
              </w:rPr>
            </w:pPr>
            <w:r>
              <w:rPr>
                <w:sz w:val="20"/>
                <w:szCs w:val="15"/>
              </w:rPr>
              <w:t>28.968.</w:t>
            </w:r>
          </w:p>
        </w:tc>
        <w:tc>
          <w:tcPr>
            <w:tcW w:w="1418" w:type="dxa"/>
          </w:tcPr>
          <w:p w:rsidR="00A54E70" w:rsidRDefault="00A54E70" w:rsidP="003A2CFE">
            <w:pPr>
              <w:jc w:val="right"/>
              <w:rPr>
                <w:sz w:val="20"/>
                <w:szCs w:val="15"/>
              </w:rPr>
            </w:pPr>
            <w:r>
              <w:rPr>
                <w:sz w:val="20"/>
                <w:szCs w:val="15"/>
              </w:rPr>
              <w:t>145</w:t>
            </w:r>
          </w:p>
        </w:tc>
      </w:tr>
    </w:tbl>
    <w:p w:rsidR="00A54E70" w:rsidRDefault="00A54E70" w:rsidP="00A54E70">
      <w:pPr>
        <w:rPr>
          <w:b/>
          <w:sz w:val="20"/>
          <w:szCs w:val="15"/>
        </w:rPr>
      </w:pPr>
      <w:r>
        <w:rPr>
          <w:b/>
          <w:sz w:val="20"/>
          <w:szCs w:val="15"/>
        </w:rPr>
        <w:t xml:space="preserve">                                  UKUPNO: 711                                               20.000.                28.968.              145%</w:t>
      </w:r>
    </w:p>
    <w:p w:rsidR="00A54E70" w:rsidRDefault="00A54E70" w:rsidP="00A54E70">
      <w:pPr>
        <w:jc w:val="cente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13"/>
        <w:gridCol w:w="2872"/>
        <w:gridCol w:w="1429"/>
        <w:gridCol w:w="1429"/>
        <w:gridCol w:w="1422"/>
      </w:tblGrid>
      <w:tr w:rsidR="00A54E70" w:rsidTr="003A2CFE">
        <w:tc>
          <w:tcPr>
            <w:tcW w:w="1000" w:type="dxa"/>
          </w:tcPr>
          <w:p w:rsidR="00A54E70" w:rsidRDefault="00A54E70" w:rsidP="003A2CFE">
            <w:pPr>
              <w:rPr>
                <w:b/>
                <w:sz w:val="20"/>
                <w:szCs w:val="15"/>
              </w:rPr>
            </w:pPr>
            <w:r>
              <w:rPr>
                <w:b/>
                <w:sz w:val="20"/>
                <w:szCs w:val="15"/>
              </w:rPr>
              <w:t>721</w:t>
            </w:r>
          </w:p>
        </w:tc>
        <w:tc>
          <w:tcPr>
            <w:tcW w:w="8140" w:type="dxa"/>
            <w:gridSpan w:val="5"/>
          </w:tcPr>
          <w:p w:rsidR="00A54E70" w:rsidRDefault="00A54E70" w:rsidP="003A2CFE">
            <w:pPr>
              <w:rPr>
                <w:b/>
                <w:sz w:val="20"/>
                <w:szCs w:val="15"/>
              </w:rPr>
            </w:pPr>
            <w:r>
              <w:rPr>
                <w:b/>
                <w:sz w:val="20"/>
                <w:szCs w:val="15"/>
              </w:rPr>
              <w:t>Prihodi od prodaje građevinskih objekata</w:t>
            </w:r>
          </w:p>
        </w:tc>
      </w:tr>
      <w:tr w:rsidR="00A54E70" w:rsidTr="003A2CFE">
        <w:tc>
          <w:tcPr>
            <w:tcW w:w="1000" w:type="dxa"/>
          </w:tcPr>
          <w:p w:rsidR="00A54E70" w:rsidRDefault="00A54E70" w:rsidP="003A2CFE">
            <w:pPr>
              <w:rPr>
                <w:sz w:val="20"/>
                <w:szCs w:val="15"/>
              </w:rPr>
            </w:pPr>
            <w:r>
              <w:rPr>
                <w:sz w:val="20"/>
                <w:szCs w:val="15"/>
              </w:rPr>
              <w:t>72119</w:t>
            </w:r>
          </w:p>
        </w:tc>
        <w:tc>
          <w:tcPr>
            <w:tcW w:w="916" w:type="dxa"/>
          </w:tcPr>
          <w:p w:rsidR="00A54E70" w:rsidRDefault="00A54E70" w:rsidP="003A2CFE">
            <w:pPr>
              <w:rPr>
                <w:sz w:val="20"/>
                <w:szCs w:val="15"/>
              </w:rPr>
            </w:pPr>
            <w:r>
              <w:rPr>
                <w:sz w:val="20"/>
                <w:szCs w:val="15"/>
              </w:rPr>
              <w:t>17214</w:t>
            </w:r>
          </w:p>
        </w:tc>
        <w:tc>
          <w:tcPr>
            <w:tcW w:w="2904" w:type="dxa"/>
          </w:tcPr>
          <w:p w:rsidR="00A54E70" w:rsidRDefault="00A54E70" w:rsidP="003A2CFE">
            <w:pPr>
              <w:rPr>
                <w:sz w:val="20"/>
                <w:szCs w:val="15"/>
              </w:rPr>
            </w:pPr>
            <w:proofErr w:type="spellStart"/>
            <w:r>
              <w:rPr>
                <w:sz w:val="20"/>
                <w:szCs w:val="15"/>
              </w:rPr>
              <w:t>Prih.od</w:t>
            </w:r>
            <w:proofErr w:type="spellEnd"/>
            <w:r>
              <w:rPr>
                <w:sz w:val="20"/>
                <w:szCs w:val="15"/>
              </w:rPr>
              <w:t xml:space="preserve"> obročne otplate stanova</w:t>
            </w:r>
          </w:p>
        </w:tc>
        <w:tc>
          <w:tcPr>
            <w:tcW w:w="1440" w:type="dxa"/>
          </w:tcPr>
          <w:p w:rsidR="00A54E70" w:rsidRDefault="00A54E70" w:rsidP="003A2CFE">
            <w:pPr>
              <w:jc w:val="right"/>
              <w:rPr>
                <w:sz w:val="20"/>
                <w:szCs w:val="15"/>
              </w:rPr>
            </w:pPr>
            <w:r>
              <w:rPr>
                <w:sz w:val="20"/>
                <w:szCs w:val="15"/>
              </w:rPr>
              <w:t>26.000.</w:t>
            </w:r>
          </w:p>
        </w:tc>
        <w:tc>
          <w:tcPr>
            <w:tcW w:w="1440" w:type="dxa"/>
          </w:tcPr>
          <w:p w:rsidR="00A54E70" w:rsidRDefault="00A54E70" w:rsidP="003A2CFE">
            <w:pPr>
              <w:jc w:val="right"/>
              <w:rPr>
                <w:sz w:val="20"/>
                <w:szCs w:val="15"/>
              </w:rPr>
            </w:pPr>
            <w:r>
              <w:rPr>
                <w:sz w:val="20"/>
                <w:szCs w:val="15"/>
              </w:rPr>
              <w:t>9.965.</w:t>
            </w:r>
          </w:p>
        </w:tc>
        <w:tc>
          <w:tcPr>
            <w:tcW w:w="1440" w:type="dxa"/>
          </w:tcPr>
          <w:p w:rsidR="00A54E70" w:rsidRDefault="00A54E70" w:rsidP="003A2CFE">
            <w:pPr>
              <w:jc w:val="right"/>
              <w:rPr>
                <w:sz w:val="20"/>
                <w:szCs w:val="15"/>
              </w:rPr>
            </w:pPr>
            <w:r>
              <w:rPr>
                <w:sz w:val="20"/>
                <w:szCs w:val="15"/>
              </w:rPr>
              <w:t>38</w:t>
            </w:r>
          </w:p>
        </w:tc>
      </w:tr>
      <w:tr w:rsidR="00A54E70" w:rsidTr="003A2CFE">
        <w:tc>
          <w:tcPr>
            <w:tcW w:w="1000" w:type="dxa"/>
          </w:tcPr>
          <w:p w:rsidR="00A54E70" w:rsidRDefault="00A54E70" w:rsidP="003A2CFE">
            <w:pPr>
              <w:rPr>
                <w:sz w:val="20"/>
                <w:szCs w:val="15"/>
              </w:rPr>
            </w:pPr>
            <w:r>
              <w:rPr>
                <w:sz w:val="20"/>
                <w:szCs w:val="15"/>
              </w:rPr>
              <w:t>721191</w:t>
            </w:r>
          </w:p>
        </w:tc>
        <w:tc>
          <w:tcPr>
            <w:tcW w:w="916" w:type="dxa"/>
          </w:tcPr>
          <w:p w:rsidR="00A54E70" w:rsidRDefault="00A54E70" w:rsidP="003A2CFE">
            <w:pPr>
              <w:rPr>
                <w:sz w:val="20"/>
                <w:szCs w:val="15"/>
              </w:rPr>
            </w:pPr>
            <w:r>
              <w:rPr>
                <w:sz w:val="20"/>
                <w:szCs w:val="15"/>
              </w:rPr>
              <w:t>17211</w:t>
            </w:r>
          </w:p>
        </w:tc>
        <w:tc>
          <w:tcPr>
            <w:tcW w:w="2904" w:type="dxa"/>
          </w:tcPr>
          <w:p w:rsidR="00A54E70" w:rsidRDefault="00A54E70" w:rsidP="003A2CFE">
            <w:pPr>
              <w:rPr>
                <w:sz w:val="20"/>
                <w:szCs w:val="15"/>
              </w:rPr>
            </w:pPr>
            <w:proofErr w:type="spellStart"/>
            <w:r>
              <w:rPr>
                <w:sz w:val="20"/>
                <w:szCs w:val="15"/>
              </w:rPr>
              <w:t>Prih.od</w:t>
            </w:r>
            <w:proofErr w:type="spellEnd"/>
            <w:r>
              <w:rPr>
                <w:sz w:val="20"/>
                <w:szCs w:val="15"/>
              </w:rPr>
              <w:t xml:space="preserve"> prodaje kuća u vlasništvu</w:t>
            </w:r>
          </w:p>
          <w:p w:rsidR="00A54E70" w:rsidRDefault="00A54E70" w:rsidP="003A2CFE">
            <w:pPr>
              <w:rPr>
                <w:sz w:val="20"/>
                <w:szCs w:val="15"/>
              </w:rPr>
            </w:pPr>
            <w:r>
              <w:rPr>
                <w:sz w:val="20"/>
                <w:szCs w:val="15"/>
              </w:rPr>
              <w:t>Općine</w:t>
            </w:r>
          </w:p>
        </w:tc>
        <w:tc>
          <w:tcPr>
            <w:tcW w:w="1440" w:type="dxa"/>
          </w:tcPr>
          <w:p w:rsidR="00A54E70" w:rsidRDefault="00A54E70" w:rsidP="003A2CFE">
            <w:pPr>
              <w:jc w:val="right"/>
              <w:rPr>
                <w:sz w:val="20"/>
                <w:szCs w:val="15"/>
              </w:rPr>
            </w:pPr>
            <w:r>
              <w:rPr>
                <w:sz w:val="20"/>
                <w:szCs w:val="15"/>
              </w:rPr>
              <w:t>30.000.</w:t>
            </w:r>
          </w:p>
        </w:tc>
        <w:tc>
          <w:tcPr>
            <w:tcW w:w="1440" w:type="dxa"/>
          </w:tcPr>
          <w:p w:rsidR="00A54E70" w:rsidRDefault="00A54E70" w:rsidP="003A2CFE">
            <w:pPr>
              <w:jc w:val="right"/>
              <w:rPr>
                <w:sz w:val="20"/>
                <w:szCs w:val="15"/>
              </w:rPr>
            </w:pPr>
            <w:r>
              <w:rPr>
                <w:sz w:val="20"/>
                <w:szCs w:val="15"/>
              </w:rPr>
              <w:t>15.539.</w:t>
            </w:r>
          </w:p>
        </w:tc>
        <w:tc>
          <w:tcPr>
            <w:tcW w:w="1440" w:type="dxa"/>
          </w:tcPr>
          <w:p w:rsidR="00A54E70" w:rsidRDefault="00A54E70" w:rsidP="003A2CFE">
            <w:pPr>
              <w:jc w:val="right"/>
              <w:rPr>
                <w:sz w:val="20"/>
                <w:szCs w:val="15"/>
              </w:rPr>
            </w:pPr>
            <w:r>
              <w:rPr>
                <w:sz w:val="20"/>
                <w:szCs w:val="15"/>
              </w:rPr>
              <w:t>52</w:t>
            </w:r>
          </w:p>
        </w:tc>
      </w:tr>
    </w:tbl>
    <w:p w:rsidR="00A54E70" w:rsidRDefault="00A54E70" w:rsidP="00A54E70">
      <w:pPr>
        <w:rPr>
          <w:b/>
          <w:sz w:val="20"/>
          <w:szCs w:val="15"/>
        </w:rPr>
      </w:pPr>
      <w:r>
        <w:rPr>
          <w:b/>
          <w:sz w:val="20"/>
          <w:szCs w:val="15"/>
        </w:rPr>
        <w:t xml:space="preserve">                                 UKUPNO : 721                                                56.000.                   25.504.              45,5%</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04"/>
        <w:gridCol w:w="2875"/>
        <w:gridCol w:w="1431"/>
        <w:gridCol w:w="1431"/>
        <w:gridCol w:w="1425"/>
      </w:tblGrid>
      <w:tr w:rsidR="00A54E70" w:rsidTr="003A2CFE">
        <w:tc>
          <w:tcPr>
            <w:tcW w:w="1000" w:type="dxa"/>
          </w:tcPr>
          <w:p w:rsidR="00A54E70" w:rsidRDefault="00A54E70" w:rsidP="003A2CFE">
            <w:pPr>
              <w:rPr>
                <w:b/>
                <w:sz w:val="20"/>
                <w:szCs w:val="15"/>
              </w:rPr>
            </w:pPr>
            <w:r>
              <w:rPr>
                <w:b/>
                <w:sz w:val="20"/>
                <w:szCs w:val="15"/>
              </w:rPr>
              <w:lastRenderedPageBreak/>
              <w:t>842</w:t>
            </w:r>
          </w:p>
        </w:tc>
        <w:tc>
          <w:tcPr>
            <w:tcW w:w="8140" w:type="dxa"/>
            <w:gridSpan w:val="5"/>
          </w:tcPr>
          <w:p w:rsidR="00A54E70" w:rsidRDefault="00A54E70" w:rsidP="003A2CFE">
            <w:pPr>
              <w:rPr>
                <w:b/>
                <w:sz w:val="20"/>
                <w:szCs w:val="15"/>
              </w:rPr>
            </w:pPr>
            <w:r>
              <w:rPr>
                <w:b/>
                <w:sz w:val="20"/>
                <w:szCs w:val="15"/>
              </w:rPr>
              <w:t>Primljeni zajmovi-pozajmice</w:t>
            </w:r>
          </w:p>
        </w:tc>
      </w:tr>
      <w:tr w:rsidR="00A54E70" w:rsidTr="003A2CFE">
        <w:tc>
          <w:tcPr>
            <w:tcW w:w="1000" w:type="dxa"/>
          </w:tcPr>
          <w:p w:rsidR="00A54E70" w:rsidRDefault="00A54E70" w:rsidP="003A2CFE">
            <w:pPr>
              <w:rPr>
                <w:sz w:val="20"/>
                <w:szCs w:val="15"/>
              </w:rPr>
            </w:pPr>
            <w:r>
              <w:rPr>
                <w:sz w:val="20"/>
                <w:szCs w:val="15"/>
              </w:rPr>
              <w:t>84221</w:t>
            </w:r>
          </w:p>
        </w:tc>
        <w:tc>
          <w:tcPr>
            <w:tcW w:w="916" w:type="dxa"/>
          </w:tcPr>
          <w:p w:rsidR="00A54E70" w:rsidRDefault="00A54E70" w:rsidP="003A2CFE">
            <w:pPr>
              <w:rPr>
                <w:sz w:val="20"/>
                <w:szCs w:val="15"/>
              </w:rPr>
            </w:pPr>
          </w:p>
        </w:tc>
        <w:tc>
          <w:tcPr>
            <w:tcW w:w="2904" w:type="dxa"/>
          </w:tcPr>
          <w:p w:rsidR="00A54E70" w:rsidRDefault="00A54E70" w:rsidP="003A2CFE">
            <w:pPr>
              <w:rPr>
                <w:sz w:val="20"/>
                <w:szCs w:val="15"/>
              </w:rPr>
            </w:pPr>
            <w:r>
              <w:rPr>
                <w:sz w:val="20"/>
                <w:szCs w:val="15"/>
              </w:rPr>
              <w:t>Pozajmica-kratkotrajna</w:t>
            </w:r>
          </w:p>
        </w:tc>
        <w:tc>
          <w:tcPr>
            <w:tcW w:w="1440" w:type="dxa"/>
          </w:tcPr>
          <w:p w:rsidR="00A54E70" w:rsidRDefault="00A54E70" w:rsidP="003A2CFE">
            <w:pPr>
              <w:jc w:val="right"/>
              <w:rPr>
                <w:sz w:val="20"/>
                <w:szCs w:val="15"/>
              </w:rPr>
            </w:pPr>
            <w:r>
              <w:rPr>
                <w:sz w:val="20"/>
                <w:szCs w:val="15"/>
              </w:rPr>
              <w:t>450.000.</w:t>
            </w:r>
          </w:p>
        </w:tc>
        <w:tc>
          <w:tcPr>
            <w:tcW w:w="1440" w:type="dxa"/>
          </w:tcPr>
          <w:p w:rsidR="00A54E70" w:rsidRDefault="00A54E70" w:rsidP="003A2CFE">
            <w:pPr>
              <w:jc w:val="right"/>
              <w:rPr>
                <w:sz w:val="20"/>
                <w:szCs w:val="15"/>
              </w:rPr>
            </w:pPr>
            <w:r>
              <w:rPr>
                <w:sz w:val="20"/>
                <w:szCs w:val="15"/>
              </w:rPr>
              <w:t>454.200.</w:t>
            </w:r>
          </w:p>
        </w:tc>
        <w:tc>
          <w:tcPr>
            <w:tcW w:w="1440" w:type="dxa"/>
          </w:tcPr>
          <w:p w:rsidR="00A54E70" w:rsidRDefault="00A54E70" w:rsidP="003A2CFE">
            <w:pPr>
              <w:jc w:val="right"/>
              <w:rPr>
                <w:sz w:val="20"/>
                <w:szCs w:val="15"/>
              </w:rPr>
            </w:pPr>
            <w:r>
              <w:rPr>
                <w:sz w:val="20"/>
                <w:szCs w:val="15"/>
              </w:rPr>
              <w:t>101</w:t>
            </w:r>
          </w:p>
        </w:tc>
      </w:tr>
    </w:tbl>
    <w:p w:rsidR="00A54E70" w:rsidRDefault="00A54E70" w:rsidP="00A54E70">
      <w:pPr>
        <w:rPr>
          <w:b/>
          <w:sz w:val="20"/>
          <w:szCs w:val="15"/>
        </w:rPr>
      </w:pPr>
      <w:r>
        <w:rPr>
          <w:b/>
          <w:sz w:val="20"/>
          <w:szCs w:val="15"/>
        </w:rPr>
        <w:t xml:space="preserve">                                 UKUPNO : 842                                               450.000.               454.200.             101 %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r>
        <w:rPr>
          <w:b/>
          <w:sz w:val="20"/>
          <w:szCs w:val="15"/>
        </w:rPr>
        <w:t xml:space="preserve">                                                                                                     Plan  2015.          Ostvarenje              </w:t>
      </w:r>
      <w:proofErr w:type="spellStart"/>
      <w:r>
        <w:rPr>
          <w:b/>
          <w:sz w:val="20"/>
          <w:szCs w:val="15"/>
        </w:rPr>
        <w:t>Koef</w:t>
      </w:r>
      <w:proofErr w:type="spellEnd"/>
      <w:r>
        <w:rPr>
          <w:b/>
          <w:sz w:val="20"/>
          <w:szCs w:val="15"/>
        </w:rPr>
        <w:t>.%</w:t>
      </w:r>
    </w:p>
    <w:p w:rsidR="00A54E70" w:rsidRDefault="00A54E70" w:rsidP="00A54E70">
      <w:pPr>
        <w:rPr>
          <w:b/>
          <w:sz w:val="20"/>
          <w:szCs w:val="15"/>
        </w:rPr>
      </w:pPr>
      <w:r>
        <w:rPr>
          <w:b/>
          <w:sz w:val="20"/>
          <w:szCs w:val="15"/>
        </w:rPr>
        <w:t xml:space="preserve">                                                                                                                                 30.06.2015.</w:t>
      </w: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1437"/>
        <w:gridCol w:w="1437"/>
        <w:gridCol w:w="1431"/>
      </w:tblGrid>
      <w:tr w:rsidR="00A54E70" w:rsidTr="003A2CFE">
        <w:tc>
          <w:tcPr>
            <w:tcW w:w="4788" w:type="dxa"/>
          </w:tcPr>
          <w:p w:rsidR="00A54E70" w:rsidRDefault="00A54E70" w:rsidP="003A2CFE">
            <w:pPr>
              <w:jc w:val="both"/>
              <w:rPr>
                <w:b/>
                <w:sz w:val="20"/>
                <w:szCs w:val="18"/>
              </w:rPr>
            </w:pPr>
            <w:r>
              <w:rPr>
                <w:b/>
                <w:sz w:val="20"/>
                <w:szCs w:val="18"/>
              </w:rPr>
              <w:t>UKUPNO PRIHODI  :</w:t>
            </w:r>
          </w:p>
        </w:tc>
        <w:tc>
          <w:tcPr>
            <w:tcW w:w="1440" w:type="dxa"/>
          </w:tcPr>
          <w:p w:rsidR="00A54E70" w:rsidRDefault="00A54E70" w:rsidP="003A2CFE">
            <w:pPr>
              <w:jc w:val="center"/>
              <w:rPr>
                <w:b/>
                <w:sz w:val="20"/>
                <w:szCs w:val="18"/>
              </w:rPr>
            </w:pPr>
            <w:r>
              <w:rPr>
                <w:b/>
                <w:sz w:val="20"/>
                <w:szCs w:val="18"/>
              </w:rPr>
              <w:t>6.441.070.</w:t>
            </w:r>
          </w:p>
        </w:tc>
        <w:tc>
          <w:tcPr>
            <w:tcW w:w="1440" w:type="dxa"/>
          </w:tcPr>
          <w:p w:rsidR="00A54E70" w:rsidRDefault="00A54E70" w:rsidP="003A2CFE">
            <w:pPr>
              <w:jc w:val="center"/>
              <w:rPr>
                <w:b/>
                <w:sz w:val="20"/>
                <w:szCs w:val="18"/>
              </w:rPr>
            </w:pPr>
            <w:r>
              <w:rPr>
                <w:b/>
                <w:sz w:val="20"/>
                <w:szCs w:val="18"/>
              </w:rPr>
              <w:t>2.911.308.</w:t>
            </w:r>
          </w:p>
        </w:tc>
        <w:tc>
          <w:tcPr>
            <w:tcW w:w="1440" w:type="dxa"/>
          </w:tcPr>
          <w:p w:rsidR="00A54E70" w:rsidRDefault="00A54E70" w:rsidP="003A2CFE">
            <w:pPr>
              <w:jc w:val="center"/>
              <w:rPr>
                <w:b/>
                <w:sz w:val="20"/>
                <w:szCs w:val="18"/>
              </w:rPr>
            </w:pPr>
            <w:r>
              <w:rPr>
                <w:b/>
                <w:sz w:val="20"/>
                <w:szCs w:val="18"/>
              </w:rPr>
              <w:t>45 %</w:t>
            </w:r>
          </w:p>
          <w:p w:rsidR="00A54E70" w:rsidRDefault="00A54E70" w:rsidP="003A2CFE">
            <w:pPr>
              <w:jc w:val="center"/>
              <w:rPr>
                <w:b/>
                <w:sz w:val="20"/>
                <w:szCs w:val="18"/>
              </w:rPr>
            </w:pPr>
          </w:p>
        </w:tc>
      </w:tr>
    </w:tbl>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r>
        <w:rPr>
          <w:b/>
          <w:sz w:val="20"/>
          <w:szCs w:val="15"/>
        </w:rPr>
        <w:t>II</w:t>
      </w:r>
    </w:p>
    <w:p w:rsidR="00A54E70" w:rsidRDefault="00A54E70" w:rsidP="00A54E70">
      <w:pPr>
        <w:pStyle w:val="Naslov4"/>
        <w:rPr>
          <w:sz w:val="20"/>
          <w:szCs w:val="22"/>
        </w:rPr>
      </w:pPr>
      <w:r>
        <w:rPr>
          <w:sz w:val="20"/>
          <w:szCs w:val="22"/>
        </w:rPr>
        <w:t>RASHODI</w:t>
      </w:r>
    </w:p>
    <w:p w:rsidR="00A54E70" w:rsidRDefault="00A54E70" w:rsidP="00A54E70">
      <w:pPr>
        <w:outlineLvl w:val="0"/>
        <w:rPr>
          <w:b/>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A54E70" w:rsidTr="003A2CFE">
        <w:tc>
          <w:tcPr>
            <w:tcW w:w="864" w:type="dxa"/>
          </w:tcPr>
          <w:p w:rsidR="00A54E70" w:rsidRDefault="00A54E70" w:rsidP="003A2CFE">
            <w:pPr>
              <w:rPr>
                <w:b/>
                <w:sz w:val="20"/>
                <w:szCs w:val="15"/>
              </w:rPr>
            </w:pPr>
            <w:proofErr w:type="spellStart"/>
            <w:r>
              <w:rPr>
                <w:b/>
                <w:sz w:val="20"/>
                <w:szCs w:val="15"/>
              </w:rPr>
              <w:t>Br.rn</w:t>
            </w:r>
            <w:proofErr w:type="spellEnd"/>
            <w:r>
              <w:rPr>
                <w:b/>
                <w:sz w:val="20"/>
                <w:szCs w:val="15"/>
              </w:rPr>
              <w:t xml:space="preserve"> </w:t>
            </w:r>
          </w:p>
        </w:tc>
        <w:tc>
          <w:tcPr>
            <w:tcW w:w="838" w:type="dxa"/>
          </w:tcPr>
          <w:p w:rsidR="00A54E70" w:rsidRDefault="00A54E70" w:rsidP="003A2CFE">
            <w:pPr>
              <w:rPr>
                <w:b/>
                <w:sz w:val="20"/>
                <w:szCs w:val="15"/>
              </w:rPr>
            </w:pPr>
            <w:r>
              <w:rPr>
                <w:b/>
                <w:sz w:val="20"/>
                <w:szCs w:val="15"/>
              </w:rPr>
              <w:t>obveze</w:t>
            </w:r>
          </w:p>
        </w:tc>
        <w:tc>
          <w:tcPr>
            <w:tcW w:w="3067" w:type="dxa"/>
          </w:tcPr>
          <w:p w:rsidR="00A54E70" w:rsidRDefault="00A54E70" w:rsidP="003A2CFE">
            <w:pPr>
              <w:rPr>
                <w:b/>
                <w:sz w:val="20"/>
                <w:szCs w:val="15"/>
              </w:rPr>
            </w:pPr>
            <w:r>
              <w:rPr>
                <w:b/>
                <w:sz w:val="20"/>
                <w:szCs w:val="15"/>
              </w:rPr>
              <w:t>Naziv računa</w:t>
            </w:r>
          </w:p>
        </w:tc>
        <w:tc>
          <w:tcPr>
            <w:tcW w:w="1455" w:type="dxa"/>
          </w:tcPr>
          <w:p w:rsidR="00A54E70" w:rsidRDefault="00A54E70" w:rsidP="003A2CFE">
            <w:pPr>
              <w:rPr>
                <w:b/>
                <w:sz w:val="20"/>
                <w:szCs w:val="15"/>
              </w:rPr>
            </w:pPr>
            <w:r>
              <w:rPr>
                <w:b/>
                <w:sz w:val="20"/>
                <w:szCs w:val="15"/>
              </w:rPr>
              <w:t xml:space="preserve">Plan za </w:t>
            </w:r>
          </w:p>
          <w:p w:rsidR="00A54E70" w:rsidRDefault="00A54E70" w:rsidP="003A2CFE">
            <w:pPr>
              <w:rPr>
                <w:b/>
                <w:sz w:val="20"/>
                <w:szCs w:val="21"/>
              </w:rPr>
            </w:pPr>
            <w:r>
              <w:rPr>
                <w:b/>
                <w:sz w:val="20"/>
                <w:szCs w:val="21"/>
              </w:rPr>
              <w:t>2015.</w:t>
            </w:r>
          </w:p>
        </w:tc>
        <w:tc>
          <w:tcPr>
            <w:tcW w:w="1407" w:type="dxa"/>
            <w:gridSpan w:val="2"/>
          </w:tcPr>
          <w:p w:rsidR="00A54E70" w:rsidRDefault="00A54E70" w:rsidP="003A2CFE">
            <w:pPr>
              <w:rPr>
                <w:b/>
                <w:sz w:val="20"/>
                <w:szCs w:val="15"/>
              </w:rPr>
            </w:pPr>
            <w:r>
              <w:rPr>
                <w:b/>
                <w:sz w:val="20"/>
                <w:szCs w:val="15"/>
              </w:rPr>
              <w:t>Ostvareno</w:t>
            </w:r>
          </w:p>
          <w:p w:rsidR="00A54E70" w:rsidRDefault="00A54E70" w:rsidP="003A2CFE">
            <w:pPr>
              <w:rPr>
                <w:b/>
                <w:sz w:val="20"/>
                <w:szCs w:val="15"/>
              </w:rPr>
            </w:pPr>
            <w:r>
              <w:rPr>
                <w:b/>
                <w:sz w:val="20"/>
                <w:szCs w:val="15"/>
              </w:rPr>
              <w:t>30.06.2015.</w:t>
            </w:r>
          </w:p>
        </w:tc>
        <w:tc>
          <w:tcPr>
            <w:tcW w:w="1408" w:type="dxa"/>
          </w:tcPr>
          <w:p w:rsidR="00A54E70" w:rsidRDefault="00A54E70" w:rsidP="003A2CFE">
            <w:pPr>
              <w:rPr>
                <w:b/>
                <w:sz w:val="20"/>
                <w:szCs w:val="15"/>
              </w:rPr>
            </w:pPr>
            <w:r>
              <w:rPr>
                <w:b/>
                <w:sz w:val="20"/>
                <w:szCs w:val="15"/>
              </w:rPr>
              <w:t>Koeficijent</w:t>
            </w:r>
          </w:p>
          <w:p w:rsidR="00A54E70" w:rsidRDefault="00A54E70" w:rsidP="003A2CFE">
            <w:pPr>
              <w:rPr>
                <w:b/>
                <w:sz w:val="20"/>
                <w:szCs w:val="15"/>
              </w:rPr>
            </w:pPr>
            <w:r>
              <w:rPr>
                <w:b/>
                <w:sz w:val="20"/>
                <w:szCs w:val="15"/>
              </w:rPr>
              <w:t>%</w:t>
            </w:r>
          </w:p>
        </w:tc>
      </w:tr>
      <w:tr w:rsidR="00A54E70" w:rsidTr="003A2CFE">
        <w:trPr>
          <w:trHeight w:val="470"/>
        </w:trPr>
        <w:tc>
          <w:tcPr>
            <w:tcW w:w="864" w:type="dxa"/>
          </w:tcPr>
          <w:p w:rsidR="00A54E70" w:rsidRDefault="00A54E70" w:rsidP="003A2CFE">
            <w:pPr>
              <w:rPr>
                <w:b/>
                <w:sz w:val="20"/>
                <w:szCs w:val="15"/>
              </w:rPr>
            </w:pPr>
            <w:r>
              <w:rPr>
                <w:b/>
                <w:sz w:val="20"/>
                <w:szCs w:val="15"/>
              </w:rPr>
              <w:t>311</w:t>
            </w:r>
          </w:p>
        </w:tc>
        <w:tc>
          <w:tcPr>
            <w:tcW w:w="8175" w:type="dxa"/>
            <w:gridSpan w:val="6"/>
          </w:tcPr>
          <w:p w:rsidR="00A54E70" w:rsidRDefault="00A54E70" w:rsidP="003A2CFE">
            <w:pPr>
              <w:rPr>
                <w:b/>
                <w:sz w:val="20"/>
                <w:szCs w:val="15"/>
              </w:rPr>
            </w:pPr>
            <w:r>
              <w:rPr>
                <w:b/>
                <w:sz w:val="20"/>
                <w:szCs w:val="15"/>
              </w:rPr>
              <w:t>Rashodi za plaće</w:t>
            </w:r>
          </w:p>
        </w:tc>
      </w:tr>
      <w:tr w:rsidR="00A54E70" w:rsidTr="003A2CFE">
        <w:tc>
          <w:tcPr>
            <w:tcW w:w="864" w:type="dxa"/>
          </w:tcPr>
          <w:p w:rsidR="00A54E70" w:rsidRDefault="00A54E70" w:rsidP="003A2CFE">
            <w:pPr>
              <w:rPr>
                <w:sz w:val="20"/>
                <w:szCs w:val="15"/>
              </w:rPr>
            </w:pPr>
            <w:r>
              <w:rPr>
                <w:sz w:val="20"/>
                <w:szCs w:val="15"/>
              </w:rPr>
              <w:t>31111</w:t>
            </w:r>
          </w:p>
        </w:tc>
        <w:tc>
          <w:tcPr>
            <w:tcW w:w="838" w:type="dxa"/>
          </w:tcPr>
          <w:p w:rsidR="00A54E70" w:rsidRDefault="00A54E70" w:rsidP="003A2CFE">
            <w:pPr>
              <w:rPr>
                <w:sz w:val="20"/>
                <w:szCs w:val="15"/>
              </w:rPr>
            </w:pPr>
            <w:r>
              <w:rPr>
                <w:sz w:val="20"/>
                <w:szCs w:val="15"/>
              </w:rPr>
              <w:t>23111</w:t>
            </w:r>
          </w:p>
        </w:tc>
        <w:tc>
          <w:tcPr>
            <w:tcW w:w="3067" w:type="dxa"/>
          </w:tcPr>
          <w:p w:rsidR="00A54E70" w:rsidRDefault="00A54E70" w:rsidP="003A2CFE">
            <w:pPr>
              <w:rPr>
                <w:sz w:val="20"/>
                <w:szCs w:val="15"/>
              </w:rPr>
            </w:pPr>
            <w:r>
              <w:rPr>
                <w:sz w:val="20"/>
                <w:szCs w:val="15"/>
              </w:rPr>
              <w:t>Plaće za zaposlene (bruto)</w:t>
            </w:r>
          </w:p>
        </w:tc>
        <w:tc>
          <w:tcPr>
            <w:tcW w:w="1455" w:type="dxa"/>
          </w:tcPr>
          <w:p w:rsidR="00A54E70" w:rsidRDefault="00A54E70" w:rsidP="003A2CFE">
            <w:pPr>
              <w:jc w:val="right"/>
              <w:rPr>
                <w:sz w:val="20"/>
                <w:szCs w:val="15"/>
              </w:rPr>
            </w:pPr>
            <w:r>
              <w:rPr>
                <w:sz w:val="20"/>
                <w:szCs w:val="15"/>
              </w:rPr>
              <w:t>475.000.</w:t>
            </w:r>
          </w:p>
        </w:tc>
        <w:tc>
          <w:tcPr>
            <w:tcW w:w="1397" w:type="dxa"/>
          </w:tcPr>
          <w:p w:rsidR="00A54E70" w:rsidRDefault="00A54E70" w:rsidP="003A2CFE">
            <w:pPr>
              <w:jc w:val="right"/>
              <w:rPr>
                <w:sz w:val="20"/>
                <w:szCs w:val="15"/>
              </w:rPr>
            </w:pPr>
            <w:r>
              <w:rPr>
                <w:sz w:val="20"/>
                <w:szCs w:val="15"/>
              </w:rPr>
              <w:t>223.920.</w:t>
            </w:r>
          </w:p>
        </w:tc>
        <w:tc>
          <w:tcPr>
            <w:tcW w:w="1418" w:type="dxa"/>
            <w:gridSpan w:val="2"/>
          </w:tcPr>
          <w:p w:rsidR="00A54E70" w:rsidRDefault="00A54E70" w:rsidP="003A2CFE">
            <w:pPr>
              <w:jc w:val="right"/>
              <w:rPr>
                <w:sz w:val="20"/>
                <w:szCs w:val="15"/>
              </w:rPr>
            </w:pPr>
            <w:r>
              <w:rPr>
                <w:sz w:val="20"/>
                <w:szCs w:val="15"/>
              </w:rPr>
              <w:t>47</w:t>
            </w:r>
          </w:p>
        </w:tc>
      </w:tr>
    </w:tbl>
    <w:p w:rsidR="00A54E70" w:rsidRDefault="00A54E70" w:rsidP="00A54E70">
      <w:pPr>
        <w:rPr>
          <w:b/>
          <w:sz w:val="20"/>
          <w:szCs w:val="15"/>
        </w:rPr>
      </w:pPr>
      <w:r>
        <w:rPr>
          <w:b/>
          <w:sz w:val="20"/>
          <w:szCs w:val="17"/>
        </w:rPr>
        <w:t xml:space="preserve">                            U</w:t>
      </w:r>
      <w:r>
        <w:rPr>
          <w:b/>
          <w:sz w:val="20"/>
          <w:szCs w:val="15"/>
        </w:rPr>
        <w:t>KUPNO  311  :                                                 475.000.              223.920.                47 %</w:t>
      </w:r>
    </w:p>
    <w:p w:rsidR="00A54E70" w:rsidRDefault="00A54E70" w:rsidP="00A54E70">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1"/>
        <w:gridCol w:w="2898"/>
        <w:gridCol w:w="1432"/>
        <w:gridCol w:w="1432"/>
        <w:gridCol w:w="1502"/>
      </w:tblGrid>
      <w:tr w:rsidR="00A54E70" w:rsidTr="003A2CFE">
        <w:tc>
          <w:tcPr>
            <w:tcW w:w="923" w:type="dxa"/>
          </w:tcPr>
          <w:p w:rsidR="00A54E70" w:rsidRDefault="00A54E70" w:rsidP="003A2CFE">
            <w:pPr>
              <w:rPr>
                <w:b/>
                <w:sz w:val="20"/>
                <w:szCs w:val="15"/>
              </w:rPr>
            </w:pPr>
            <w:r>
              <w:rPr>
                <w:b/>
                <w:sz w:val="20"/>
                <w:szCs w:val="15"/>
              </w:rPr>
              <w:t>313</w:t>
            </w:r>
          </w:p>
        </w:tc>
        <w:tc>
          <w:tcPr>
            <w:tcW w:w="8257" w:type="dxa"/>
            <w:gridSpan w:val="5"/>
          </w:tcPr>
          <w:p w:rsidR="00A54E70" w:rsidRDefault="00A54E70" w:rsidP="003A2CFE">
            <w:pPr>
              <w:rPr>
                <w:b/>
                <w:sz w:val="20"/>
                <w:szCs w:val="15"/>
              </w:rPr>
            </w:pPr>
            <w:r>
              <w:rPr>
                <w:b/>
                <w:sz w:val="20"/>
                <w:szCs w:val="15"/>
              </w:rPr>
              <w:t>Doprinosi na plaće</w:t>
            </w:r>
          </w:p>
          <w:p w:rsidR="00A54E70" w:rsidRDefault="00A54E70" w:rsidP="003A2CFE">
            <w:pPr>
              <w:rPr>
                <w:b/>
                <w:sz w:val="20"/>
                <w:szCs w:val="15"/>
              </w:rPr>
            </w:pPr>
          </w:p>
        </w:tc>
      </w:tr>
      <w:tr w:rsidR="00A54E70" w:rsidTr="003A2CFE">
        <w:tc>
          <w:tcPr>
            <w:tcW w:w="923" w:type="dxa"/>
          </w:tcPr>
          <w:p w:rsidR="00A54E70" w:rsidRDefault="00A54E70" w:rsidP="003A2CFE">
            <w:pPr>
              <w:rPr>
                <w:sz w:val="20"/>
                <w:szCs w:val="15"/>
              </w:rPr>
            </w:pPr>
            <w:r>
              <w:rPr>
                <w:sz w:val="20"/>
                <w:szCs w:val="15"/>
              </w:rPr>
              <w:t>31321</w:t>
            </w:r>
          </w:p>
        </w:tc>
        <w:tc>
          <w:tcPr>
            <w:tcW w:w="886" w:type="dxa"/>
          </w:tcPr>
          <w:p w:rsidR="00A54E70" w:rsidRDefault="00A54E70" w:rsidP="003A2CFE">
            <w:pPr>
              <w:rPr>
                <w:sz w:val="20"/>
                <w:szCs w:val="15"/>
              </w:rPr>
            </w:pPr>
            <w:r>
              <w:rPr>
                <w:sz w:val="20"/>
                <w:szCs w:val="15"/>
              </w:rPr>
              <w:t>23162</w:t>
            </w:r>
          </w:p>
        </w:tc>
        <w:tc>
          <w:tcPr>
            <w:tcW w:w="2945" w:type="dxa"/>
          </w:tcPr>
          <w:p w:rsidR="00A54E70" w:rsidRDefault="00A54E70" w:rsidP="003A2CFE">
            <w:pPr>
              <w:rPr>
                <w:sz w:val="20"/>
                <w:szCs w:val="15"/>
              </w:rPr>
            </w:pPr>
            <w:proofErr w:type="spellStart"/>
            <w:r>
              <w:rPr>
                <w:sz w:val="20"/>
                <w:szCs w:val="15"/>
              </w:rPr>
              <w:t>Dopr</w:t>
            </w:r>
            <w:proofErr w:type="spellEnd"/>
            <w:r>
              <w:rPr>
                <w:sz w:val="20"/>
                <w:szCs w:val="15"/>
              </w:rPr>
              <w:t>. za zdravstveno osiguranje</w:t>
            </w:r>
          </w:p>
        </w:tc>
        <w:tc>
          <w:tcPr>
            <w:tcW w:w="1450" w:type="dxa"/>
          </w:tcPr>
          <w:p w:rsidR="00A54E70" w:rsidRDefault="00A54E70" w:rsidP="003A2CFE">
            <w:pPr>
              <w:jc w:val="right"/>
              <w:rPr>
                <w:sz w:val="20"/>
                <w:szCs w:val="15"/>
              </w:rPr>
            </w:pPr>
            <w:r>
              <w:rPr>
                <w:sz w:val="20"/>
                <w:szCs w:val="15"/>
              </w:rPr>
              <w:t>75.000.</w:t>
            </w:r>
          </w:p>
        </w:tc>
        <w:tc>
          <w:tcPr>
            <w:tcW w:w="1450" w:type="dxa"/>
          </w:tcPr>
          <w:p w:rsidR="00A54E70" w:rsidRDefault="00A54E70" w:rsidP="003A2CFE">
            <w:pPr>
              <w:jc w:val="right"/>
              <w:rPr>
                <w:sz w:val="20"/>
                <w:szCs w:val="15"/>
              </w:rPr>
            </w:pPr>
            <w:r>
              <w:rPr>
                <w:sz w:val="20"/>
                <w:szCs w:val="15"/>
              </w:rPr>
              <w:t>33.588.</w:t>
            </w:r>
          </w:p>
        </w:tc>
        <w:tc>
          <w:tcPr>
            <w:tcW w:w="1526" w:type="dxa"/>
          </w:tcPr>
          <w:p w:rsidR="00A54E70" w:rsidRDefault="00A54E70" w:rsidP="003A2CFE">
            <w:pPr>
              <w:jc w:val="right"/>
              <w:rPr>
                <w:sz w:val="20"/>
                <w:szCs w:val="15"/>
              </w:rPr>
            </w:pPr>
            <w:r>
              <w:rPr>
                <w:sz w:val="20"/>
                <w:szCs w:val="15"/>
              </w:rPr>
              <w:t>45</w:t>
            </w:r>
          </w:p>
        </w:tc>
      </w:tr>
      <w:tr w:rsidR="00A54E70" w:rsidTr="003A2CFE">
        <w:tc>
          <w:tcPr>
            <w:tcW w:w="923" w:type="dxa"/>
          </w:tcPr>
          <w:p w:rsidR="00A54E70" w:rsidRDefault="00A54E70" w:rsidP="003A2CFE">
            <w:pPr>
              <w:rPr>
                <w:sz w:val="20"/>
                <w:szCs w:val="15"/>
              </w:rPr>
            </w:pPr>
            <w:r>
              <w:rPr>
                <w:sz w:val="20"/>
                <w:szCs w:val="15"/>
              </w:rPr>
              <w:t>31322</w:t>
            </w:r>
          </w:p>
        </w:tc>
        <w:tc>
          <w:tcPr>
            <w:tcW w:w="886" w:type="dxa"/>
          </w:tcPr>
          <w:p w:rsidR="00A54E70" w:rsidRDefault="00A54E70" w:rsidP="003A2CFE">
            <w:pPr>
              <w:rPr>
                <w:sz w:val="20"/>
                <w:szCs w:val="15"/>
              </w:rPr>
            </w:pPr>
            <w:r>
              <w:rPr>
                <w:sz w:val="20"/>
                <w:szCs w:val="15"/>
              </w:rPr>
              <w:t>23164</w:t>
            </w:r>
          </w:p>
        </w:tc>
        <w:tc>
          <w:tcPr>
            <w:tcW w:w="2945" w:type="dxa"/>
          </w:tcPr>
          <w:p w:rsidR="00A54E70" w:rsidRDefault="00A54E70" w:rsidP="003A2CFE">
            <w:pPr>
              <w:rPr>
                <w:sz w:val="20"/>
                <w:szCs w:val="15"/>
              </w:rPr>
            </w:pPr>
            <w:proofErr w:type="spellStart"/>
            <w:r>
              <w:rPr>
                <w:sz w:val="20"/>
                <w:szCs w:val="15"/>
              </w:rPr>
              <w:t>Dopr</w:t>
            </w:r>
            <w:proofErr w:type="spellEnd"/>
            <w:r>
              <w:rPr>
                <w:sz w:val="20"/>
                <w:szCs w:val="15"/>
              </w:rPr>
              <w:t xml:space="preserve">. </w:t>
            </w:r>
            <w:proofErr w:type="spellStart"/>
            <w:r>
              <w:rPr>
                <w:sz w:val="20"/>
                <w:szCs w:val="15"/>
              </w:rPr>
              <w:t>Zdr.os.zaštite</w:t>
            </w:r>
            <w:proofErr w:type="spellEnd"/>
            <w:r>
              <w:rPr>
                <w:sz w:val="20"/>
                <w:szCs w:val="15"/>
              </w:rPr>
              <w:t xml:space="preserve"> na radu</w:t>
            </w:r>
          </w:p>
        </w:tc>
        <w:tc>
          <w:tcPr>
            <w:tcW w:w="1450" w:type="dxa"/>
          </w:tcPr>
          <w:p w:rsidR="00A54E70" w:rsidRDefault="00A54E70" w:rsidP="003A2CFE">
            <w:pPr>
              <w:jc w:val="right"/>
              <w:rPr>
                <w:sz w:val="20"/>
                <w:szCs w:val="15"/>
              </w:rPr>
            </w:pPr>
            <w:r>
              <w:rPr>
                <w:sz w:val="20"/>
                <w:szCs w:val="15"/>
              </w:rPr>
              <w:t>3.800.</w:t>
            </w:r>
          </w:p>
        </w:tc>
        <w:tc>
          <w:tcPr>
            <w:tcW w:w="1450" w:type="dxa"/>
          </w:tcPr>
          <w:p w:rsidR="00A54E70" w:rsidRDefault="00A54E70" w:rsidP="003A2CFE">
            <w:pPr>
              <w:jc w:val="right"/>
              <w:rPr>
                <w:sz w:val="20"/>
                <w:szCs w:val="15"/>
              </w:rPr>
            </w:pPr>
            <w:r>
              <w:rPr>
                <w:sz w:val="20"/>
                <w:szCs w:val="15"/>
              </w:rPr>
              <w:t>1.119.</w:t>
            </w:r>
          </w:p>
        </w:tc>
        <w:tc>
          <w:tcPr>
            <w:tcW w:w="1526" w:type="dxa"/>
          </w:tcPr>
          <w:p w:rsidR="00A54E70" w:rsidRDefault="00A54E70" w:rsidP="003A2CFE">
            <w:pPr>
              <w:jc w:val="right"/>
              <w:rPr>
                <w:sz w:val="20"/>
                <w:szCs w:val="15"/>
              </w:rPr>
            </w:pPr>
            <w:r>
              <w:rPr>
                <w:sz w:val="20"/>
                <w:szCs w:val="15"/>
              </w:rPr>
              <w:t>29,45</w:t>
            </w:r>
          </w:p>
        </w:tc>
      </w:tr>
      <w:tr w:rsidR="00A54E70" w:rsidTr="003A2CFE">
        <w:tc>
          <w:tcPr>
            <w:tcW w:w="923" w:type="dxa"/>
          </w:tcPr>
          <w:p w:rsidR="00A54E70" w:rsidRDefault="00A54E70" w:rsidP="003A2CFE">
            <w:pPr>
              <w:rPr>
                <w:sz w:val="20"/>
                <w:szCs w:val="15"/>
              </w:rPr>
            </w:pPr>
            <w:r>
              <w:rPr>
                <w:sz w:val="20"/>
                <w:szCs w:val="15"/>
              </w:rPr>
              <w:t>31331</w:t>
            </w:r>
          </w:p>
        </w:tc>
        <w:tc>
          <w:tcPr>
            <w:tcW w:w="886" w:type="dxa"/>
          </w:tcPr>
          <w:p w:rsidR="00A54E70" w:rsidRDefault="00A54E70" w:rsidP="003A2CFE">
            <w:pPr>
              <w:rPr>
                <w:sz w:val="20"/>
                <w:szCs w:val="15"/>
              </w:rPr>
            </w:pPr>
            <w:r>
              <w:rPr>
                <w:sz w:val="20"/>
                <w:szCs w:val="15"/>
              </w:rPr>
              <w:t>23163</w:t>
            </w:r>
          </w:p>
        </w:tc>
        <w:tc>
          <w:tcPr>
            <w:tcW w:w="2945" w:type="dxa"/>
          </w:tcPr>
          <w:p w:rsidR="00A54E70" w:rsidRDefault="00A54E70" w:rsidP="003A2CFE">
            <w:pPr>
              <w:rPr>
                <w:sz w:val="18"/>
                <w:szCs w:val="18"/>
              </w:rPr>
            </w:pPr>
            <w:r>
              <w:rPr>
                <w:sz w:val="20"/>
                <w:szCs w:val="15"/>
              </w:rPr>
              <w:t xml:space="preserve"> </w:t>
            </w:r>
            <w:r>
              <w:rPr>
                <w:sz w:val="18"/>
                <w:szCs w:val="18"/>
              </w:rPr>
              <w:t xml:space="preserve">Dopr.za </w:t>
            </w:r>
            <w:proofErr w:type="spellStart"/>
            <w:r>
              <w:rPr>
                <w:sz w:val="18"/>
                <w:szCs w:val="18"/>
              </w:rPr>
              <w:t>obv</w:t>
            </w:r>
            <w:proofErr w:type="spellEnd"/>
            <w:r>
              <w:rPr>
                <w:sz w:val="18"/>
                <w:szCs w:val="18"/>
              </w:rPr>
              <w:t xml:space="preserve">. </w:t>
            </w:r>
            <w:proofErr w:type="spellStart"/>
            <w:r>
              <w:rPr>
                <w:sz w:val="18"/>
                <w:szCs w:val="18"/>
              </w:rPr>
              <w:t>osig.u</w:t>
            </w:r>
            <w:proofErr w:type="spellEnd"/>
            <w:r>
              <w:rPr>
                <w:sz w:val="18"/>
                <w:szCs w:val="18"/>
              </w:rPr>
              <w:t xml:space="preserve"> slučaju nezaposlenosti</w:t>
            </w:r>
          </w:p>
        </w:tc>
        <w:tc>
          <w:tcPr>
            <w:tcW w:w="1450" w:type="dxa"/>
          </w:tcPr>
          <w:p w:rsidR="00A54E70" w:rsidRDefault="00A54E70" w:rsidP="003A2CFE">
            <w:pPr>
              <w:jc w:val="right"/>
              <w:rPr>
                <w:sz w:val="20"/>
                <w:szCs w:val="15"/>
              </w:rPr>
            </w:pPr>
            <w:r>
              <w:rPr>
                <w:sz w:val="20"/>
                <w:szCs w:val="15"/>
              </w:rPr>
              <w:t>11.200.</w:t>
            </w:r>
          </w:p>
        </w:tc>
        <w:tc>
          <w:tcPr>
            <w:tcW w:w="1450" w:type="dxa"/>
          </w:tcPr>
          <w:p w:rsidR="00A54E70" w:rsidRDefault="00A54E70" w:rsidP="003A2CFE">
            <w:pPr>
              <w:jc w:val="right"/>
              <w:rPr>
                <w:sz w:val="20"/>
                <w:szCs w:val="15"/>
              </w:rPr>
            </w:pPr>
            <w:r>
              <w:rPr>
                <w:sz w:val="20"/>
                <w:szCs w:val="15"/>
              </w:rPr>
              <w:t>3.807.</w:t>
            </w:r>
          </w:p>
        </w:tc>
        <w:tc>
          <w:tcPr>
            <w:tcW w:w="1526" w:type="dxa"/>
          </w:tcPr>
          <w:p w:rsidR="00A54E70" w:rsidRDefault="00A54E70" w:rsidP="003A2CFE">
            <w:pPr>
              <w:jc w:val="right"/>
              <w:rPr>
                <w:sz w:val="20"/>
                <w:szCs w:val="15"/>
              </w:rPr>
            </w:pPr>
            <w:r>
              <w:rPr>
                <w:sz w:val="20"/>
                <w:szCs w:val="15"/>
              </w:rPr>
              <w:t>34</w:t>
            </w:r>
          </w:p>
        </w:tc>
      </w:tr>
    </w:tbl>
    <w:p w:rsidR="00A54E70" w:rsidRDefault="00A54E70" w:rsidP="00A54E70">
      <w:pPr>
        <w:rPr>
          <w:b/>
          <w:sz w:val="20"/>
          <w:szCs w:val="15"/>
        </w:rPr>
      </w:pPr>
      <w:r>
        <w:rPr>
          <w:b/>
          <w:sz w:val="20"/>
          <w:szCs w:val="15"/>
        </w:rPr>
        <w:t xml:space="preserve">                           UKUPNO   313 :                                                    90.000.                38.514.                 43 %</w:t>
      </w:r>
    </w:p>
    <w:p w:rsidR="00A54E70" w:rsidRDefault="00A54E70" w:rsidP="00A54E70">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0"/>
        <w:gridCol w:w="2900"/>
        <w:gridCol w:w="1435"/>
        <w:gridCol w:w="1435"/>
        <w:gridCol w:w="1494"/>
      </w:tblGrid>
      <w:tr w:rsidR="00A54E70" w:rsidTr="003A2CFE">
        <w:tc>
          <w:tcPr>
            <w:tcW w:w="924" w:type="dxa"/>
          </w:tcPr>
          <w:p w:rsidR="00A54E70" w:rsidRDefault="00A54E70" w:rsidP="003A2CFE">
            <w:pPr>
              <w:rPr>
                <w:b/>
                <w:sz w:val="20"/>
                <w:szCs w:val="15"/>
              </w:rPr>
            </w:pPr>
            <w:r>
              <w:rPr>
                <w:b/>
                <w:sz w:val="20"/>
                <w:szCs w:val="15"/>
              </w:rPr>
              <w:t>321</w:t>
            </w:r>
          </w:p>
        </w:tc>
        <w:tc>
          <w:tcPr>
            <w:tcW w:w="8256" w:type="dxa"/>
            <w:gridSpan w:val="5"/>
          </w:tcPr>
          <w:p w:rsidR="00A54E70" w:rsidRDefault="00A54E70" w:rsidP="003A2CFE">
            <w:pPr>
              <w:rPr>
                <w:b/>
                <w:sz w:val="20"/>
                <w:szCs w:val="15"/>
              </w:rPr>
            </w:pPr>
            <w:r>
              <w:rPr>
                <w:b/>
                <w:sz w:val="20"/>
                <w:szCs w:val="15"/>
              </w:rPr>
              <w:t>Naknade troškova zaposlenima</w:t>
            </w:r>
          </w:p>
          <w:p w:rsidR="00A54E70" w:rsidRDefault="00A54E70" w:rsidP="003A2CFE">
            <w:pPr>
              <w:rPr>
                <w:b/>
                <w:sz w:val="20"/>
                <w:szCs w:val="15"/>
              </w:rPr>
            </w:pPr>
          </w:p>
        </w:tc>
      </w:tr>
      <w:tr w:rsidR="00A54E70" w:rsidTr="003A2CFE">
        <w:tc>
          <w:tcPr>
            <w:tcW w:w="924" w:type="dxa"/>
          </w:tcPr>
          <w:p w:rsidR="00A54E70" w:rsidRDefault="00A54E70" w:rsidP="003A2CFE">
            <w:pPr>
              <w:rPr>
                <w:sz w:val="20"/>
                <w:szCs w:val="15"/>
              </w:rPr>
            </w:pPr>
            <w:r>
              <w:rPr>
                <w:sz w:val="20"/>
                <w:szCs w:val="15"/>
              </w:rPr>
              <w:t>32111</w:t>
            </w:r>
          </w:p>
        </w:tc>
        <w:tc>
          <w:tcPr>
            <w:tcW w:w="885" w:type="dxa"/>
          </w:tcPr>
          <w:p w:rsidR="00A54E70" w:rsidRDefault="00A54E70" w:rsidP="003A2CFE">
            <w:pPr>
              <w:rPr>
                <w:sz w:val="20"/>
                <w:szCs w:val="15"/>
              </w:rPr>
            </w:pPr>
            <w:r>
              <w:rPr>
                <w:sz w:val="20"/>
                <w:szCs w:val="15"/>
              </w:rPr>
              <w:t>23211</w:t>
            </w:r>
          </w:p>
        </w:tc>
        <w:tc>
          <w:tcPr>
            <w:tcW w:w="2943" w:type="dxa"/>
          </w:tcPr>
          <w:p w:rsidR="00A54E70" w:rsidRDefault="00A54E70" w:rsidP="003A2CFE">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rsidR="00A54E70" w:rsidRDefault="00A54E70" w:rsidP="003A2CFE">
            <w:pPr>
              <w:jc w:val="right"/>
              <w:rPr>
                <w:sz w:val="20"/>
                <w:szCs w:val="15"/>
              </w:rPr>
            </w:pPr>
            <w:r>
              <w:rPr>
                <w:sz w:val="20"/>
                <w:szCs w:val="15"/>
              </w:rPr>
              <w:t>2.000.</w:t>
            </w:r>
          </w:p>
        </w:tc>
        <w:tc>
          <w:tcPr>
            <w:tcW w:w="1452" w:type="dxa"/>
          </w:tcPr>
          <w:p w:rsidR="00A54E70" w:rsidRDefault="00A54E70" w:rsidP="003A2CFE">
            <w:pPr>
              <w:jc w:val="right"/>
              <w:rPr>
                <w:sz w:val="20"/>
                <w:szCs w:val="15"/>
              </w:rPr>
            </w:pPr>
            <w:r>
              <w:rPr>
                <w:sz w:val="20"/>
                <w:szCs w:val="15"/>
              </w:rPr>
              <w:t>300.</w:t>
            </w:r>
          </w:p>
        </w:tc>
        <w:tc>
          <w:tcPr>
            <w:tcW w:w="1524" w:type="dxa"/>
          </w:tcPr>
          <w:p w:rsidR="00A54E70" w:rsidRDefault="00A54E70" w:rsidP="003A2CFE">
            <w:pPr>
              <w:jc w:val="right"/>
              <w:rPr>
                <w:sz w:val="20"/>
                <w:szCs w:val="15"/>
              </w:rPr>
            </w:pPr>
            <w:r>
              <w:rPr>
                <w:sz w:val="20"/>
                <w:szCs w:val="15"/>
              </w:rPr>
              <w:t>15</w:t>
            </w:r>
          </w:p>
        </w:tc>
      </w:tr>
      <w:tr w:rsidR="00A54E70" w:rsidTr="003A2CFE">
        <w:tc>
          <w:tcPr>
            <w:tcW w:w="924" w:type="dxa"/>
          </w:tcPr>
          <w:p w:rsidR="00A54E70" w:rsidRDefault="00A54E70" w:rsidP="003A2CFE">
            <w:pPr>
              <w:rPr>
                <w:sz w:val="20"/>
                <w:szCs w:val="15"/>
              </w:rPr>
            </w:pPr>
            <w:r>
              <w:rPr>
                <w:sz w:val="20"/>
                <w:szCs w:val="15"/>
              </w:rPr>
              <w:t>32112</w:t>
            </w:r>
          </w:p>
        </w:tc>
        <w:tc>
          <w:tcPr>
            <w:tcW w:w="885" w:type="dxa"/>
          </w:tcPr>
          <w:p w:rsidR="00A54E70" w:rsidRDefault="00A54E70" w:rsidP="003A2CFE">
            <w:pPr>
              <w:rPr>
                <w:sz w:val="20"/>
                <w:szCs w:val="15"/>
              </w:rPr>
            </w:pPr>
            <w:r>
              <w:rPr>
                <w:sz w:val="20"/>
                <w:szCs w:val="15"/>
              </w:rPr>
              <w:t>23212</w:t>
            </w:r>
          </w:p>
        </w:tc>
        <w:tc>
          <w:tcPr>
            <w:tcW w:w="2943" w:type="dxa"/>
          </w:tcPr>
          <w:p w:rsidR="00A54E70" w:rsidRDefault="00A54E70" w:rsidP="003A2CFE">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rsidR="00A54E70" w:rsidRDefault="00A54E70" w:rsidP="003A2CFE">
            <w:pPr>
              <w:jc w:val="right"/>
              <w:rPr>
                <w:sz w:val="20"/>
                <w:szCs w:val="15"/>
              </w:rPr>
            </w:pPr>
            <w:r>
              <w:rPr>
                <w:sz w:val="20"/>
                <w:szCs w:val="15"/>
              </w:rPr>
              <w:t>1.000.</w:t>
            </w:r>
          </w:p>
        </w:tc>
        <w:tc>
          <w:tcPr>
            <w:tcW w:w="1452" w:type="dxa"/>
          </w:tcPr>
          <w:p w:rsidR="00A54E70" w:rsidRDefault="00A54E70" w:rsidP="003A2CFE">
            <w:pPr>
              <w:jc w:val="right"/>
              <w:rPr>
                <w:sz w:val="20"/>
                <w:szCs w:val="15"/>
              </w:rPr>
            </w:pPr>
            <w:r>
              <w:rPr>
                <w:sz w:val="20"/>
                <w:szCs w:val="15"/>
              </w:rPr>
              <w:t>0.</w:t>
            </w:r>
          </w:p>
        </w:tc>
        <w:tc>
          <w:tcPr>
            <w:tcW w:w="1524" w:type="dxa"/>
          </w:tcPr>
          <w:p w:rsidR="00A54E70" w:rsidRDefault="00A54E70" w:rsidP="003A2CFE">
            <w:pPr>
              <w:jc w:val="right"/>
              <w:rPr>
                <w:sz w:val="20"/>
                <w:szCs w:val="15"/>
              </w:rPr>
            </w:pPr>
            <w:r>
              <w:rPr>
                <w:sz w:val="20"/>
                <w:szCs w:val="15"/>
              </w:rPr>
              <w:t>-</w:t>
            </w:r>
          </w:p>
        </w:tc>
      </w:tr>
      <w:tr w:rsidR="00A54E70" w:rsidTr="003A2CFE">
        <w:tc>
          <w:tcPr>
            <w:tcW w:w="924" w:type="dxa"/>
          </w:tcPr>
          <w:p w:rsidR="00A54E70" w:rsidRDefault="00A54E70" w:rsidP="003A2CFE">
            <w:pPr>
              <w:rPr>
                <w:sz w:val="20"/>
                <w:szCs w:val="15"/>
              </w:rPr>
            </w:pPr>
            <w:r>
              <w:rPr>
                <w:sz w:val="20"/>
                <w:szCs w:val="15"/>
              </w:rPr>
              <w:t>32121</w:t>
            </w:r>
          </w:p>
        </w:tc>
        <w:tc>
          <w:tcPr>
            <w:tcW w:w="885" w:type="dxa"/>
          </w:tcPr>
          <w:p w:rsidR="00A54E70" w:rsidRDefault="00A54E70" w:rsidP="003A2CFE">
            <w:pPr>
              <w:rPr>
                <w:sz w:val="20"/>
                <w:szCs w:val="15"/>
              </w:rPr>
            </w:pPr>
            <w:r>
              <w:rPr>
                <w:sz w:val="20"/>
                <w:szCs w:val="15"/>
              </w:rPr>
              <w:t>23212</w:t>
            </w:r>
          </w:p>
        </w:tc>
        <w:tc>
          <w:tcPr>
            <w:tcW w:w="2943" w:type="dxa"/>
          </w:tcPr>
          <w:p w:rsidR="00A54E70" w:rsidRDefault="00A54E70" w:rsidP="003A2CFE">
            <w:pPr>
              <w:rPr>
                <w:sz w:val="20"/>
                <w:szCs w:val="15"/>
              </w:rPr>
            </w:pPr>
            <w:r>
              <w:rPr>
                <w:sz w:val="20"/>
                <w:szCs w:val="15"/>
              </w:rPr>
              <w:t xml:space="preserve">Naknade za  prijevoz uposlenima </w:t>
            </w:r>
          </w:p>
        </w:tc>
        <w:tc>
          <w:tcPr>
            <w:tcW w:w="1452" w:type="dxa"/>
          </w:tcPr>
          <w:p w:rsidR="00A54E70" w:rsidRDefault="00A54E70" w:rsidP="003A2CFE">
            <w:pPr>
              <w:jc w:val="right"/>
              <w:rPr>
                <w:sz w:val="20"/>
                <w:szCs w:val="15"/>
              </w:rPr>
            </w:pPr>
            <w:r>
              <w:rPr>
                <w:sz w:val="20"/>
                <w:szCs w:val="15"/>
              </w:rPr>
              <w:t>19.000.</w:t>
            </w:r>
          </w:p>
        </w:tc>
        <w:tc>
          <w:tcPr>
            <w:tcW w:w="1452" w:type="dxa"/>
          </w:tcPr>
          <w:p w:rsidR="00A54E70" w:rsidRDefault="00A54E70" w:rsidP="003A2CFE">
            <w:pPr>
              <w:jc w:val="right"/>
              <w:rPr>
                <w:sz w:val="20"/>
                <w:szCs w:val="15"/>
              </w:rPr>
            </w:pPr>
            <w:r>
              <w:rPr>
                <w:sz w:val="20"/>
                <w:szCs w:val="15"/>
              </w:rPr>
              <w:t>10.312.</w:t>
            </w:r>
          </w:p>
        </w:tc>
        <w:tc>
          <w:tcPr>
            <w:tcW w:w="1524" w:type="dxa"/>
          </w:tcPr>
          <w:p w:rsidR="00A54E70" w:rsidRDefault="00A54E70" w:rsidP="003A2CFE">
            <w:pPr>
              <w:jc w:val="right"/>
              <w:rPr>
                <w:sz w:val="20"/>
                <w:szCs w:val="15"/>
              </w:rPr>
            </w:pPr>
            <w:r>
              <w:rPr>
                <w:sz w:val="20"/>
                <w:szCs w:val="15"/>
              </w:rPr>
              <w:t>54</w:t>
            </w:r>
          </w:p>
        </w:tc>
      </w:tr>
      <w:tr w:rsidR="00A54E70" w:rsidTr="003A2CFE">
        <w:tc>
          <w:tcPr>
            <w:tcW w:w="924" w:type="dxa"/>
          </w:tcPr>
          <w:p w:rsidR="00A54E70" w:rsidRDefault="00A54E70" w:rsidP="003A2CFE">
            <w:pPr>
              <w:rPr>
                <w:sz w:val="20"/>
                <w:szCs w:val="15"/>
              </w:rPr>
            </w:pPr>
            <w:r>
              <w:rPr>
                <w:sz w:val="20"/>
                <w:szCs w:val="15"/>
              </w:rPr>
              <w:t>32131</w:t>
            </w:r>
          </w:p>
        </w:tc>
        <w:tc>
          <w:tcPr>
            <w:tcW w:w="885" w:type="dxa"/>
          </w:tcPr>
          <w:p w:rsidR="00A54E70" w:rsidRDefault="00A54E70" w:rsidP="003A2CFE">
            <w:pPr>
              <w:rPr>
                <w:sz w:val="20"/>
                <w:szCs w:val="15"/>
              </w:rPr>
            </w:pPr>
            <w:r>
              <w:rPr>
                <w:sz w:val="20"/>
                <w:szCs w:val="15"/>
              </w:rPr>
              <w:t>23213</w:t>
            </w:r>
          </w:p>
        </w:tc>
        <w:tc>
          <w:tcPr>
            <w:tcW w:w="2943" w:type="dxa"/>
          </w:tcPr>
          <w:p w:rsidR="00A54E70" w:rsidRDefault="00A54E70" w:rsidP="003A2CFE">
            <w:pPr>
              <w:rPr>
                <w:sz w:val="20"/>
                <w:szCs w:val="15"/>
              </w:rPr>
            </w:pPr>
            <w:r>
              <w:rPr>
                <w:sz w:val="20"/>
                <w:szCs w:val="15"/>
              </w:rPr>
              <w:t>Seminari, savjetovanja i simpoziji</w:t>
            </w:r>
          </w:p>
        </w:tc>
        <w:tc>
          <w:tcPr>
            <w:tcW w:w="1452" w:type="dxa"/>
          </w:tcPr>
          <w:p w:rsidR="00A54E70" w:rsidRDefault="00A54E70" w:rsidP="003A2CFE">
            <w:pPr>
              <w:jc w:val="right"/>
              <w:rPr>
                <w:sz w:val="20"/>
                <w:szCs w:val="15"/>
              </w:rPr>
            </w:pPr>
            <w:r>
              <w:rPr>
                <w:sz w:val="20"/>
                <w:szCs w:val="15"/>
              </w:rPr>
              <w:t>2.000.</w:t>
            </w:r>
          </w:p>
        </w:tc>
        <w:tc>
          <w:tcPr>
            <w:tcW w:w="1452" w:type="dxa"/>
          </w:tcPr>
          <w:p w:rsidR="00A54E70" w:rsidRDefault="00A54E70" w:rsidP="003A2CFE">
            <w:pPr>
              <w:jc w:val="right"/>
              <w:rPr>
                <w:sz w:val="20"/>
                <w:szCs w:val="15"/>
              </w:rPr>
            </w:pPr>
            <w:r>
              <w:rPr>
                <w:sz w:val="20"/>
                <w:szCs w:val="15"/>
              </w:rPr>
              <w:t>0.</w:t>
            </w:r>
          </w:p>
        </w:tc>
        <w:tc>
          <w:tcPr>
            <w:tcW w:w="1524" w:type="dxa"/>
          </w:tcPr>
          <w:p w:rsidR="00A54E70" w:rsidRDefault="00A54E70" w:rsidP="003A2CFE">
            <w:pPr>
              <w:jc w:val="right"/>
              <w:rPr>
                <w:sz w:val="20"/>
                <w:szCs w:val="15"/>
              </w:rPr>
            </w:pPr>
            <w:r>
              <w:rPr>
                <w:sz w:val="20"/>
                <w:szCs w:val="15"/>
              </w:rPr>
              <w:t>-</w:t>
            </w:r>
          </w:p>
        </w:tc>
      </w:tr>
      <w:tr w:rsidR="00A54E70" w:rsidTr="003A2CFE">
        <w:tc>
          <w:tcPr>
            <w:tcW w:w="924" w:type="dxa"/>
          </w:tcPr>
          <w:p w:rsidR="00A54E70" w:rsidRDefault="00A54E70" w:rsidP="003A2CFE">
            <w:pPr>
              <w:rPr>
                <w:sz w:val="20"/>
                <w:szCs w:val="15"/>
              </w:rPr>
            </w:pPr>
            <w:r>
              <w:rPr>
                <w:sz w:val="20"/>
                <w:szCs w:val="15"/>
              </w:rPr>
              <w:t>32141</w:t>
            </w:r>
          </w:p>
        </w:tc>
        <w:tc>
          <w:tcPr>
            <w:tcW w:w="885" w:type="dxa"/>
          </w:tcPr>
          <w:p w:rsidR="00A54E70" w:rsidRDefault="00A54E70" w:rsidP="003A2CFE">
            <w:pPr>
              <w:rPr>
                <w:sz w:val="20"/>
                <w:szCs w:val="15"/>
              </w:rPr>
            </w:pPr>
            <w:r>
              <w:rPr>
                <w:sz w:val="20"/>
                <w:szCs w:val="15"/>
              </w:rPr>
              <w:t>23214</w:t>
            </w:r>
          </w:p>
        </w:tc>
        <w:tc>
          <w:tcPr>
            <w:tcW w:w="2943" w:type="dxa"/>
          </w:tcPr>
          <w:p w:rsidR="00A54E70" w:rsidRDefault="00A54E70" w:rsidP="003A2CFE">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rsidR="00A54E70" w:rsidRDefault="00A54E70" w:rsidP="003A2CFE">
            <w:pPr>
              <w:jc w:val="right"/>
              <w:rPr>
                <w:sz w:val="20"/>
                <w:szCs w:val="15"/>
              </w:rPr>
            </w:pPr>
            <w:r>
              <w:rPr>
                <w:sz w:val="20"/>
                <w:szCs w:val="15"/>
              </w:rPr>
              <w:t>0.</w:t>
            </w:r>
          </w:p>
        </w:tc>
        <w:tc>
          <w:tcPr>
            <w:tcW w:w="1452" w:type="dxa"/>
          </w:tcPr>
          <w:p w:rsidR="00A54E70" w:rsidRDefault="00A54E70" w:rsidP="003A2CFE">
            <w:pPr>
              <w:jc w:val="right"/>
              <w:rPr>
                <w:sz w:val="20"/>
                <w:szCs w:val="15"/>
              </w:rPr>
            </w:pPr>
            <w:r>
              <w:rPr>
                <w:sz w:val="20"/>
                <w:szCs w:val="15"/>
              </w:rPr>
              <w:t>100.</w:t>
            </w:r>
          </w:p>
        </w:tc>
        <w:tc>
          <w:tcPr>
            <w:tcW w:w="1524"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321 :                                                   24.000.                 10.712.              45 %</w:t>
      </w:r>
    </w:p>
    <w:p w:rsidR="00A54E70" w:rsidRDefault="00A54E70" w:rsidP="00A54E70">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A54E70" w:rsidTr="003A2CFE">
        <w:tc>
          <w:tcPr>
            <w:tcW w:w="996" w:type="dxa"/>
          </w:tcPr>
          <w:p w:rsidR="00A54E70" w:rsidRDefault="00A54E70" w:rsidP="003A2CFE">
            <w:pPr>
              <w:rPr>
                <w:b/>
                <w:sz w:val="20"/>
                <w:szCs w:val="15"/>
              </w:rPr>
            </w:pPr>
            <w:r>
              <w:rPr>
                <w:b/>
                <w:sz w:val="20"/>
                <w:szCs w:val="15"/>
              </w:rPr>
              <w:t>322</w:t>
            </w:r>
          </w:p>
        </w:tc>
        <w:tc>
          <w:tcPr>
            <w:tcW w:w="8184" w:type="dxa"/>
            <w:gridSpan w:val="5"/>
          </w:tcPr>
          <w:p w:rsidR="00A54E70" w:rsidRDefault="00A54E70" w:rsidP="003A2CFE">
            <w:pPr>
              <w:rPr>
                <w:b/>
                <w:sz w:val="20"/>
                <w:szCs w:val="15"/>
              </w:rPr>
            </w:pPr>
            <w:r>
              <w:rPr>
                <w:b/>
                <w:sz w:val="20"/>
                <w:szCs w:val="15"/>
              </w:rPr>
              <w:t>Rashodi za materijal i energiju</w:t>
            </w:r>
          </w:p>
          <w:p w:rsidR="00A54E70" w:rsidRDefault="00A54E70" w:rsidP="003A2CFE">
            <w:pPr>
              <w:rPr>
                <w:b/>
                <w:sz w:val="20"/>
                <w:szCs w:val="15"/>
              </w:rPr>
            </w:pPr>
          </w:p>
        </w:tc>
      </w:tr>
      <w:tr w:rsidR="00A54E70" w:rsidTr="003A2CFE">
        <w:tc>
          <w:tcPr>
            <w:tcW w:w="996" w:type="dxa"/>
          </w:tcPr>
          <w:p w:rsidR="00A54E70" w:rsidRDefault="00A54E70" w:rsidP="003A2CFE">
            <w:pPr>
              <w:rPr>
                <w:sz w:val="20"/>
                <w:szCs w:val="15"/>
              </w:rPr>
            </w:pPr>
            <w:r>
              <w:rPr>
                <w:sz w:val="20"/>
                <w:szCs w:val="15"/>
              </w:rPr>
              <w:t>32211</w:t>
            </w:r>
          </w:p>
        </w:tc>
        <w:tc>
          <w:tcPr>
            <w:tcW w:w="816" w:type="dxa"/>
          </w:tcPr>
          <w:p w:rsidR="00A54E70" w:rsidRDefault="00A54E70" w:rsidP="003A2CFE">
            <w:pPr>
              <w:jc w:val="right"/>
              <w:rPr>
                <w:sz w:val="20"/>
                <w:szCs w:val="15"/>
              </w:rPr>
            </w:pPr>
            <w:r>
              <w:rPr>
                <w:sz w:val="20"/>
                <w:szCs w:val="15"/>
              </w:rPr>
              <w:t>23221</w:t>
            </w:r>
          </w:p>
        </w:tc>
        <w:tc>
          <w:tcPr>
            <w:tcW w:w="2974" w:type="dxa"/>
          </w:tcPr>
          <w:p w:rsidR="00A54E70" w:rsidRDefault="00A54E70" w:rsidP="003A2CFE">
            <w:pPr>
              <w:rPr>
                <w:sz w:val="20"/>
                <w:szCs w:val="15"/>
              </w:rPr>
            </w:pPr>
            <w:r>
              <w:rPr>
                <w:sz w:val="20"/>
                <w:szCs w:val="15"/>
              </w:rPr>
              <w:t>Uredski materijal</w:t>
            </w:r>
          </w:p>
        </w:tc>
        <w:tc>
          <w:tcPr>
            <w:tcW w:w="1412" w:type="dxa"/>
          </w:tcPr>
          <w:p w:rsidR="00A54E70" w:rsidRDefault="00A54E70" w:rsidP="003A2CFE">
            <w:pPr>
              <w:jc w:val="right"/>
              <w:rPr>
                <w:sz w:val="20"/>
                <w:szCs w:val="15"/>
              </w:rPr>
            </w:pPr>
            <w:r>
              <w:rPr>
                <w:sz w:val="20"/>
                <w:szCs w:val="15"/>
              </w:rPr>
              <w:t>9.000.</w:t>
            </w:r>
          </w:p>
        </w:tc>
        <w:tc>
          <w:tcPr>
            <w:tcW w:w="1412" w:type="dxa"/>
          </w:tcPr>
          <w:p w:rsidR="00A54E70" w:rsidRDefault="00A54E70" w:rsidP="003A2CFE">
            <w:pPr>
              <w:jc w:val="right"/>
              <w:rPr>
                <w:sz w:val="20"/>
                <w:szCs w:val="15"/>
              </w:rPr>
            </w:pPr>
            <w:r>
              <w:rPr>
                <w:sz w:val="20"/>
                <w:szCs w:val="15"/>
              </w:rPr>
              <w:t>3.477.</w:t>
            </w:r>
          </w:p>
        </w:tc>
        <w:tc>
          <w:tcPr>
            <w:tcW w:w="1570" w:type="dxa"/>
          </w:tcPr>
          <w:p w:rsidR="00A54E70" w:rsidRDefault="00A54E70" w:rsidP="003A2CFE">
            <w:pPr>
              <w:jc w:val="right"/>
              <w:rPr>
                <w:sz w:val="20"/>
                <w:szCs w:val="15"/>
              </w:rPr>
            </w:pPr>
            <w:r>
              <w:rPr>
                <w:sz w:val="20"/>
                <w:szCs w:val="15"/>
              </w:rPr>
              <w:t>39</w:t>
            </w:r>
          </w:p>
        </w:tc>
      </w:tr>
      <w:tr w:rsidR="00A54E70" w:rsidTr="003A2CFE">
        <w:tc>
          <w:tcPr>
            <w:tcW w:w="996" w:type="dxa"/>
          </w:tcPr>
          <w:p w:rsidR="00A54E70" w:rsidRDefault="00A54E70" w:rsidP="003A2CFE">
            <w:pPr>
              <w:rPr>
                <w:sz w:val="20"/>
                <w:szCs w:val="15"/>
              </w:rPr>
            </w:pPr>
            <w:r>
              <w:rPr>
                <w:sz w:val="20"/>
                <w:szCs w:val="15"/>
              </w:rPr>
              <w:t xml:space="preserve">32212                           </w:t>
            </w:r>
          </w:p>
        </w:tc>
        <w:tc>
          <w:tcPr>
            <w:tcW w:w="816" w:type="dxa"/>
          </w:tcPr>
          <w:p w:rsidR="00A54E70" w:rsidRDefault="00A54E70" w:rsidP="003A2CFE">
            <w:pPr>
              <w:jc w:val="right"/>
              <w:rPr>
                <w:sz w:val="20"/>
                <w:szCs w:val="15"/>
              </w:rPr>
            </w:pPr>
            <w:r>
              <w:rPr>
                <w:sz w:val="20"/>
                <w:szCs w:val="15"/>
              </w:rPr>
              <w:t>23221</w:t>
            </w:r>
          </w:p>
        </w:tc>
        <w:tc>
          <w:tcPr>
            <w:tcW w:w="2974" w:type="dxa"/>
          </w:tcPr>
          <w:p w:rsidR="00A54E70" w:rsidRDefault="00A54E70" w:rsidP="003A2CFE">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rsidR="00A54E70" w:rsidRDefault="00A54E70" w:rsidP="003A2CFE">
            <w:pPr>
              <w:jc w:val="right"/>
              <w:rPr>
                <w:sz w:val="20"/>
                <w:szCs w:val="15"/>
              </w:rPr>
            </w:pPr>
            <w:r>
              <w:rPr>
                <w:sz w:val="20"/>
                <w:szCs w:val="15"/>
              </w:rPr>
              <w:t>6.000.</w:t>
            </w:r>
          </w:p>
        </w:tc>
        <w:tc>
          <w:tcPr>
            <w:tcW w:w="1412" w:type="dxa"/>
          </w:tcPr>
          <w:p w:rsidR="00A54E70" w:rsidRDefault="00A54E70" w:rsidP="003A2CFE">
            <w:pPr>
              <w:jc w:val="right"/>
              <w:rPr>
                <w:sz w:val="20"/>
                <w:szCs w:val="15"/>
              </w:rPr>
            </w:pPr>
            <w:r>
              <w:rPr>
                <w:sz w:val="20"/>
                <w:szCs w:val="15"/>
              </w:rPr>
              <w:t>5.715.</w:t>
            </w:r>
          </w:p>
        </w:tc>
        <w:tc>
          <w:tcPr>
            <w:tcW w:w="1570" w:type="dxa"/>
          </w:tcPr>
          <w:p w:rsidR="00A54E70" w:rsidRDefault="00A54E70" w:rsidP="003A2CFE">
            <w:pPr>
              <w:jc w:val="right"/>
              <w:rPr>
                <w:sz w:val="20"/>
                <w:szCs w:val="15"/>
              </w:rPr>
            </w:pPr>
            <w:r>
              <w:rPr>
                <w:sz w:val="20"/>
                <w:szCs w:val="15"/>
              </w:rPr>
              <w:t>95,26</w:t>
            </w:r>
          </w:p>
        </w:tc>
      </w:tr>
      <w:tr w:rsidR="00A54E70" w:rsidTr="003A2CFE">
        <w:tc>
          <w:tcPr>
            <w:tcW w:w="996" w:type="dxa"/>
          </w:tcPr>
          <w:p w:rsidR="00A54E70" w:rsidRDefault="00A54E70" w:rsidP="003A2CFE">
            <w:pPr>
              <w:rPr>
                <w:sz w:val="20"/>
                <w:szCs w:val="15"/>
              </w:rPr>
            </w:pPr>
            <w:r>
              <w:rPr>
                <w:sz w:val="20"/>
                <w:szCs w:val="15"/>
              </w:rPr>
              <w:t>32214</w:t>
            </w:r>
          </w:p>
        </w:tc>
        <w:tc>
          <w:tcPr>
            <w:tcW w:w="816" w:type="dxa"/>
          </w:tcPr>
          <w:p w:rsidR="00A54E70" w:rsidRDefault="00A54E70" w:rsidP="003A2CFE">
            <w:pPr>
              <w:jc w:val="right"/>
              <w:rPr>
                <w:sz w:val="20"/>
                <w:szCs w:val="15"/>
              </w:rPr>
            </w:pPr>
            <w:r>
              <w:rPr>
                <w:sz w:val="20"/>
                <w:szCs w:val="15"/>
              </w:rPr>
              <w:t>23222</w:t>
            </w:r>
          </w:p>
        </w:tc>
        <w:tc>
          <w:tcPr>
            <w:tcW w:w="2974" w:type="dxa"/>
          </w:tcPr>
          <w:p w:rsidR="00A54E70" w:rsidRDefault="00A54E70" w:rsidP="003A2CFE">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rsidR="00A54E70" w:rsidRDefault="00A54E70" w:rsidP="003A2CFE">
            <w:pPr>
              <w:jc w:val="right"/>
              <w:rPr>
                <w:sz w:val="20"/>
                <w:szCs w:val="15"/>
              </w:rPr>
            </w:pPr>
            <w:r>
              <w:rPr>
                <w:sz w:val="20"/>
                <w:szCs w:val="15"/>
              </w:rPr>
              <w:t>10.000.</w:t>
            </w:r>
          </w:p>
        </w:tc>
        <w:tc>
          <w:tcPr>
            <w:tcW w:w="1412" w:type="dxa"/>
          </w:tcPr>
          <w:p w:rsidR="00A54E70" w:rsidRDefault="00A54E70" w:rsidP="003A2CFE">
            <w:pPr>
              <w:jc w:val="right"/>
              <w:rPr>
                <w:sz w:val="20"/>
                <w:szCs w:val="15"/>
              </w:rPr>
            </w:pPr>
            <w:r>
              <w:rPr>
                <w:sz w:val="20"/>
                <w:szCs w:val="15"/>
              </w:rPr>
              <w:t>3.068.</w:t>
            </w:r>
          </w:p>
        </w:tc>
        <w:tc>
          <w:tcPr>
            <w:tcW w:w="1570" w:type="dxa"/>
          </w:tcPr>
          <w:p w:rsidR="00A54E70" w:rsidRDefault="00A54E70" w:rsidP="003A2CFE">
            <w:pPr>
              <w:jc w:val="right"/>
              <w:rPr>
                <w:sz w:val="20"/>
                <w:szCs w:val="15"/>
              </w:rPr>
            </w:pPr>
            <w:r>
              <w:rPr>
                <w:sz w:val="20"/>
                <w:szCs w:val="15"/>
              </w:rPr>
              <w:t>31</w:t>
            </w:r>
          </w:p>
        </w:tc>
      </w:tr>
      <w:tr w:rsidR="00A54E70" w:rsidTr="003A2CFE">
        <w:tc>
          <w:tcPr>
            <w:tcW w:w="996" w:type="dxa"/>
          </w:tcPr>
          <w:p w:rsidR="00A54E70" w:rsidRDefault="00A54E70" w:rsidP="003A2CFE">
            <w:pPr>
              <w:rPr>
                <w:sz w:val="20"/>
                <w:szCs w:val="15"/>
              </w:rPr>
            </w:pPr>
            <w:r>
              <w:rPr>
                <w:sz w:val="20"/>
                <w:szCs w:val="15"/>
              </w:rPr>
              <w:t>32216</w:t>
            </w:r>
          </w:p>
        </w:tc>
        <w:tc>
          <w:tcPr>
            <w:tcW w:w="816" w:type="dxa"/>
          </w:tcPr>
          <w:p w:rsidR="00A54E70" w:rsidRDefault="00A54E70" w:rsidP="003A2CFE">
            <w:pPr>
              <w:jc w:val="right"/>
              <w:rPr>
                <w:sz w:val="20"/>
                <w:szCs w:val="15"/>
              </w:rPr>
            </w:pPr>
            <w:r>
              <w:rPr>
                <w:sz w:val="20"/>
                <w:szCs w:val="15"/>
              </w:rPr>
              <w:t>23222</w:t>
            </w:r>
          </w:p>
        </w:tc>
        <w:tc>
          <w:tcPr>
            <w:tcW w:w="2974" w:type="dxa"/>
          </w:tcPr>
          <w:p w:rsidR="00A54E70" w:rsidRDefault="00A54E70" w:rsidP="003A2CFE">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rsidR="00A54E70" w:rsidRDefault="00A54E70" w:rsidP="003A2CFE">
            <w:pPr>
              <w:jc w:val="right"/>
              <w:rPr>
                <w:sz w:val="20"/>
                <w:szCs w:val="15"/>
              </w:rPr>
            </w:pPr>
            <w:r>
              <w:rPr>
                <w:sz w:val="20"/>
                <w:szCs w:val="15"/>
              </w:rPr>
              <w:t>4.000.</w:t>
            </w:r>
          </w:p>
        </w:tc>
        <w:tc>
          <w:tcPr>
            <w:tcW w:w="1412" w:type="dxa"/>
          </w:tcPr>
          <w:p w:rsidR="00A54E70" w:rsidRDefault="00A54E70" w:rsidP="003A2CFE">
            <w:pPr>
              <w:jc w:val="right"/>
              <w:rPr>
                <w:sz w:val="20"/>
                <w:szCs w:val="15"/>
              </w:rPr>
            </w:pPr>
            <w:r>
              <w:rPr>
                <w:sz w:val="20"/>
                <w:szCs w:val="15"/>
              </w:rPr>
              <w:t>1.644.</w:t>
            </w:r>
          </w:p>
        </w:tc>
        <w:tc>
          <w:tcPr>
            <w:tcW w:w="1570" w:type="dxa"/>
          </w:tcPr>
          <w:p w:rsidR="00A54E70" w:rsidRDefault="00A54E70" w:rsidP="003A2CFE">
            <w:pPr>
              <w:jc w:val="right"/>
              <w:rPr>
                <w:sz w:val="20"/>
                <w:szCs w:val="15"/>
              </w:rPr>
            </w:pPr>
            <w:r>
              <w:rPr>
                <w:sz w:val="20"/>
                <w:szCs w:val="15"/>
              </w:rPr>
              <w:t>41,11</w:t>
            </w:r>
          </w:p>
        </w:tc>
      </w:tr>
      <w:tr w:rsidR="00A54E70" w:rsidTr="003A2CFE">
        <w:tc>
          <w:tcPr>
            <w:tcW w:w="996" w:type="dxa"/>
          </w:tcPr>
          <w:p w:rsidR="00A54E70" w:rsidRDefault="00A54E70" w:rsidP="003A2CFE">
            <w:pPr>
              <w:rPr>
                <w:sz w:val="20"/>
                <w:szCs w:val="15"/>
              </w:rPr>
            </w:pPr>
            <w:r>
              <w:rPr>
                <w:sz w:val="20"/>
                <w:szCs w:val="15"/>
              </w:rPr>
              <w:t>32219</w:t>
            </w:r>
          </w:p>
        </w:tc>
        <w:tc>
          <w:tcPr>
            <w:tcW w:w="816" w:type="dxa"/>
          </w:tcPr>
          <w:p w:rsidR="00A54E70" w:rsidRDefault="00A54E70" w:rsidP="003A2CFE">
            <w:pPr>
              <w:jc w:val="right"/>
              <w:rPr>
                <w:sz w:val="20"/>
                <w:szCs w:val="15"/>
              </w:rPr>
            </w:pPr>
            <w:r>
              <w:rPr>
                <w:sz w:val="20"/>
                <w:szCs w:val="15"/>
              </w:rPr>
              <w:t>23299</w:t>
            </w:r>
          </w:p>
        </w:tc>
        <w:tc>
          <w:tcPr>
            <w:tcW w:w="2974" w:type="dxa"/>
          </w:tcPr>
          <w:p w:rsidR="00A54E70" w:rsidRDefault="00A54E70" w:rsidP="003A2CFE">
            <w:pPr>
              <w:rPr>
                <w:sz w:val="20"/>
                <w:szCs w:val="15"/>
              </w:rPr>
            </w:pPr>
            <w:r>
              <w:rPr>
                <w:sz w:val="20"/>
                <w:szCs w:val="15"/>
              </w:rPr>
              <w:t xml:space="preserve">Ostali materijal  i sirovine                                         </w:t>
            </w:r>
          </w:p>
        </w:tc>
        <w:tc>
          <w:tcPr>
            <w:tcW w:w="1412" w:type="dxa"/>
          </w:tcPr>
          <w:p w:rsidR="00A54E70" w:rsidRDefault="00A54E70" w:rsidP="003A2CFE">
            <w:pPr>
              <w:jc w:val="right"/>
              <w:rPr>
                <w:sz w:val="20"/>
                <w:szCs w:val="15"/>
              </w:rPr>
            </w:pPr>
            <w:r>
              <w:rPr>
                <w:sz w:val="20"/>
                <w:szCs w:val="15"/>
              </w:rPr>
              <w:t>5.000.</w:t>
            </w:r>
          </w:p>
        </w:tc>
        <w:tc>
          <w:tcPr>
            <w:tcW w:w="1412" w:type="dxa"/>
          </w:tcPr>
          <w:p w:rsidR="00A54E70" w:rsidRDefault="00A54E70" w:rsidP="003A2CFE">
            <w:pPr>
              <w:jc w:val="right"/>
              <w:rPr>
                <w:sz w:val="20"/>
                <w:szCs w:val="15"/>
              </w:rPr>
            </w:pPr>
            <w:r>
              <w:rPr>
                <w:sz w:val="20"/>
                <w:szCs w:val="15"/>
              </w:rPr>
              <w:t>894.</w:t>
            </w:r>
          </w:p>
        </w:tc>
        <w:tc>
          <w:tcPr>
            <w:tcW w:w="1570" w:type="dxa"/>
          </w:tcPr>
          <w:p w:rsidR="00A54E70" w:rsidRDefault="00A54E70" w:rsidP="003A2CFE">
            <w:pPr>
              <w:jc w:val="right"/>
              <w:rPr>
                <w:sz w:val="20"/>
                <w:szCs w:val="15"/>
              </w:rPr>
            </w:pPr>
            <w:r>
              <w:rPr>
                <w:sz w:val="20"/>
                <w:szCs w:val="15"/>
              </w:rPr>
              <w:t>18</w:t>
            </w:r>
          </w:p>
        </w:tc>
      </w:tr>
      <w:tr w:rsidR="00A54E70" w:rsidTr="003A2CFE">
        <w:tc>
          <w:tcPr>
            <w:tcW w:w="996" w:type="dxa"/>
          </w:tcPr>
          <w:p w:rsidR="00A54E70" w:rsidRDefault="00A54E70" w:rsidP="003A2CFE">
            <w:pPr>
              <w:rPr>
                <w:sz w:val="20"/>
                <w:szCs w:val="15"/>
              </w:rPr>
            </w:pPr>
            <w:r>
              <w:rPr>
                <w:sz w:val="20"/>
                <w:szCs w:val="15"/>
              </w:rPr>
              <w:t>32225</w:t>
            </w:r>
          </w:p>
        </w:tc>
        <w:tc>
          <w:tcPr>
            <w:tcW w:w="816" w:type="dxa"/>
          </w:tcPr>
          <w:p w:rsidR="00A54E70" w:rsidRDefault="00A54E70" w:rsidP="003A2CFE">
            <w:pPr>
              <w:jc w:val="right"/>
              <w:rPr>
                <w:sz w:val="20"/>
                <w:szCs w:val="15"/>
              </w:rPr>
            </w:pPr>
            <w:r>
              <w:rPr>
                <w:sz w:val="20"/>
                <w:szCs w:val="15"/>
              </w:rPr>
              <w:t>23299</w:t>
            </w:r>
          </w:p>
        </w:tc>
        <w:tc>
          <w:tcPr>
            <w:tcW w:w="2974" w:type="dxa"/>
          </w:tcPr>
          <w:p w:rsidR="00A54E70" w:rsidRDefault="00A54E70" w:rsidP="003A2CFE">
            <w:pPr>
              <w:rPr>
                <w:sz w:val="20"/>
                <w:szCs w:val="15"/>
              </w:rPr>
            </w:pPr>
            <w:r>
              <w:rPr>
                <w:sz w:val="20"/>
                <w:szCs w:val="15"/>
              </w:rPr>
              <w:t>Materijal - roba</w:t>
            </w:r>
          </w:p>
        </w:tc>
        <w:tc>
          <w:tcPr>
            <w:tcW w:w="1412" w:type="dxa"/>
          </w:tcPr>
          <w:p w:rsidR="00A54E70" w:rsidRDefault="00A54E70" w:rsidP="003A2CFE">
            <w:pPr>
              <w:jc w:val="right"/>
              <w:rPr>
                <w:sz w:val="20"/>
                <w:szCs w:val="15"/>
              </w:rPr>
            </w:pPr>
            <w:r>
              <w:rPr>
                <w:sz w:val="20"/>
                <w:szCs w:val="15"/>
              </w:rPr>
              <w:t>2.000.</w:t>
            </w:r>
          </w:p>
        </w:tc>
        <w:tc>
          <w:tcPr>
            <w:tcW w:w="1412" w:type="dxa"/>
          </w:tcPr>
          <w:p w:rsidR="00A54E70" w:rsidRDefault="00A54E70" w:rsidP="003A2CFE">
            <w:pPr>
              <w:jc w:val="right"/>
              <w:rPr>
                <w:sz w:val="20"/>
                <w:szCs w:val="15"/>
              </w:rPr>
            </w:pPr>
            <w:r>
              <w:rPr>
                <w:sz w:val="20"/>
                <w:szCs w:val="15"/>
              </w:rPr>
              <w:t>1.175.</w:t>
            </w:r>
          </w:p>
        </w:tc>
        <w:tc>
          <w:tcPr>
            <w:tcW w:w="1570" w:type="dxa"/>
          </w:tcPr>
          <w:p w:rsidR="00A54E70" w:rsidRDefault="00A54E70" w:rsidP="003A2CFE">
            <w:pPr>
              <w:jc w:val="right"/>
              <w:rPr>
                <w:sz w:val="20"/>
                <w:szCs w:val="15"/>
              </w:rPr>
            </w:pPr>
            <w:r>
              <w:rPr>
                <w:sz w:val="20"/>
                <w:szCs w:val="15"/>
              </w:rPr>
              <w:t>59</w:t>
            </w:r>
          </w:p>
        </w:tc>
      </w:tr>
      <w:tr w:rsidR="00A54E70" w:rsidTr="003A2CFE">
        <w:tc>
          <w:tcPr>
            <w:tcW w:w="996" w:type="dxa"/>
          </w:tcPr>
          <w:p w:rsidR="00A54E70" w:rsidRDefault="00A54E70" w:rsidP="003A2CFE">
            <w:pPr>
              <w:rPr>
                <w:sz w:val="20"/>
                <w:szCs w:val="15"/>
              </w:rPr>
            </w:pPr>
            <w:r>
              <w:rPr>
                <w:sz w:val="20"/>
                <w:szCs w:val="15"/>
              </w:rPr>
              <w:t>32229</w:t>
            </w:r>
          </w:p>
        </w:tc>
        <w:tc>
          <w:tcPr>
            <w:tcW w:w="816" w:type="dxa"/>
          </w:tcPr>
          <w:p w:rsidR="00A54E70" w:rsidRDefault="00A54E70" w:rsidP="003A2CFE">
            <w:pPr>
              <w:jc w:val="right"/>
              <w:rPr>
                <w:sz w:val="20"/>
                <w:szCs w:val="15"/>
              </w:rPr>
            </w:pPr>
            <w:r>
              <w:rPr>
                <w:sz w:val="20"/>
                <w:szCs w:val="15"/>
              </w:rPr>
              <w:t>23224</w:t>
            </w:r>
          </w:p>
        </w:tc>
        <w:tc>
          <w:tcPr>
            <w:tcW w:w="2974" w:type="dxa"/>
          </w:tcPr>
          <w:p w:rsidR="00A54E70" w:rsidRDefault="00A54E70" w:rsidP="003A2CFE">
            <w:pPr>
              <w:rPr>
                <w:sz w:val="20"/>
                <w:szCs w:val="15"/>
              </w:rPr>
            </w:pPr>
            <w:proofErr w:type="spellStart"/>
            <w:r>
              <w:rPr>
                <w:sz w:val="20"/>
                <w:szCs w:val="15"/>
              </w:rPr>
              <w:t>Vijenci.cvijeće</w:t>
            </w:r>
            <w:proofErr w:type="spellEnd"/>
            <w:r>
              <w:rPr>
                <w:sz w:val="20"/>
                <w:szCs w:val="15"/>
              </w:rPr>
              <w:t>, zemlja i dr.</w:t>
            </w:r>
          </w:p>
        </w:tc>
        <w:tc>
          <w:tcPr>
            <w:tcW w:w="1412" w:type="dxa"/>
          </w:tcPr>
          <w:p w:rsidR="00A54E70" w:rsidRDefault="00A54E70" w:rsidP="003A2CFE">
            <w:pPr>
              <w:jc w:val="right"/>
              <w:rPr>
                <w:sz w:val="20"/>
                <w:szCs w:val="15"/>
              </w:rPr>
            </w:pPr>
            <w:r>
              <w:rPr>
                <w:sz w:val="20"/>
                <w:szCs w:val="15"/>
              </w:rPr>
              <w:t>2.500.</w:t>
            </w:r>
          </w:p>
        </w:tc>
        <w:tc>
          <w:tcPr>
            <w:tcW w:w="1412" w:type="dxa"/>
          </w:tcPr>
          <w:p w:rsidR="00A54E70" w:rsidRDefault="00A54E70" w:rsidP="003A2CFE">
            <w:pPr>
              <w:jc w:val="right"/>
              <w:rPr>
                <w:sz w:val="20"/>
                <w:szCs w:val="15"/>
              </w:rPr>
            </w:pPr>
            <w:r>
              <w:rPr>
                <w:sz w:val="20"/>
                <w:szCs w:val="15"/>
              </w:rPr>
              <w:t>905.</w:t>
            </w:r>
          </w:p>
        </w:tc>
        <w:tc>
          <w:tcPr>
            <w:tcW w:w="1570" w:type="dxa"/>
          </w:tcPr>
          <w:p w:rsidR="00A54E70" w:rsidRDefault="00A54E70" w:rsidP="003A2CFE">
            <w:pPr>
              <w:jc w:val="right"/>
              <w:rPr>
                <w:sz w:val="20"/>
                <w:szCs w:val="15"/>
              </w:rPr>
            </w:pPr>
            <w:r>
              <w:rPr>
                <w:sz w:val="20"/>
                <w:szCs w:val="15"/>
              </w:rPr>
              <w:t>36,20</w:t>
            </w:r>
          </w:p>
        </w:tc>
      </w:tr>
      <w:tr w:rsidR="00A54E70" w:rsidTr="003A2CFE">
        <w:tc>
          <w:tcPr>
            <w:tcW w:w="996" w:type="dxa"/>
          </w:tcPr>
          <w:p w:rsidR="00A54E70" w:rsidRDefault="00A54E70" w:rsidP="003A2CFE">
            <w:pPr>
              <w:rPr>
                <w:sz w:val="20"/>
                <w:szCs w:val="15"/>
              </w:rPr>
            </w:pPr>
            <w:r>
              <w:rPr>
                <w:sz w:val="20"/>
                <w:szCs w:val="15"/>
              </w:rPr>
              <w:t xml:space="preserve">322311  </w:t>
            </w:r>
          </w:p>
        </w:tc>
        <w:tc>
          <w:tcPr>
            <w:tcW w:w="816" w:type="dxa"/>
          </w:tcPr>
          <w:p w:rsidR="00A54E70" w:rsidRDefault="00A54E70" w:rsidP="003A2CFE">
            <w:pPr>
              <w:jc w:val="right"/>
              <w:rPr>
                <w:sz w:val="20"/>
                <w:szCs w:val="15"/>
              </w:rPr>
            </w:pPr>
            <w:r>
              <w:rPr>
                <w:sz w:val="20"/>
                <w:szCs w:val="15"/>
              </w:rPr>
              <w:t>232231</w:t>
            </w:r>
          </w:p>
        </w:tc>
        <w:tc>
          <w:tcPr>
            <w:tcW w:w="2974" w:type="dxa"/>
          </w:tcPr>
          <w:p w:rsidR="00A54E70" w:rsidRDefault="00A54E70" w:rsidP="003A2CFE">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rsidR="00A54E70" w:rsidRDefault="00A54E70" w:rsidP="003A2CFE">
            <w:pPr>
              <w:jc w:val="right"/>
              <w:rPr>
                <w:sz w:val="20"/>
                <w:szCs w:val="15"/>
              </w:rPr>
            </w:pPr>
            <w:r>
              <w:rPr>
                <w:sz w:val="20"/>
                <w:szCs w:val="15"/>
              </w:rPr>
              <w:t>55.000.</w:t>
            </w:r>
          </w:p>
        </w:tc>
        <w:tc>
          <w:tcPr>
            <w:tcW w:w="1412" w:type="dxa"/>
          </w:tcPr>
          <w:p w:rsidR="00A54E70" w:rsidRDefault="00A54E70" w:rsidP="003A2CFE">
            <w:pPr>
              <w:jc w:val="right"/>
              <w:rPr>
                <w:sz w:val="20"/>
                <w:szCs w:val="15"/>
              </w:rPr>
            </w:pPr>
            <w:r>
              <w:rPr>
                <w:sz w:val="20"/>
                <w:szCs w:val="15"/>
              </w:rPr>
              <w:t>18.688.</w:t>
            </w:r>
          </w:p>
        </w:tc>
        <w:tc>
          <w:tcPr>
            <w:tcW w:w="1570" w:type="dxa"/>
          </w:tcPr>
          <w:p w:rsidR="00A54E70" w:rsidRDefault="00A54E70" w:rsidP="003A2CFE">
            <w:pPr>
              <w:jc w:val="right"/>
              <w:rPr>
                <w:sz w:val="20"/>
                <w:szCs w:val="15"/>
              </w:rPr>
            </w:pPr>
            <w:r>
              <w:rPr>
                <w:sz w:val="20"/>
                <w:szCs w:val="15"/>
              </w:rPr>
              <w:t>34</w:t>
            </w:r>
          </w:p>
        </w:tc>
      </w:tr>
      <w:tr w:rsidR="00A54E70" w:rsidTr="003A2CFE">
        <w:tc>
          <w:tcPr>
            <w:tcW w:w="996" w:type="dxa"/>
          </w:tcPr>
          <w:p w:rsidR="00A54E70" w:rsidRDefault="00A54E70" w:rsidP="003A2CFE">
            <w:pPr>
              <w:rPr>
                <w:sz w:val="20"/>
                <w:szCs w:val="15"/>
              </w:rPr>
            </w:pPr>
            <w:r>
              <w:rPr>
                <w:sz w:val="20"/>
                <w:szCs w:val="18"/>
              </w:rPr>
              <w:t>322312</w:t>
            </w:r>
          </w:p>
        </w:tc>
        <w:tc>
          <w:tcPr>
            <w:tcW w:w="816" w:type="dxa"/>
          </w:tcPr>
          <w:p w:rsidR="00A54E70" w:rsidRDefault="00A54E70" w:rsidP="003A2CFE">
            <w:pPr>
              <w:jc w:val="right"/>
              <w:rPr>
                <w:sz w:val="20"/>
                <w:szCs w:val="15"/>
              </w:rPr>
            </w:pPr>
            <w:r>
              <w:rPr>
                <w:sz w:val="20"/>
                <w:szCs w:val="15"/>
              </w:rPr>
              <w:t>232232</w:t>
            </w:r>
          </w:p>
        </w:tc>
        <w:tc>
          <w:tcPr>
            <w:tcW w:w="2974" w:type="dxa"/>
          </w:tcPr>
          <w:p w:rsidR="00A54E70" w:rsidRDefault="00A54E70" w:rsidP="003A2CFE">
            <w:pPr>
              <w:rPr>
                <w:sz w:val="20"/>
                <w:szCs w:val="15"/>
              </w:rPr>
            </w:pPr>
            <w:proofErr w:type="spellStart"/>
            <w:r>
              <w:rPr>
                <w:sz w:val="20"/>
                <w:szCs w:val="15"/>
              </w:rPr>
              <w:t>Elektr</w:t>
            </w:r>
            <w:proofErr w:type="spellEnd"/>
            <w:r>
              <w:rPr>
                <w:sz w:val="20"/>
                <w:szCs w:val="15"/>
              </w:rPr>
              <w:t>. energija-  Javna rasvjeta</w:t>
            </w:r>
          </w:p>
        </w:tc>
        <w:tc>
          <w:tcPr>
            <w:tcW w:w="1412" w:type="dxa"/>
          </w:tcPr>
          <w:p w:rsidR="00A54E70" w:rsidRDefault="00A54E70" w:rsidP="003A2CFE">
            <w:pPr>
              <w:jc w:val="right"/>
              <w:rPr>
                <w:sz w:val="20"/>
                <w:szCs w:val="15"/>
              </w:rPr>
            </w:pPr>
            <w:r>
              <w:rPr>
                <w:sz w:val="20"/>
                <w:szCs w:val="15"/>
              </w:rPr>
              <w:t>55.000.</w:t>
            </w:r>
          </w:p>
        </w:tc>
        <w:tc>
          <w:tcPr>
            <w:tcW w:w="1412" w:type="dxa"/>
          </w:tcPr>
          <w:p w:rsidR="00A54E70" w:rsidRDefault="00A54E70" w:rsidP="003A2CFE">
            <w:pPr>
              <w:jc w:val="right"/>
              <w:rPr>
                <w:sz w:val="20"/>
                <w:szCs w:val="15"/>
              </w:rPr>
            </w:pPr>
            <w:r>
              <w:rPr>
                <w:sz w:val="20"/>
                <w:szCs w:val="15"/>
              </w:rPr>
              <w:t>34.542.</w:t>
            </w:r>
          </w:p>
        </w:tc>
        <w:tc>
          <w:tcPr>
            <w:tcW w:w="1570" w:type="dxa"/>
          </w:tcPr>
          <w:p w:rsidR="00A54E70" w:rsidRDefault="00A54E70" w:rsidP="003A2CFE">
            <w:pPr>
              <w:jc w:val="right"/>
              <w:rPr>
                <w:sz w:val="20"/>
                <w:szCs w:val="15"/>
              </w:rPr>
            </w:pPr>
            <w:r>
              <w:rPr>
                <w:sz w:val="20"/>
                <w:szCs w:val="15"/>
              </w:rPr>
              <w:t>63</w:t>
            </w:r>
          </w:p>
        </w:tc>
      </w:tr>
      <w:tr w:rsidR="00A54E70" w:rsidTr="003A2CFE">
        <w:tc>
          <w:tcPr>
            <w:tcW w:w="996" w:type="dxa"/>
          </w:tcPr>
          <w:p w:rsidR="00A54E70" w:rsidRDefault="00A54E70" w:rsidP="003A2CFE">
            <w:pPr>
              <w:rPr>
                <w:sz w:val="20"/>
                <w:szCs w:val="15"/>
              </w:rPr>
            </w:pPr>
            <w:r>
              <w:rPr>
                <w:sz w:val="20"/>
                <w:szCs w:val="15"/>
              </w:rPr>
              <w:t>32233</w:t>
            </w:r>
          </w:p>
        </w:tc>
        <w:tc>
          <w:tcPr>
            <w:tcW w:w="816" w:type="dxa"/>
          </w:tcPr>
          <w:p w:rsidR="00A54E70" w:rsidRDefault="00A54E70" w:rsidP="003A2CFE">
            <w:pPr>
              <w:jc w:val="right"/>
              <w:rPr>
                <w:sz w:val="20"/>
                <w:szCs w:val="15"/>
              </w:rPr>
            </w:pPr>
            <w:r>
              <w:rPr>
                <w:sz w:val="20"/>
                <w:szCs w:val="15"/>
              </w:rPr>
              <w:t>232233</w:t>
            </w:r>
          </w:p>
        </w:tc>
        <w:tc>
          <w:tcPr>
            <w:tcW w:w="2974" w:type="dxa"/>
          </w:tcPr>
          <w:p w:rsidR="00A54E70" w:rsidRDefault="00A54E70" w:rsidP="003A2CFE">
            <w:pPr>
              <w:rPr>
                <w:sz w:val="20"/>
                <w:szCs w:val="15"/>
              </w:rPr>
            </w:pPr>
            <w:r>
              <w:rPr>
                <w:sz w:val="20"/>
                <w:szCs w:val="15"/>
              </w:rPr>
              <w:t>Plin</w:t>
            </w:r>
          </w:p>
        </w:tc>
        <w:tc>
          <w:tcPr>
            <w:tcW w:w="1412" w:type="dxa"/>
          </w:tcPr>
          <w:p w:rsidR="00A54E70" w:rsidRDefault="00A54E70" w:rsidP="003A2CFE">
            <w:pPr>
              <w:jc w:val="right"/>
              <w:rPr>
                <w:sz w:val="20"/>
                <w:szCs w:val="15"/>
              </w:rPr>
            </w:pPr>
            <w:r>
              <w:rPr>
                <w:sz w:val="20"/>
                <w:szCs w:val="15"/>
              </w:rPr>
              <w:t>60.000.</w:t>
            </w:r>
          </w:p>
        </w:tc>
        <w:tc>
          <w:tcPr>
            <w:tcW w:w="1412" w:type="dxa"/>
          </w:tcPr>
          <w:p w:rsidR="00A54E70" w:rsidRDefault="00A54E70" w:rsidP="003A2CFE">
            <w:pPr>
              <w:jc w:val="right"/>
              <w:rPr>
                <w:sz w:val="20"/>
                <w:szCs w:val="15"/>
              </w:rPr>
            </w:pPr>
            <w:r>
              <w:rPr>
                <w:sz w:val="20"/>
                <w:szCs w:val="15"/>
              </w:rPr>
              <w:t>39.081.</w:t>
            </w:r>
          </w:p>
        </w:tc>
        <w:tc>
          <w:tcPr>
            <w:tcW w:w="1570" w:type="dxa"/>
          </w:tcPr>
          <w:p w:rsidR="00A54E70" w:rsidRDefault="00A54E70" w:rsidP="003A2CFE">
            <w:pPr>
              <w:jc w:val="right"/>
              <w:rPr>
                <w:sz w:val="20"/>
                <w:szCs w:val="15"/>
              </w:rPr>
            </w:pPr>
            <w:r>
              <w:rPr>
                <w:sz w:val="20"/>
                <w:szCs w:val="15"/>
              </w:rPr>
              <w:t>65,14</w:t>
            </w:r>
          </w:p>
        </w:tc>
      </w:tr>
      <w:tr w:rsidR="00A54E70" w:rsidTr="003A2CFE">
        <w:tc>
          <w:tcPr>
            <w:tcW w:w="996" w:type="dxa"/>
          </w:tcPr>
          <w:p w:rsidR="00A54E70" w:rsidRDefault="00A54E70" w:rsidP="003A2CFE">
            <w:pPr>
              <w:rPr>
                <w:sz w:val="20"/>
                <w:szCs w:val="15"/>
              </w:rPr>
            </w:pPr>
            <w:r>
              <w:rPr>
                <w:sz w:val="20"/>
                <w:szCs w:val="15"/>
              </w:rPr>
              <w:lastRenderedPageBreak/>
              <w:t>32234</w:t>
            </w:r>
          </w:p>
        </w:tc>
        <w:tc>
          <w:tcPr>
            <w:tcW w:w="816" w:type="dxa"/>
          </w:tcPr>
          <w:p w:rsidR="00A54E70" w:rsidRDefault="00A54E70" w:rsidP="003A2CFE">
            <w:pPr>
              <w:jc w:val="right"/>
              <w:rPr>
                <w:sz w:val="20"/>
                <w:szCs w:val="15"/>
              </w:rPr>
            </w:pPr>
            <w:r>
              <w:rPr>
                <w:sz w:val="20"/>
                <w:szCs w:val="15"/>
              </w:rPr>
              <w:t>232234</w:t>
            </w:r>
          </w:p>
        </w:tc>
        <w:tc>
          <w:tcPr>
            <w:tcW w:w="2974" w:type="dxa"/>
          </w:tcPr>
          <w:p w:rsidR="00A54E70" w:rsidRDefault="00A54E70" w:rsidP="003A2CFE">
            <w:pPr>
              <w:rPr>
                <w:sz w:val="20"/>
                <w:szCs w:val="15"/>
              </w:rPr>
            </w:pPr>
            <w:r>
              <w:rPr>
                <w:sz w:val="20"/>
                <w:szCs w:val="15"/>
              </w:rPr>
              <w:t>Gorivo za  službeno vozilo</w:t>
            </w:r>
          </w:p>
        </w:tc>
        <w:tc>
          <w:tcPr>
            <w:tcW w:w="1412" w:type="dxa"/>
          </w:tcPr>
          <w:p w:rsidR="00A54E70" w:rsidRDefault="00A54E70" w:rsidP="003A2CFE">
            <w:pPr>
              <w:jc w:val="right"/>
              <w:rPr>
                <w:sz w:val="20"/>
                <w:szCs w:val="15"/>
              </w:rPr>
            </w:pPr>
            <w:r>
              <w:rPr>
                <w:sz w:val="20"/>
                <w:szCs w:val="15"/>
              </w:rPr>
              <w:t>12.000.</w:t>
            </w:r>
          </w:p>
        </w:tc>
        <w:tc>
          <w:tcPr>
            <w:tcW w:w="1412" w:type="dxa"/>
          </w:tcPr>
          <w:p w:rsidR="00A54E70" w:rsidRDefault="00A54E70" w:rsidP="003A2CFE">
            <w:pPr>
              <w:jc w:val="right"/>
              <w:rPr>
                <w:sz w:val="20"/>
                <w:szCs w:val="15"/>
              </w:rPr>
            </w:pPr>
            <w:r>
              <w:rPr>
                <w:sz w:val="20"/>
                <w:szCs w:val="15"/>
              </w:rPr>
              <w:t>5.465.</w:t>
            </w:r>
          </w:p>
        </w:tc>
        <w:tc>
          <w:tcPr>
            <w:tcW w:w="1570" w:type="dxa"/>
          </w:tcPr>
          <w:p w:rsidR="00A54E70" w:rsidRDefault="00A54E70" w:rsidP="003A2CFE">
            <w:pPr>
              <w:jc w:val="right"/>
              <w:rPr>
                <w:sz w:val="20"/>
                <w:szCs w:val="15"/>
              </w:rPr>
            </w:pPr>
            <w:r>
              <w:rPr>
                <w:sz w:val="20"/>
                <w:szCs w:val="15"/>
              </w:rPr>
              <w:t>45,54</w:t>
            </w:r>
          </w:p>
        </w:tc>
      </w:tr>
      <w:tr w:rsidR="00A54E70" w:rsidTr="003A2CFE">
        <w:tc>
          <w:tcPr>
            <w:tcW w:w="996" w:type="dxa"/>
          </w:tcPr>
          <w:p w:rsidR="00A54E70" w:rsidRDefault="00A54E70" w:rsidP="003A2CFE">
            <w:pPr>
              <w:rPr>
                <w:sz w:val="20"/>
                <w:szCs w:val="15"/>
              </w:rPr>
            </w:pPr>
            <w:r>
              <w:rPr>
                <w:sz w:val="20"/>
                <w:szCs w:val="15"/>
              </w:rPr>
              <w:t>322411</w:t>
            </w:r>
          </w:p>
        </w:tc>
        <w:tc>
          <w:tcPr>
            <w:tcW w:w="816" w:type="dxa"/>
          </w:tcPr>
          <w:p w:rsidR="00A54E70" w:rsidRDefault="00A54E70" w:rsidP="003A2CFE">
            <w:pPr>
              <w:jc w:val="right"/>
              <w:rPr>
                <w:sz w:val="20"/>
                <w:szCs w:val="15"/>
              </w:rPr>
            </w:pPr>
            <w:r>
              <w:rPr>
                <w:sz w:val="20"/>
                <w:szCs w:val="15"/>
              </w:rPr>
              <w:t>232241</w:t>
            </w:r>
          </w:p>
        </w:tc>
        <w:tc>
          <w:tcPr>
            <w:tcW w:w="2974" w:type="dxa"/>
          </w:tcPr>
          <w:p w:rsidR="00A54E70" w:rsidRDefault="00A54E70" w:rsidP="003A2CFE">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2" w:type="dxa"/>
          </w:tcPr>
          <w:p w:rsidR="00A54E70" w:rsidRDefault="00A54E70" w:rsidP="003A2CFE">
            <w:pPr>
              <w:jc w:val="right"/>
              <w:rPr>
                <w:sz w:val="20"/>
                <w:szCs w:val="15"/>
              </w:rPr>
            </w:pPr>
            <w:r>
              <w:rPr>
                <w:sz w:val="20"/>
                <w:szCs w:val="15"/>
              </w:rPr>
              <w:t>20.000.</w:t>
            </w:r>
          </w:p>
        </w:tc>
        <w:tc>
          <w:tcPr>
            <w:tcW w:w="1412" w:type="dxa"/>
          </w:tcPr>
          <w:p w:rsidR="00A54E70" w:rsidRDefault="00A54E70" w:rsidP="003A2CFE">
            <w:pPr>
              <w:jc w:val="right"/>
              <w:rPr>
                <w:sz w:val="20"/>
                <w:szCs w:val="15"/>
              </w:rPr>
            </w:pPr>
            <w:r>
              <w:rPr>
                <w:sz w:val="20"/>
                <w:szCs w:val="15"/>
              </w:rPr>
              <w:t>5.294.</w:t>
            </w:r>
          </w:p>
        </w:tc>
        <w:tc>
          <w:tcPr>
            <w:tcW w:w="1570" w:type="dxa"/>
          </w:tcPr>
          <w:p w:rsidR="00A54E70" w:rsidRDefault="00A54E70" w:rsidP="003A2CFE">
            <w:pPr>
              <w:jc w:val="right"/>
              <w:rPr>
                <w:sz w:val="20"/>
                <w:szCs w:val="15"/>
              </w:rPr>
            </w:pPr>
            <w:r>
              <w:rPr>
                <w:sz w:val="20"/>
                <w:szCs w:val="15"/>
              </w:rPr>
              <w:t>26,47</w:t>
            </w:r>
          </w:p>
        </w:tc>
      </w:tr>
      <w:tr w:rsidR="00A54E70" w:rsidTr="003A2CFE">
        <w:tc>
          <w:tcPr>
            <w:tcW w:w="996" w:type="dxa"/>
          </w:tcPr>
          <w:p w:rsidR="00A54E70" w:rsidRDefault="00A54E70" w:rsidP="003A2CFE">
            <w:pPr>
              <w:rPr>
                <w:sz w:val="20"/>
                <w:szCs w:val="15"/>
              </w:rPr>
            </w:pPr>
            <w:r>
              <w:rPr>
                <w:sz w:val="20"/>
                <w:szCs w:val="15"/>
              </w:rPr>
              <w:t>322412</w:t>
            </w:r>
          </w:p>
        </w:tc>
        <w:tc>
          <w:tcPr>
            <w:tcW w:w="816" w:type="dxa"/>
          </w:tcPr>
          <w:p w:rsidR="00A54E70" w:rsidRDefault="00A54E70" w:rsidP="003A2CFE">
            <w:pPr>
              <w:jc w:val="right"/>
              <w:rPr>
                <w:sz w:val="20"/>
                <w:szCs w:val="15"/>
              </w:rPr>
            </w:pPr>
            <w:r>
              <w:rPr>
                <w:sz w:val="20"/>
                <w:szCs w:val="15"/>
              </w:rPr>
              <w:t>232242</w:t>
            </w:r>
          </w:p>
        </w:tc>
        <w:tc>
          <w:tcPr>
            <w:tcW w:w="2974" w:type="dxa"/>
          </w:tcPr>
          <w:p w:rsidR="00A54E70" w:rsidRDefault="00A54E70" w:rsidP="003A2CFE">
            <w:pPr>
              <w:rPr>
                <w:sz w:val="20"/>
                <w:szCs w:val="15"/>
              </w:rPr>
            </w:pPr>
            <w:proofErr w:type="spellStart"/>
            <w:r>
              <w:rPr>
                <w:sz w:val="20"/>
                <w:szCs w:val="15"/>
              </w:rPr>
              <w:t>Polj.putevi,most.,grabe</w:t>
            </w:r>
            <w:proofErr w:type="spellEnd"/>
          </w:p>
          <w:p w:rsidR="00A54E70" w:rsidRDefault="00A54E70" w:rsidP="003A2CFE">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2" w:type="dxa"/>
          </w:tcPr>
          <w:p w:rsidR="00A54E70" w:rsidRDefault="00A54E70" w:rsidP="003A2CFE">
            <w:pPr>
              <w:jc w:val="right"/>
              <w:rPr>
                <w:sz w:val="20"/>
                <w:szCs w:val="15"/>
              </w:rPr>
            </w:pPr>
            <w:r>
              <w:rPr>
                <w:sz w:val="20"/>
                <w:szCs w:val="15"/>
              </w:rPr>
              <w:t>80.000.</w:t>
            </w:r>
          </w:p>
        </w:tc>
        <w:tc>
          <w:tcPr>
            <w:tcW w:w="1412" w:type="dxa"/>
          </w:tcPr>
          <w:p w:rsidR="00A54E70" w:rsidRDefault="00A54E70" w:rsidP="003A2CFE">
            <w:pPr>
              <w:jc w:val="right"/>
              <w:rPr>
                <w:sz w:val="20"/>
                <w:szCs w:val="15"/>
              </w:rPr>
            </w:pPr>
            <w:r>
              <w:rPr>
                <w:sz w:val="20"/>
                <w:szCs w:val="15"/>
              </w:rPr>
              <w:t>57.965.</w:t>
            </w:r>
          </w:p>
        </w:tc>
        <w:tc>
          <w:tcPr>
            <w:tcW w:w="1570" w:type="dxa"/>
          </w:tcPr>
          <w:p w:rsidR="00A54E70" w:rsidRDefault="00A54E70" w:rsidP="003A2CFE">
            <w:pPr>
              <w:jc w:val="right"/>
              <w:rPr>
                <w:sz w:val="20"/>
                <w:szCs w:val="15"/>
              </w:rPr>
            </w:pPr>
            <w:r>
              <w:rPr>
                <w:sz w:val="20"/>
                <w:szCs w:val="15"/>
              </w:rPr>
              <w:t>72,46</w:t>
            </w:r>
          </w:p>
        </w:tc>
      </w:tr>
      <w:tr w:rsidR="00A54E70" w:rsidTr="003A2CFE">
        <w:tc>
          <w:tcPr>
            <w:tcW w:w="996" w:type="dxa"/>
          </w:tcPr>
          <w:p w:rsidR="00A54E70" w:rsidRDefault="00A54E70" w:rsidP="003A2CFE">
            <w:pPr>
              <w:rPr>
                <w:sz w:val="20"/>
                <w:szCs w:val="15"/>
              </w:rPr>
            </w:pPr>
            <w:r>
              <w:rPr>
                <w:sz w:val="20"/>
                <w:szCs w:val="15"/>
              </w:rPr>
              <w:t>322413</w:t>
            </w:r>
          </w:p>
        </w:tc>
        <w:tc>
          <w:tcPr>
            <w:tcW w:w="816" w:type="dxa"/>
          </w:tcPr>
          <w:p w:rsidR="00A54E70" w:rsidRDefault="00A54E70" w:rsidP="003A2CFE">
            <w:pPr>
              <w:jc w:val="right"/>
              <w:rPr>
                <w:sz w:val="20"/>
                <w:szCs w:val="15"/>
              </w:rPr>
            </w:pPr>
            <w:r>
              <w:rPr>
                <w:sz w:val="20"/>
                <w:szCs w:val="15"/>
              </w:rPr>
              <w:t>232243</w:t>
            </w:r>
          </w:p>
        </w:tc>
        <w:tc>
          <w:tcPr>
            <w:tcW w:w="2974" w:type="dxa"/>
          </w:tcPr>
          <w:p w:rsidR="00A54E70" w:rsidRDefault="00A54E70" w:rsidP="003A2CFE">
            <w:pPr>
              <w:rPr>
                <w:sz w:val="20"/>
                <w:szCs w:val="15"/>
              </w:rPr>
            </w:pPr>
            <w:r>
              <w:rPr>
                <w:sz w:val="20"/>
                <w:szCs w:val="15"/>
              </w:rPr>
              <w:t xml:space="preserve">Bazen GRADINA- uređenje </w:t>
            </w:r>
          </w:p>
          <w:p w:rsidR="00A54E70" w:rsidRDefault="00A54E70" w:rsidP="003A2CFE">
            <w:pPr>
              <w:rPr>
                <w:sz w:val="20"/>
                <w:szCs w:val="15"/>
              </w:rPr>
            </w:pPr>
          </w:p>
        </w:tc>
        <w:tc>
          <w:tcPr>
            <w:tcW w:w="1412" w:type="dxa"/>
          </w:tcPr>
          <w:p w:rsidR="00A54E70" w:rsidRDefault="00A54E70" w:rsidP="003A2CFE">
            <w:pPr>
              <w:jc w:val="right"/>
              <w:rPr>
                <w:sz w:val="20"/>
                <w:szCs w:val="15"/>
              </w:rPr>
            </w:pPr>
            <w:r>
              <w:rPr>
                <w:sz w:val="20"/>
                <w:szCs w:val="15"/>
              </w:rPr>
              <w:t>30.000.</w:t>
            </w:r>
          </w:p>
        </w:tc>
        <w:tc>
          <w:tcPr>
            <w:tcW w:w="1412" w:type="dxa"/>
          </w:tcPr>
          <w:p w:rsidR="00A54E70" w:rsidRDefault="00A54E70" w:rsidP="003A2CFE">
            <w:pPr>
              <w:jc w:val="right"/>
              <w:rPr>
                <w:sz w:val="20"/>
                <w:szCs w:val="15"/>
              </w:rPr>
            </w:pPr>
            <w:r>
              <w:rPr>
                <w:sz w:val="20"/>
                <w:szCs w:val="15"/>
              </w:rPr>
              <w:t>0.</w:t>
            </w:r>
          </w:p>
        </w:tc>
        <w:tc>
          <w:tcPr>
            <w:tcW w:w="1570" w:type="dxa"/>
          </w:tcPr>
          <w:p w:rsidR="00A54E70" w:rsidRDefault="00A54E70" w:rsidP="003A2CFE">
            <w:pPr>
              <w:jc w:val="right"/>
              <w:rPr>
                <w:sz w:val="20"/>
                <w:szCs w:val="15"/>
              </w:rPr>
            </w:pPr>
            <w:r>
              <w:rPr>
                <w:sz w:val="20"/>
                <w:szCs w:val="15"/>
              </w:rPr>
              <w:t>-</w:t>
            </w:r>
          </w:p>
        </w:tc>
      </w:tr>
      <w:tr w:rsidR="00A54E70" w:rsidTr="003A2CFE">
        <w:tc>
          <w:tcPr>
            <w:tcW w:w="996" w:type="dxa"/>
          </w:tcPr>
          <w:p w:rsidR="00A54E70" w:rsidRDefault="00A54E70" w:rsidP="003A2CFE">
            <w:pPr>
              <w:rPr>
                <w:sz w:val="20"/>
                <w:szCs w:val="15"/>
              </w:rPr>
            </w:pPr>
            <w:r>
              <w:rPr>
                <w:sz w:val="20"/>
                <w:szCs w:val="15"/>
              </w:rPr>
              <w:t>32242</w:t>
            </w:r>
          </w:p>
        </w:tc>
        <w:tc>
          <w:tcPr>
            <w:tcW w:w="816" w:type="dxa"/>
          </w:tcPr>
          <w:p w:rsidR="00A54E70" w:rsidRDefault="00A54E70" w:rsidP="003A2CFE">
            <w:pPr>
              <w:jc w:val="right"/>
              <w:rPr>
                <w:sz w:val="20"/>
                <w:szCs w:val="15"/>
              </w:rPr>
            </w:pPr>
            <w:r>
              <w:rPr>
                <w:sz w:val="20"/>
                <w:szCs w:val="15"/>
              </w:rPr>
              <w:t>23224</w:t>
            </w:r>
          </w:p>
        </w:tc>
        <w:tc>
          <w:tcPr>
            <w:tcW w:w="2974" w:type="dxa"/>
          </w:tcPr>
          <w:p w:rsidR="00A54E70" w:rsidRDefault="00A54E70" w:rsidP="003A2CFE">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inv.održ.postroj</w:t>
            </w:r>
            <w:proofErr w:type="spellEnd"/>
            <w:r>
              <w:rPr>
                <w:sz w:val="20"/>
                <w:szCs w:val="15"/>
              </w:rPr>
              <w:t>. i opreme</w:t>
            </w:r>
          </w:p>
        </w:tc>
        <w:tc>
          <w:tcPr>
            <w:tcW w:w="1412" w:type="dxa"/>
          </w:tcPr>
          <w:p w:rsidR="00A54E70" w:rsidRDefault="00A54E70" w:rsidP="003A2CFE">
            <w:pPr>
              <w:jc w:val="right"/>
              <w:rPr>
                <w:sz w:val="20"/>
                <w:szCs w:val="15"/>
              </w:rPr>
            </w:pPr>
            <w:r>
              <w:rPr>
                <w:sz w:val="20"/>
                <w:szCs w:val="15"/>
              </w:rPr>
              <w:t>6.000.</w:t>
            </w:r>
          </w:p>
        </w:tc>
        <w:tc>
          <w:tcPr>
            <w:tcW w:w="1412" w:type="dxa"/>
          </w:tcPr>
          <w:p w:rsidR="00A54E70" w:rsidRDefault="00A54E70" w:rsidP="003A2CFE">
            <w:pPr>
              <w:jc w:val="right"/>
              <w:rPr>
                <w:sz w:val="20"/>
                <w:szCs w:val="15"/>
              </w:rPr>
            </w:pPr>
            <w:r>
              <w:rPr>
                <w:sz w:val="20"/>
                <w:szCs w:val="15"/>
              </w:rPr>
              <w:t>2.868.</w:t>
            </w:r>
          </w:p>
        </w:tc>
        <w:tc>
          <w:tcPr>
            <w:tcW w:w="1570" w:type="dxa"/>
          </w:tcPr>
          <w:p w:rsidR="00A54E70" w:rsidRDefault="00A54E70" w:rsidP="003A2CFE">
            <w:pPr>
              <w:jc w:val="right"/>
              <w:rPr>
                <w:sz w:val="20"/>
                <w:szCs w:val="15"/>
              </w:rPr>
            </w:pPr>
            <w:r>
              <w:rPr>
                <w:sz w:val="20"/>
                <w:szCs w:val="15"/>
              </w:rPr>
              <w:t>48</w:t>
            </w:r>
          </w:p>
        </w:tc>
      </w:tr>
      <w:tr w:rsidR="00A54E70" w:rsidTr="003A2CFE">
        <w:tc>
          <w:tcPr>
            <w:tcW w:w="996" w:type="dxa"/>
          </w:tcPr>
          <w:p w:rsidR="00A54E70" w:rsidRDefault="00A54E70" w:rsidP="003A2CFE">
            <w:pPr>
              <w:rPr>
                <w:sz w:val="20"/>
                <w:szCs w:val="15"/>
              </w:rPr>
            </w:pPr>
            <w:r>
              <w:rPr>
                <w:sz w:val="20"/>
                <w:szCs w:val="15"/>
              </w:rPr>
              <w:t xml:space="preserve">32244 </w:t>
            </w:r>
          </w:p>
        </w:tc>
        <w:tc>
          <w:tcPr>
            <w:tcW w:w="816" w:type="dxa"/>
          </w:tcPr>
          <w:p w:rsidR="00A54E70" w:rsidRDefault="00A54E70" w:rsidP="003A2CFE">
            <w:pPr>
              <w:jc w:val="right"/>
              <w:rPr>
                <w:sz w:val="20"/>
                <w:szCs w:val="15"/>
              </w:rPr>
            </w:pPr>
            <w:r>
              <w:rPr>
                <w:sz w:val="20"/>
                <w:szCs w:val="15"/>
              </w:rPr>
              <w:t>23239</w:t>
            </w:r>
          </w:p>
        </w:tc>
        <w:tc>
          <w:tcPr>
            <w:tcW w:w="2974" w:type="dxa"/>
          </w:tcPr>
          <w:p w:rsidR="00A54E70" w:rsidRDefault="00A54E70" w:rsidP="003A2CFE">
            <w:pPr>
              <w:rPr>
                <w:sz w:val="20"/>
                <w:szCs w:val="15"/>
              </w:rPr>
            </w:pPr>
            <w:r>
              <w:rPr>
                <w:sz w:val="20"/>
                <w:szCs w:val="15"/>
              </w:rPr>
              <w:t xml:space="preserve">Ostali </w:t>
            </w:r>
            <w:proofErr w:type="spellStart"/>
            <w:r>
              <w:rPr>
                <w:sz w:val="20"/>
                <w:szCs w:val="15"/>
              </w:rPr>
              <w: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inv.održavanje</w:t>
            </w:r>
            <w:proofErr w:type="spellEnd"/>
          </w:p>
        </w:tc>
        <w:tc>
          <w:tcPr>
            <w:tcW w:w="1412" w:type="dxa"/>
          </w:tcPr>
          <w:p w:rsidR="00A54E70" w:rsidRDefault="00A54E70" w:rsidP="003A2CFE">
            <w:pPr>
              <w:jc w:val="right"/>
              <w:rPr>
                <w:sz w:val="20"/>
                <w:szCs w:val="15"/>
              </w:rPr>
            </w:pPr>
            <w:r>
              <w:rPr>
                <w:sz w:val="20"/>
                <w:szCs w:val="15"/>
              </w:rPr>
              <w:t>4.000.</w:t>
            </w:r>
          </w:p>
        </w:tc>
        <w:tc>
          <w:tcPr>
            <w:tcW w:w="1412" w:type="dxa"/>
          </w:tcPr>
          <w:p w:rsidR="00A54E70" w:rsidRDefault="00A54E70" w:rsidP="003A2CFE">
            <w:pPr>
              <w:jc w:val="right"/>
              <w:rPr>
                <w:sz w:val="20"/>
                <w:szCs w:val="15"/>
              </w:rPr>
            </w:pPr>
            <w:r>
              <w:rPr>
                <w:sz w:val="20"/>
                <w:szCs w:val="15"/>
              </w:rPr>
              <w:t>65.</w:t>
            </w:r>
          </w:p>
        </w:tc>
        <w:tc>
          <w:tcPr>
            <w:tcW w:w="1570" w:type="dxa"/>
          </w:tcPr>
          <w:p w:rsidR="00A54E70" w:rsidRDefault="00A54E70" w:rsidP="003A2CFE">
            <w:pPr>
              <w:jc w:val="right"/>
              <w:rPr>
                <w:sz w:val="20"/>
                <w:szCs w:val="15"/>
              </w:rPr>
            </w:pPr>
            <w:r>
              <w:rPr>
                <w:sz w:val="20"/>
                <w:szCs w:val="15"/>
              </w:rPr>
              <w:t>2</w:t>
            </w:r>
          </w:p>
        </w:tc>
      </w:tr>
      <w:tr w:rsidR="00A54E70" w:rsidTr="003A2CFE">
        <w:tc>
          <w:tcPr>
            <w:tcW w:w="996" w:type="dxa"/>
          </w:tcPr>
          <w:p w:rsidR="00A54E70" w:rsidRDefault="00A54E70" w:rsidP="003A2CFE">
            <w:pPr>
              <w:rPr>
                <w:sz w:val="20"/>
                <w:szCs w:val="15"/>
              </w:rPr>
            </w:pPr>
            <w:r>
              <w:rPr>
                <w:sz w:val="20"/>
                <w:szCs w:val="15"/>
              </w:rPr>
              <w:t>32244 1</w:t>
            </w:r>
          </w:p>
        </w:tc>
        <w:tc>
          <w:tcPr>
            <w:tcW w:w="816" w:type="dxa"/>
          </w:tcPr>
          <w:p w:rsidR="00A54E70" w:rsidRDefault="00A54E70" w:rsidP="003A2CFE">
            <w:pPr>
              <w:jc w:val="right"/>
              <w:rPr>
                <w:sz w:val="20"/>
                <w:szCs w:val="15"/>
              </w:rPr>
            </w:pPr>
            <w:r>
              <w:rPr>
                <w:sz w:val="20"/>
                <w:szCs w:val="15"/>
              </w:rPr>
              <w:t>232244</w:t>
            </w:r>
          </w:p>
        </w:tc>
        <w:tc>
          <w:tcPr>
            <w:tcW w:w="2974" w:type="dxa"/>
          </w:tcPr>
          <w:p w:rsidR="00A54E70" w:rsidRDefault="00A54E70" w:rsidP="003A2CFE">
            <w:pPr>
              <w:rPr>
                <w:sz w:val="20"/>
                <w:szCs w:val="15"/>
              </w:rPr>
            </w:pPr>
            <w:r>
              <w:rPr>
                <w:sz w:val="20"/>
                <w:szCs w:val="15"/>
              </w:rPr>
              <w:t>GROBLJA – uređenja</w:t>
            </w:r>
          </w:p>
        </w:tc>
        <w:tc>
          <w:tcPr>
            <w:tcW w:w="1412" w:type="dxa"/>
          </w:tcPr>
          <w:p w:rsidR="00A54E70" w:rsidRDefault="00A54E70" w:rsidP="003A2CFE">
            <w:pPr>
              <w:jc w:val="right"/>
              <w:rPr>
                <w:sz w:val="20"/>
                <w:szCs w:val="15"/>
              </w:rPr>
            </w:pPr>
            <w:r>
              <w:rPr>
                <w:sz w:val="20"/>
                <w:szCs w:val="15"/>
              </w:rPr>
              <w:t>70.000.</w:t>
            </w:r>
          </w:p>
        </w:tc>
        <w:tc>
          <w:tcPr>
            <w:tcW w:w="1412" w:type="dxa"/>
          </w:tcPr>
          <w:p w:rsidR="00A54E70" w:rsidRDefault="00A54E70" w:rsidP="003A2CFE">
            <w:pPr>
              <w:jc w:val="right"/>
              <w:rPr>
                <w:sz w:val="20"/>
                <w:szCs w:val="15"/>
              </w:rPr>
            </w:pPr>
            <w:r>
              <w:rPr>
                <w:sz w:val="20"/>
                <w:szCs w:val="15"/>
              </w:rPr>
              <w:t>0.</w:t>
            </w:r>
          </w:p>
        </w:tc>
        <w:tc>
          <w:tcPr>
            <w:tcW w:w="1570" w:type="dxa"/>
          </w:tcPr>
          <w:p w:rsidR="00A54E70" w:rsidRDefault="00A54E70" w:rsidP="003A2CFE">
            <w:pPr>
              <w:jc w:val="right"/>
              <w:rPr>
                <w:sz w:val="20"/>
                <w:szCs w:val="15"/>
              </w:rPr>
            </w:pPr>
            <w:r>
              <w:rPr>
                <w:sz w:val="20"/>
                <w:szCs w:val="15"/>
              </w:rPr>
              <w:t>-</w:t>
            </w:r>
          </w:p>
        </w:tc>
      </w:tr>
      <w:tr w:rsidR="00A54E70" w:rsidTr="003A2CFE">
        <w:tc>
          <w:tcPr>
            <w:tcW w:w="996" w:type="dxa"/>
          </w:tcPr>
          <w:p w:rsidR="00A54E70" w:rsidRDefault="00A54E70" w:rsidP="003A2CFE">
            <w:pPr>
              <w:rPr>
                <w:sz w:val="20"/>
                <w:szCs w:val="15"/>
              </w:rPr>
            </w:pPr>
            <w:r>
              <w:rPr>
                <w:sz w:val="20"/>
                <w:szCs w:val="15"/>
              </w:rPr>
              <w:t>32244 2</w:t>
            </w:r>
          </w:p>
        </w:tc>
        <w:tc>
          <w:tcPr>
            <w:tcW w:w="816" w:type="dxa"/>
          </w:tcPr>
          <w:p w:rsidR="00A54E70" w:rsidRDefault="00A54E70" w:rsidP="003A2CFE">
            <w:pPr>
              <w:jc w:val="right"/>
              <w:rPr>
                <w:sz w:val="20"/>
                <w:szCs w:val="15"/>
              </w:rPr>
            </w:pPr>
            <w:r>
              <w:rPr>
                <w:sz w:val="20"/>
                <w:szCs w:val="15"/>
              </w:rPr>
              <w:t>232245</w:t>
            </w:r>
          </w:p>
        </w:tc>
        <w:tc>
          <w:tcPr>
            <w:tcW w:w="2974" w:type="dxa"/>
          </w:tcPr>
          <w:p w:rsidR="00A54E70" w:rsidRDefault="00A54E70" w:rsidP="003A2CFE">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rsidR="00A54E70" w:rsidRDefault="00A54E70" w:rsidP="003A2CFE">
            <w:pPr>
              <w:jc w:val="right"/>
              <w:rPr>
                <w:sz w:val="20"/>
                <w:szCs w:val="15"/>
              </w:rPr>
            </w:pPr>
            <w:r>
              <w:rPr>
                <w:sz w:val="20"/>
                <w:szCs w:val="15"/>
              </w:rPr>
              <w:t>3.000.</w:t>
            </w:r>
          </w:p>
        </w:tc>
        <w:tc>
          <w:tcPr>
            <w:tcW w:w="1412" w:type="dxa"/>
          </w:tcPr>
          <w:p w:rsidR="00A54E70" w:rsidRDefault="00A54E70" w:rsidP="003A2CFE">
            <w:pPr>
              <w:jc w:val="right"/>
              <w:rPr>
                <w:sz w:val="20"/>
                <w:szCs w:val="15"/>
              </w:rPr>
            </w:pPr>
            <w:r>
              <w:rPr>
                <w:sz w:val="20"/>
                <w:szCs w:val="15"/>
              </w:rPr>
              <w:t>0.</w:t>
            </w:r>
          </w:p>
        </w:tc>
        <w:tc>
          <w:tcPr>
            <w:tcW w:w="1570" w:type="dxa"/>
          </w:tcPr>
          <w:p w:rsidR="00A54E70" w:rsidRDefault="00A54E70" w:rsidP="003A2CFE">
            <w:pPr>
              <w:jc w:val="right"/>
              <w:rPr>
                <w:sz w:val="20"/>
                <w:szCs w:val="15"/>
              </w:rPr>
            </w:pPr>
            <w:r>
              <w:rPr>
                <w:sz w:val="20"/>
                <w:szCs w:val="15"/>
              </w:rPr>
              <w:t>-</w:t>
            </w:r>
          </w:p>
        </w:tc>
      </w:tr>
      <w:tr w:rsidR="00A54E70" w:rsidTr="003A2CFE">
        <w:tc>
          <w:tcPr>
            <w:tcW w:w="996" w:type="dxa"/>
          </w:tcPr>
          <w:p w:rsidR="00A54E70" w:rsidRDefault="00A54E70" w:rsidP="003A2CFE">
            <w:pPr>
              <w:rPr>
                <w:sz w:val="20"/>
                <w:szCs w:val="15"/>
              </w:rPr>
            </w:pPr>
            <w:r>
              <w:rPr>
                <w:sz w:val="20"/>
                <w:szCs w:val="15"/>
              </w:rPr>
              <w:t>32244 3</w:t>
            </w:r>
          </w:p>
        </w:tc>
        <w:tc>
          <w:tcPr>
            <w:tcW w:w="816" w:type="dxa"/>
          </w:tcPr>
          <w:p w:rsidR="00A54E70" w:rsidRDefault="00A54E70" w:rsidP="003A2CFE">
            <w:pPr>
              <w:jc w:val="right"/>
              <w:rPr>
                <w:sz w:val="20"/>
                <w:szCs w:val="15"/>
              </w:rPr>
            </w:pPr>
            <w:r>
              <w:rPr>
                <w:sz w:val="20"/>
                <w:szCs w:val="15"/>
              </w:rPr>
              <w:t>232246</w:t>
            </w:r>
          </w:p>
        </w:tc>
        <w:tc>
          <w:tcPr>
            <w:tcW w:w="2974" w:type="dxa"/>
          </w:tcPr>
          <w:p w:rsidR="00A54E70" w:rsidRDefault="00A54E70" w:rsidP="003A2CFE">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rsidR="00A54E70" w:rsidRDefault="00A54E70" w:rsidP="003A2CFE">
            <w:pPr>
              <w:jc w:val="right"/>
              <w:rPr>
                <w:sz w:val="20"/>
                <w:szCs w:val="15"/>
              </w:rPr>
            </w:pPr>
            <w:r>
              <w:rPr>
                <w:sz w:val="20"/>
                <w:szCs w:val="15"/>
              </w:rPr>
              <w:t>20.000.</w:t>
            </w:r>
          </w:p>
        </w:tc>
        <w:tc>
          <w:tcPr>
            <w:tcW w:w="1412" w:type="dxa"/>
          </w:tcPr>
          <w:p w:rsidR="00A54E70" w:rsidRDefault="00A54E70" w:rsidP="003A2CFE">
            <w:pPr>
              <w:jc w:val="right"/>
              <w:rPr>
                <w:sz w:val="20"/>
                <w:szCs w:val="15"/>
              </w:rPr>
            </w:pPr>
            <w:r>
              <w:rPr>
                <w:sz w:val="20"/>
                <w:szCs w:val="15"/>
              </w:rPr>
              <w:t>15.637.</w:t>
            </w:r>
          </w:p>
        </w:tc>
        <w:tc>
          <w:tcPr>
            <w:tcW w:w="1570" w:type="dxa"/>
          </w:tcPr>
          <w:p w:rsidR="00A54E70" w:rsidRDefault="00A54E70" w:rsidP="003A2CFE">
            <w:pPr>
              <w:jc w:val="right"/>
              <w:rPr>
                <w:sz w:val="20"/>
                <w:szCs w:val="15"/>
              </w:rPr>
            </w:pPr>
            <w:r>
              <w:rPr>
                <w:sz w:val="20"/>
                <w:szCs w:val="15"/>
              </w:rPr>
              <w:t>78,19</w:t>
            </w:r>
          </w:p>
        </w:tc>
      </w:tr>
      <w:tr w:rsidR="00A54E70" w:rsidTr="003A2CFE">
        <w:tc>
          <w:tcPr>
            <w:tcW w:w="996" w:type="dxa"/>
          </w:tcPr>
          <w:p w:rsidR="00A54E70" w:rsidRDefault="00A54E70" w:rsidP="003A2CFE">
            <w:pPr>
              <w:rPr>
                <w:sz w:val="20"/>
                <w:szCs w:val="15"/>
              </w:rPr>
            </w:pPr>
            <w:r>
              <w:rPr>
                <w:sz w:val="20"/>
                <w:szCs w:val="15"/>
              </w:rPr>
              <w:t>32251</w:t>
            </w:r>
          </w:p>
        </w:tc>
        <w:tc>
          <w:tcPr>
            <w:tcW w:w="816" w:type="dxa"/>
          </w:tcPr>
          <w:p w:rsidR="00A54E70" w:rsidRDefault="00A54E70" w:rsidP="003A2CFE">
            <w:pPr>
              <w:jc w:val="right"/>
              <w:rPr>
                <w:sz w:val="20"/>
                <w:szCs w:val="15"/>
              </w:rPr>
            </w:pPr>
            <w:r>
              <w:rPr>
                <w:sz w:val="20"/>
                <w:szCs w:val="15"/>
              </w:rPr>
              <w:t>23225</w:t>
            </w:r>
          </w:p>
        </w:tc>
        <w:tc>
          <w:tcPr>
            <w:tcW w:w="2974" w:type="dxa"/>
          </w:tcPr>
          <w:p w:rsidR="00A54E70" w:rsidRDefault="00A54E70" w:rsidP="003A2CFE">
            <w:pPr>
              <w:rPr>
                <w:sz w:val="20"/>
                <w:szCs w:val="15"/>
              </w:rPr>
            </w:pPr>
            <w:r>
              <w:rPr>
                <w:sz w:val="20"/>
                <w:szCs w:val="15"/>
              </w:rPr>
              <w:t>Sitni inventar</w:t>
            </w:r>
          </w:p>
        </w:tc>
        <w:tc>
          <w:tcPr>
            <w:tcW w:w="1412" w:type="dxa"/>
          </w:tcPr>
          <w:p w:rsidR="00A54E70" w:rsidRDefault="00A54E70" w:rsidP="003A2CFE">
            <w:pPr>
              <w:jc w:val="right"/>
              <w:rPr>
                <w:sz w:val="20"/>
                <w:szCs w:val="15"/>
              </w:rPr>
            </w:pPr>
            <w:r>
              <w:rPr>
                <w:sz w:val="20"/>
                <w:szCs w:val="15"/>
              </w:rPr>
              <w:t>2.000.</w:t>
            </w:r>
          </w:p>
        </w:tc>
        <w:tc>
          <w:tcPr>
            <w:tcW w:w="1412" w:type="dxa"/>
          </w:tcPr>
          <w:p w:rsidR="00A54E70" w:rsidRDefault="00A54E70" w:rsidP="003A2CFE">
            <w:pPr>
              <w:jc w:val="right"/>
              <w:rPr>
                <w:sz w:val="20"/>
                <w:szCs w:val="15"/>
              </w:rPr>
            </w:pPr>
            <w:r>
              <w:rPr>
                <w:sz w:val="20"/>
                <w:szCs w:val="15"/>
              </w:rPr>
              <w:t>0.</w:t>
            </w:r>
          </w:p>
        </w:tc>
        <w:tc>
          <w:tcPr>
            <w:tcW w:w="1570"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322         :                                      455.500.             196.483.               43 %   </w:t>
      </w: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61"/>
        <w:gridCol w:w="916"/>
        <w:gridCol w:w="38"/>
        <w:gridCol w:w="2610"/>
        <w:gridCol w:w="1514"/>
        <w:gridCol w:w="25"/>
        <w:gridCol w:w="1478"/>
        <w:gridCol w:w="13"/>
        <w:gridCol w:w="1487"/>
      </w:tblGrid>
      <w:tr w:rsidR="00A54E70" w:rsidTr="003A2CFE">
        <w:trPr>
          <w:trHeight w:val="356"/>
        </w:trPr>
        <w:tc>
          <w:tcPr>
            <w:tcW w:w="992" w:type="dxa"/>
            <w:gridSpan w:val="2"/>
          </w:tcPr>
          <w:p w:rsidR="00A54E70" w:rsidRDefault="00A54E70" w:rsidP="003A2CFE">
            <w:pPr>
              <w:rPr>
                <w:b/>
                <w:sz w:val="20"/>
                <w:szCs w:val="15"/>
              </w:rPr>
            </w:pPr>
            <w:r>
              <w:rPr>
                <w:b/>
                <w:sz w:val="20"/>
                <w:szCs w:val="15"/>
              </w:rPr>
              <w:t>323</w:t>
            </w:r>
          </w:p>
        </w:tc>
        <w:tc>
          <w:tcPr>
            <w:tcW w:w="8294" w:type="dxa"/>
            <w:gridSpan w:val="8"/>
          </w:tcPr>
          <w:p w:rsidR="00A54E70" w:rsidRDefault="00A54E70" w:rsidP="003A2CFE">
            <w:pPr>
              <w:rPr>
                <w:b/>
                <w:sz w:val="20"/>
                <w:szCs w:val="15"/>
              </w:rPr>
            </w:pPr>
            <w:r>
              <w:rPr>
                <w:b/>
                <w:sz w:val="20"/>
                <w:szCs w:val="15"/>
              </w:rPr>
              <w:t>Rashodi za usluge</w:t>
            </w:r>
          </w:p>
        </w:tc>
      </w:tr>
      <w:tr w:rsidR="00A54E70" w:rsidTr="003A2CFE">
        <w:tc>
          <w:tcPr>
            <w:tcW w:w="992" w:type="dxa"/>
            <w:gridSpan w:val="2"/>
          </w:tcPr>
          <w:p w:rsidR="00A54E70" w:rsidRDefault="00A54E70" w:rsidP="003A2CFE">
            <w:pPr>
              <w:rPr>
                <w:sz w:val="20"/>
                <w:szCs w:val="15"/>
              </w:rPr>
            </w:pPr>
            <w:r>
              <w:rPr>
                <w:sz w:val="20"/>
                <w:szCs w:val="15"/>
              </w:rPr>
              <w:t>32311</w:t>
            </w:r>
          </w:p>
        </w:tc>
        <w:tc>
          <w:tcPr>
            <w:tcW w:w="916" w:type="dxa"/>
          </w:tcPr>
          <w:p w:rsidR="00A54E70" w:rsidRDefault="00A54E70" w:rsidP="003A2CFE">
            <w:pPr>
              <w:rPr>
                <w:sz w:val="20"/>
                <w:szCs w:val="15"/>
              </w:rPr>
            </w:pPr>
            <w:r>
              <w:rPr>
                <w:sz w:val="20"/>
                <w:szCs w:val="15"/>
              </w:rPr>
              <w:t>23231</w:t>
            </w:r>
          </w:p>
        </w:tc>
        <w:tc>
          <w:tcPr>
            <w:tcW w:w="2723" w:type="dxa"/>
            <w:gridSpan w:val="2"/>
          </w:tcPr>
          <w:p w:rsidR="00A54E70" w:rsidRDefault="00A54E70" w:rsidP="003A2CFE">
            <w:pPr>
              <w:rPr>
                <w:sz w:val="20"/>
                <w:szCs w:val="15"/>
              </w:rPr>
            </w:pPr>
            <w:proofErr w:type="spellStart"/>
            <w:r>
              <w:rPr>
                <w:sz w:val="20"/>
                <w:szCs w:val="15"/>
              </w:rPr>
              <w:t>Usl</w:t>
            </w:r>
            <w:proofErr w:type="spellEnd"/>
            <w:r>
              <w:rPr>
                <w:sz w:val="20"/>
                <w:szCs w:val="15"/>
              </w:rPr>
              <w:t>. telefona ,i mobitela</w:t>
            </w:r>
          </w:p>
        </w:tc>
        <w:tc>
          <w:tcPr>
            <w:tcW w:w="1581" w:type="dxa"/>
            <w:gridSpan w:val="2"/>
          </w:tcPr>
          <w:p w:rsidR="00A54E70" w:rsidRDefault="00A54E70" w:rsidP="003A2CFE">
            <w:pPr>
              <w:jc w:val="right"/>
              <w:rPr>
                <w:sz w:val="20"/>
                <w:szCs w:val="15"/>
              </w:rPr>
            </w:pPr>
            <w:r>
              <w:rPr>
                <w:sz w:val="20"/>
                <w:szCs w:val="15"/>
              </w:rPr>
              <w:t>30.000.</w:t>
            </w:r>
          </w:p>
        </w:tc>
        <w:tc>
          <w:tcPr>
            <w:tcW w:w="1537" w:type="dxa"/>
            <w:gridSpan w:val="2"/>
          </w:tcPr>
          <w:p w:rsidR="00A54E70" w:rsidRDefault="00A54E70" w:rsidP="003A2CFE">
            <w:pPr>
              <w:jc w:val="right"/>
              <w:rPr>
                <w:sz w:val="20"/>
                <w:szCs w:val="15"/>
              </w:rPr>
            </w:pPr>
            <w:r>
              <w:rPr>
                <w:sz w:val="20"/>
                <w:szCs w:val="15"/>
              </w:rPr>
              <w:t>12.004.</w:t>
            </w:r>
          </w:p>
        </w:tc>
        <w:tc>
          <w:tcPr>
            <w:tcW w:w="1537" w:type="dxa"/>
          </w:tcPr>
          <w:p w:rsidR="00A54E70" w:rsidRDefault="00A54E70" w:rsidP="003A2CFE">
            <w:pPr>
              <w:jc w:val="right"/>
              <w:rPr>
                <w:sz w:val="20"/>
                <w:szCs w:val="15"/>
              </w:rPr>
            </w:pPr>
            <w:r>
              <w:rPr>
                <w:sz w:val="20"/>
                <w:szCs w:val="15"/>
              </w:rPr>
              <w:t>40</w:t>
            </w:r>
          </w:p>
        </w:tc>
      </w:tr>
      <w:tr w:rsidR="00A54E70" w:rsidTr="003A2CFE">
        <w:tc>
          <w:tcPr>
            <w:tcW w:w="992" w:type="dxa"/>
            <w:gridSpan w:val="2"/>
          </w:tcPr>
          <w:p w:rsidR="00A54E70" w:rsidRDefault="00A54E70" w:rsidP="003A2CFE">
            <w:pPr>
              <w:rPr>
                <w:sz w:val="20"/>
                <w:szCs w:val="15"/>
              </w:rPr>
            </w:pPr>
            <w:r>
              <w:rPr>
                <w:sz w:val="20"/>
                <w:szCs w:val="15"/>
              </w:rPr>
              <w:t>32313</w:t>
            </w:r>
          </w:p>
        </w:tc>
        <w:tc>
          <w:tcPr>
            <w:tcW w:w="916" w:type="dxa"/>
          </w:tcPr>
          <w:p w:rsidR="00A54E70" w:rsidRDefault="00A54E70" w:rsidP="003A2CFE">
            <w:pPr>
              <w:rPr>
                <w:sz w:val="20"/>
                <w:szCs w:val="15"/>
              </w:rPr>
            </w:pPr>
            <w:r>
              <w:rPr>
                <w:sz w:val="20"/>
                <w:szCs w:val="15"/>
              </w:rPr>
              <w:t>23231</w:t>
            </w:r>
          </w:p>
        </w:tc>
        <w:tc>
          <w:tcPr>
            <w:tcW w:w="2723" w:type="dxa"/>
            <w:gridSpan w:val="2"/>
          </w:tcPr>
          <w:p w:rsidR="00A54E70" w:rsidRDefault="00A54E70" w:rsidP="003A2CFE">
            <w:pPr>
              <w:rPr>
                <w:sz w:val="20"/>
                <w:szCs w:val="15"/>
              </w:rPr>
            </w:pPr>
            <w:r>
              <w:rPr>
                <w:sz w:val="20"/>
                <w:szCs w:val="15"/>
              </w:rPr>
              <w:t>Poštarina</w:t>
            </w:r>
          </w:p>
        </w:tc>
        <w:tc>
          <w:tcPr>
            <w:tcW w:w="1581" w:type="dxa"/>
            <w:gridSpan w:val="2"/>
          </w:tcPr>
          <w:p w:rsidR="00A54E70" w:rsidRDefault="00A54E70" w:rsidP="003A2CFE">
            <w:pPr>
              <w:jc w:val="right"/>
              <w:rPr>
                <w:sz w:val="20"/>
                <w:szCs w:val="15"/>
              </w:rPr>
            </w:pPr>
            <w:r>
              <w:rPr>
                <w:sz w:val="20"/>
                <w:szCs w:val="15"/>
              </w:rPr>
              <w:t>6.000.</w:t>
            </w:r>
          </w:p>
        </w:tc>
        <w:tc>
          <w:tcPr>
            <w:tcW w:w="1537" w:type="dxa"/>
            <w:gridSpan w:val="2"/>
          </w:tcPr>
          <w:p w:rsidR="00A54E70" w:rsidRDefault="00A54E70" w:rsidP="003A2CFE">
            <w:pPr>
              <w:jc w:val="right"/>
              <w:rPr>
                <w:sz w:val="20"/>
                <w:szCs w:val="15"/>
              </w:rPr>
            </w:pPr>
            <w:r>
              <w:rPr>
                <w:sz w:val="20"/>
                <w:szCs w:val="15"/>
              </w:rPr>
              <w:t>2.465.</w:t>
            </w:r>
          </w:p>
        </w:tc>
        <w:tc>
          <w:tcPr>
            <w:tcW w:w="1537" w:type="dxa"/>
          </w:tcPr>
          <w:p w:rsidR="00A54E70" w:rsidRDefault="00A54E70" w:rsidP="003A2CFE">
            <w:pPr>
              <w:jc w:val="right"/>
              <w:rPr>
                <w:sz w:val="20"/>
                <w:szCs w:val="15"/>
              </w:rPr>
            </w:pPr>
            <w:r>
              <w:rPr>
                <w:sz w:val="20"/>
                <w:szCs w:val="15"/>
              </w:rPr>
              <w:t>41</w:t>
            </w:r>
          </w:p>
        </w:tc>
      </w:tr>
      <w:tr w:rsidR="00A54E70" w:rsidTr="003A2CFE">
        <w:tc>
          <w:tcPr>
            <w:tcW w:w="992" w:type="dxa"/>
            <w:gridSpan w:val="2"/>
          </w:tcPr>
          <w:p w:rsidR="00A54E70" w:rsidRDefault="00A54E70" w:rsidP="003A2CFE">
            <w:pPr>
              <w:rPr>
                <w:sz w:val="20"/>
                <w:szCs w:val="15"/>
              </w:rPr>
            </w:pPr>
            <w:r>
              <w:rPr>
                <w:sz w:val="20"/>
                <w:szCs w:val="15"/>
              </w:rPr>
              <w:t>32321 1</w:t>
            </w:r>
          </w:p>
        </w:tc>
        <w:tc>
          <w:tcPr>
            <w:tcW w:w="916" w:type="dxa"/>
          </w:tcPr>
          <w:p w:rsidR="00A54E70" w:rsidRDefault="00A54E70" w:rsidP="003A2CFE">
            <w:pPr>
              <w:rPr>
                <w:sz w:val="20"/>
                <w:szCs w:val="15"/>
              </w:rPr>
            </w:pPr>
            <w:r>
              <w:rPr>
                <w:sz w:val="20"/>
                <w:szCs w:val="15"/>
              </w:rPr>
              <w:t>2323211</w:t>
            </w:r>
          </w:p>
        </w:tc>
        <w:tc>
          <w:tcPr>
            <w:tcW w:w="2723" w:type="dxa"/>
            <w:gridSpan w:val="2"/>
          </w:tcPr>
          <w:p w:rsidR="00A54E70" w:rsidRDefault="00A54E70" w:rsidP="003A2CFE">
            <w:pPr>
              <w:rPr>
                <w:sz w:val="20"/>
                <w:szCs w:val="15"/>
              </w:rPr>
            </w:pPr>
            <w:r>
              <w:rPr>
                <w:sz w:val="20"/>
                <w:szCs w:val="15"/>
              </w:rPr>
              <w:t>GROBLJA – usluge</w:t>
            </w:r>
          </w:p>
        </w:tc>
        <w:tc>
          <w:tcPr>
            <w:tcW w:w="1581" w:type="dxa"/>
            <w:gridSpan w:val="2"/>
          </w:tcPr>
          <w:p w:rsidR="00A54E70" w:rsidRDefault="00A54E70" w:rsidP="003A2CFE">
            <w:pPr>
              <w:jc w:val="right"/>
              <w:rPr>
                <w:sz w:val="20"/>
                <w:szCs w:val="15"/>
              </w:rPr>
            </w:pPr>
            <w:r>
              <w:rPr>
                <w:sz w:val="20"/>
                <w:szCs w:val="15"/>
              </w:rPr>
              <w:t>2.000.</w:t>
            </w:r>
          </w:p>
        </w:tc>
        <w:tc>
          <w:tcPr>
            <w:tcW w:w="1537" w:type="dxa"/>
            <w:gridSpan w:val="2"/>
          </w:tcPr>
          <w:p w:rsidR="00A54E70" w:rsidRDefault="00A54E70" w:rsidP="003A2CFE">
            <w:pPr>
              <w:jc w:val="right"/>
              <w:rPr>
                <w:sz w:val="20"/>
                <w:szCs w:val="15"/>
              </w:rPr>
            </w:pPr>
            <w:r>
              <w:rPr>
                <w:sz w:val="20"/>
                <w:szCs w:val="15"/>
              </w:rPr>
              <w:t>0.</w:t>
            </w:r>
          </w:p>
        </w:tc>
        <w:tc>
          <w:tcPr>
            <w:tcW w:w="1537" w:type="dxa"/>
          </w:tcPr>
          <w:p w:rsidR="00A54E70" w:rsidRDefault="00A54E70" w:rsidP="003A2CFE">
            <w:pPr>
              <w:jc w:val="right"/>
              <w:rPr>
                <w:sz w:val="20"/>
                <w:szCs w:val="15"/>
              </w:rPr>
            </w:pPr>
            <w:r>
              <w:rPr>
                <w:sz w:val="20"/>
                <w:szCs w:val="15"/>
              </w:rPr>
              <w:t>-</w:t>
            </w:r>
          </w:p>
        </w:tc>
      </w:tr>
      <w:tr w:rsidR="00A54E70" w:rsidTr="003A2CFE">
        <w:trPr>
          <w:trHeight w:val="490"/>
        </w:trPr>
        <w:tc>
          <w:tcPr>
            <w:tcW w:w="992" w:type="dxa"/>
            <w:gridSpan w:val="2"/>
          </w:tcPr>
          <w:p w:rsidR="00A54E70" w:rsidRDefault="00A54E70" w:rsidP="003A2CFE">
            <w:pPr>
              <w:rPr>
                <w:sz w:val="20"/>
                <w:szCs w:val="15"/>
              </w:rPr>
            </w:pPr>
            <w:r>
              <w:rPr>
                <w:sz w:val="20"/>
                <w:szCs w:val="15"/>
              </w:rPr>
              <w:t>32321 2</w:t>
            </w:r>
          </w:p>
        </w:tc>
        <w:tc>
          <w:tcPr>
            <w:tcW w:w="916" w:type="dxa"/>
          </w:tcPr>
          <w:p w:rsidR="00A54E70" w:rsidRDefault="00A54E70" w:rsidP="003A2CFE">
            <w:pPr>
              <w:rPr>
                <w:sz w:val="20"/>
                <w:szCs w:val="15"/>
              </w:rPr>
            </w:pPr>
            <w:r>
              <w:rPr>
                <w:sz w:val="20"/>
                <w:szCs w:val="15"/>
              </w:rPr>
              <w:t>232321</w:t>
            </w:r>
          </w:p>
        </w:tc>
        <w:tc>
          <w:tcPr>
            <w:tcW w:w="2723" w:type="dxa"/>
            <w:gridSpan w:val="2"/>
          </w:tcPr>
          <w:p w:rsidR="00A54E70" w:rsidRDefault="00A54E70" w:rsidP="003A2CFE">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581" w:type="dxa"/>
            <w:gridSpan w:val="2"/>
          </w:tcPr>
          <w:p w:rsidR="00A54E70" w:rsidRDefault="00A54E70" w:rsidP="003A2CFE">
            <w:pPr>
              <w:jc w:val="right"/>
              <w:rPr>
                <w:sz w:val="20"/>
                <w:szCs w:val="15"/>
              </w:rPr>
            </w:pPr>
            <w:r>
              <w:rPr>
                <w:sz w:val="20"/>
                <w:szCs w:val="15"/>
              </w:rPr>
              <w:t>80.000.</w:t>
            </w:r>
          </w:p>
        </w:tc>
        <w:tc>
          <w:tcPr>
            <w:tcW w:w="1537" w:type="dxa"/>
            <w:gridSpan w:val="2"/>
          </w:tcPr>
          <w:p w:rsidR="00A54E70" w:rsidRDefault="00A54E70" w:rsidP="003A2CFE">
            <w:pPr>
              <w:jc w:val="right"/>
              <w:rPr>
                <w:sz w:val="20"/>
                <w:szCs w:val="15"/>
              </w:rPr>
            </w:pPr>
            <w:r>
              <w:rPr>
                <w:sz w:val="20"/>
                <w:szCs w:val="15"/>
              </w:rPr>
              <w:t>53.236.</w:t>
            </w:r>
          </w:p>
        </w:tc>
        <w:tc>
          <w:tcPr>
            <w:tcW w:w="1537" w:type="dxa"/>
          </w:tcPr>
          <w:p w:rsidR="00A54E70" w:rsidRDefault="00A54E70" w:rsidP="003A2CFE">
            <w:pPr>
              <w:jc w:val="right"/>
              <w:rPr>
                <w:sz w:val="20"/>
                <w:szCs w:val="15"/>
              </w:rPr>
            </w:pPr>
            <w:r>
              <w:rPr>
                <w:sz w:val="20"/>
                <w:szCs w:val="15"/>
              </w:rPr>
              <w:t>67</w:t>
            </w:r>
          </w:p>
        </w:tc>
      </w:tr>
      <w:tr w:rsidR="00A54E70" w:rsidTr="003A2CFE">
        <w:trPr>
          <w:trHeight w:val="490"/>
        </w:trPr>
        <w:tc>
          <w:tcPr>
            <w:tcW w:w="992" w:type="dxa"/>
            <w:gridSpan w:val="2"/>
          </w:tcPr>
          <w:p w:rsidR="00A54E70" w:rsidRDefault="00A54E70" w:rsidP="003A2CFE">
            <w:pPr>
              <w:rPr>
                <w:sz w:val="20"/>
                <w:szCs w:val="15"/>
              </w:rPr>
            </w:pPr>
            <w:r>
              <w:rPr>
                <w:sz w:val="20"/>
                <w:szCs w:val="15"/>
              </w:rPr>
              <w:t>32321  4</w:t>
            </w:r>
          </w:p>
        </w:tc>
        <w:tc>
          <w:tcPr>
            <w:tcW w:w="916" w:type="dxa"/>
          </w:tcPr>
          <w:p w:rsidR="00A54E70" w:rsidRDefault="00A54E70" w:rsidP="003A2CFE">
            <w:pPr>
              <w:rPr>
                <w:sz w:val="20"/>
                <w:szCs w:val="15"/>
              </w:rPr>
            </w:pPr>
            <w:r>
              <w:rPr>
                <w:sz w:val="20"/>
                <w:szCs w:val="15"/>
              </w:rPr>
              <w:t>232322</w:t>
            </w:r>
          </w:p>
        </w:tc>
        <w:tc>
          <w:tcPr>
            <w:tcW w:w="2723" w:type="dxa"/>
            <w:gridSpan w:val="2"/>
          </w:tcPr>
          <w:p w:rsidR="00A54E70" w:rsidRDefault="00A54E70" w:rsidP="003A2CFE">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gridSpan w:val="2"/>
          </w:tcPr>
          <w:p w:rsidR="00A54E70" w:rsidRDefault="00A54E70" w:rsidP="003A2CFE">
            <w:pPr>
              <w:jc w:val="right"/>
              <w:rPr>
                <w:sz w:val="20"/>
                <w:szCs w:val="15"/>
              </w:rPr>
            </w:pPr>
            <w:r>
              <w:rPr>
                <w:sz w:val="20"/>
                <w:szCs w:val="15"/>
              </w:rPr>
              <w:t>60.000.</w:t>
            </w:r>
          </w:p>
        </w:tc>
        <w:tc>
          <w:tcPr>
            <w:tcW w:w="1537" w:type="dxa"/>
            <w:gridSpan w:val="2"/>
          </w:tcPr>
          <w:p w:rsidR="00A54E70" w:rsidRDefault="00A54E70" w:rsidP="003A2CFE">
            <w:pPr>
              <w:jc w:val="right"/>
              <w:rPr>
                <w:sz w:val="20"/>
                <w:szCs w:val="15"/>
              </w:rPr>
            </w:pPr>
            <w:r>
              <w:rPr>
                <w:sz w:val="20"/>
                <w:szCs w:val="15"/>
              </w:rPr>
              <w:t>13.872.</w:t>
            </w:r>
          </w:p>
        </w:tc>
        <w:tc>
          <w:tcPr>
            <w:tcW w:w="1537" w:type="dxa"/>
          </w:tcPr>
          <w:p w:rsidR="00A54E70" w:rsidRDefault="00A54E70" w:rsidP="003A2CFE">
            <w:pPr>
              <w:jc w:val="right"/>
              <w:rPr>
                <w:sz w:val="20"/>
                <w:szCs w:val="15"/>
              </w:rPr>
            </w:pPr>
            <w:r>
              <w:rPr>
                <w:sz w:val="20"/>
                <w:szCs w:val="15"/>
              </w:rPr>
              <w:t>23</w:t>
            </w:r>
          </w:p>
        </w:tc>
      </w:tr>
      <w:tr w:rsidR="00A54E70" w:rsidTr="003A2CFE">
        <w:tc>
          <w:tcPr>
            <w:tcW w:w="927" w:type="dxa"/>
          </w:tcPr>
          <w:p w:rsidR="00A54E70" w:rsidRDefault="00A54E70" w:rsidP="003A2CFE">
            <w:pPr>
              <w:jc w:val="both"/>
              <w:rPr>
                <w:sz w:val="20"/>
                <w:szCs w:val="15"/>
              </w:rPr>
            </w:pPr>
            <w:r>
              <w:rPr>
                <w:sz w:val="20"/>
                <w:szCs w:val="15"/>
              </w:rPr>
              <w:t>323216</w:t>
            </w:r>
          </w:p>
        </w:tc>
        <w:tc>
          <w:tcPr>
            <w:tcW w:w="1021" w:type="dxa"/>
            <w:gridSpan w:val="3"/>
          </w:tcPr>
          <w:p w:rsidR="00A54E70" w:rsidRDefault="00A54E70" w:rsidP="003A2CFE">
            <w:pPr>
              <w:jc w:val="both"/>
              <w:rPr>
                <w:sz w:val="20"/>
                <w:szCs w:val="15"/>
              </w:rPr>
            </w:pPr>
            <w:r>
              <w:rPr>
                <w:sz w:val="20"/>
                <w:szCs w:val="15"/>
              </w:rPr>
              <w:t>232321</w:t>
            </w:r>
          </w:p>
        </w:tc>
        <w:tc>
          <w:tcPr>
            <w:tcW w:w="2683" w:type="dxa"/>
          </w:tcPr>
          <w:p w:rsidR="00A54E70" w:rsidRDefault="00A54E70" w:rsidP="003A2CFE">
            <w:pPr>
              <w:jc w:val="both"/>
              <w:rPr>
                <w:sz w:val="20"/>
                <w:szCs w:val="15"/>
              </w:rPr>
            </w:pPr>
            <w:r>
              <w:rPr>
                <w:sz w:val="20"/>
                <w:szCs w:val="15"/>
              </w:rPr>
              <w:t>Uređenje na  grobljima-asfalt</w:t>
            </w:r>
          </w:p>
        </w:tc>
        <w:tc>
          <w:tcPr>
            <w:tcW w:w="1555" w:type="dxa"/>
          </w:tcPr>
          <w:p w:rsidR="00A54E70" w:rsidRDefault="00A54E70" w:rsidP="003A2CFE">
            <w:pPr>
              <w:jc w:val="right"/>
              <w:rPr>
                <w:sz w:val="20"/>
                <w:szCs w:val="15"/>
              </w:rPr>
            </w:pPr>
            <w:r>
              <w:rPr>
                <w:sz w:val="20"/>
                <w:szCs w:val="15"/>
              </w:rPr>
              <w:t>20.000.</w:t>
            </w:r>
          </w:p>
        </w:tc>
        <w:tc>
          <w:tcPr>
            <w:tcW w:w="1550" w:type="dxa"/>
            <w:gridSpan w:val="2"/>
          </w:tcPr>
          <w:p w:rsidR="00A54E70" w:rsidRDefault="00A54E70" w:rsidP="003A2CFE">
            <w:pPr>
              <w:jc w:val="right"/>
              <w:rPr>
                <w:sz w:val="20"/>
                <w:szCs w:val="15"/>
              </w:rPr>
            </w:pPr>
            <w:r>
              <w:rPr>
                <w:sz w:val="20"/>
                <w:szCs w:val="15"/>
              </w:rPr>
              <w:t>0.</w:t>
            </w:r>
          </w:p>
        </w:tc>
        <w:tc>
          <w:tcPr>
            <w:tcW w:w="1550" w:type="dxa"/>
            <w:gridSpan w:val="2"/>
          </w:tcPr>
          <w:p w:rsidR="00A54E70" w:rsidRDefault="00A54E70" w:rsidP="003A2CFE">
            <w:pPr>
              <w:jc w:val="right"/>
              <w:rPr>
                <w:sz w:val="20"/>
                <w:szCs w:val="15"/>
              </w:rPr>
            </w:pPr>
            <w:r>
              <w:rPr>
                <w:sz w:val="20"/>
                <w:szCs w:val="15"/>
              </w:rPr>
              <w:t>-</w:t>
            </w:r>
          </w:p>
        </w:tc>
      </w:tr>
      <w:tr w:rsidR="00A54E70" w:rsidTr="003A2CFE">
        <w:tc>
          <w:tcPr>
            <w:tcW w:w="927" w:type="dxa"/>
          </w:tcPr>
          <w:p w:rsidR="00A54E70" w:rsidRDefault="00A54E70" w:rsidP="003A2CFE">
            <w:pPr>
              <w:jc w:val="both"/>
              <w:rPr>
                <w:sz w:val="20"/>
                <w:szCs w:val="15"/>
              </w:rPr>
            </w:pPr>
            <w:r>
              <w:rPr>
                <w:sz w:val="20"/>
                <w:szCs w:val="15"/>
              </w:rPr>
              <w:t>32322</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55" w:type="dxa"/>
          </w:tcPr>
          <w:p w:rsidR="00A54E70" w:rsidRDefault="00A54E70" w:rsidP="003A2CFE">
            <w:pPr>
              <w:jc w:val="right"/>
              <w:rPr>
                <w:sz w:val="20"/>
                <w:szCs w:val="15"/>
              </w:rPr>
            </w:pPr>
            <w:r>
              <w:rPr>
                <w:sz w:val="20"/>
                <w:szCs w:val="15"/>
              </w:rPr>
              <w:t>6.000.</w:t>
            </w:r>
          </w:p>
        </w:tc>
        <w:tc>
          <w:tcPr>
            <w:tcW w:w="1550" w:type="dxa"/>
            <w:gridSpan w:val="2"/>
          </w:tcPr>
          <w:p w:rsidR="00A54E70" w:rsidRDefault="00A54E70" w:rsidP="003A2CFE">
            <w:pPr>
              <w:jc w:val="right"/>
              <w:rPr>
                <w:sz w:val="20"/>
                <w:szCs w:val="15"/>
              </w:rPr>
            </w:pPr>
            <w:r>
              <w:rPr>
                <w:sz w:val="20"/>
                <w:szCs w:val="15"/>
              </w:rPr>
              <w:t>772.</w:t>
            </w:r>
          </w:p>
        </w:tc>
        <w:tc>
          <w:tcPr>
            <w:tcW w:w="1550" w:type="dxa"/>
            <w:gridSpan w:val="2"/>
          </w:tcPr>
          <w:p w:rsidR="00A54E70" w:rsidRDefault="00A54E70" w:rsidP="003A2CFE">
            <w:pPr>
              <w:jc w:val="right"/>
              <w:rPr>
                <w:sz w:val="20"/>
                <w:szCs w:val="15"/>
              </w:rPr>
            </w:pPr>
            <w:r>
              <w:rPr>
                <w:sz w:val="20"/>
                <w:szCs w:val="15"/>
              </w:rPr>
              <w:t>13</w:t>
            </w:r>
          </w:p>
        </w:tc>
      </w:tr>
      <w:tr w:rsidR="00A54E70" w:rsidTr="003A2CFE">
        <w:tc>
          <w:tcPr>
            <w:tcW w:w="927" w:type="dxa"/>
          </w:tcPr>
          <w:p w:rsidR="00A54E70" w:rsidRDefault="00A54E70" w:rsidP="003A2CFE">
            <w:pPr>
              <w:jc w:val="both"/>
              <w:rPr>
                <w:sz w:val="20"/>
                <w:szCs w:val="15"/>
              </w:rPr>
            </w:pPr>
            <w:r>
              <w:rPr>
                <w:sz w:val="20"/>
                <w:szCs w:val="15"/>
              </w:rPr>
              <w:t>32323</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55" w:type="dxa"/>
          </w:tcPr>
          <w:p w:rsidR="00A54E70" w:rsidRDefault="00A54E70" w:rsidP="003A2CFE">
            <w:pPr>
              <w:jc w:val="right"/>
              <w:rPr>
                <w:sz w:val="20"/>
                <w:szCs w:val="15"/>
              </w:rPr>
            </w:pPr>
            <w:r>
              <w:rPr>
                <w:sz w:val="20"/>
                <w:szCs w:val="15"/>
              </w:rPr>
              <w:t>2.000.</w:t>
            </w:r>
          </w:p>
        </w:tc>
        <w:tc>
          <w:tcPr>
            <w:tcW w:w="1550" w:type="dxa"/>
            <w:gridSpan w:val="2"/>
          </w:tcPr>
          <w:p w:rsidR="00A54E70" w:rsidRDefault="00A54E70" w:rsidP="003A2CFE">
            <w:pPr>
              <w:jc w:val="right"/>
              <w:rPr>
                <w:sz w:val="20"/>
                <w:szCs w:val="15"/>
              </w:rPr>
            </w:pPr>
            <w:r>
              <w:rPr>
                <w:sz w:val="20"/>
                <w:szCs w:val="15"/>
              </w:rPr>
              <w:t>2.083.</w:t>
            </w:r>
          </w:p>
        </w:tc>
        <w:tc>
          <w:tcPr>
            <w:tcW w:w="1550" w:type="dxa"/>
            <w:gridSpan w:val="2"/>
          </w:tcPr>
          <w:p w:rsidR="00A54E70" w:rsidRDefault="00A54E70" w:rsidP="003A2CFE">
            <w:pPr>
              <w:jc w:val="right"/>
              <w:rPr>
                <w:sz w:val="20"/>
                <w:szCs w:val="15"/>
              </w:rPr>
            </w:pPr>
            <w:r>
              <w:rPr>
                <w:sz w:val="20"/>
                <w:szCs w:val="15"/>
              </w:rPr>
              <w:t>104</w:t>
            </w:r>
          </w:p>
        </w:tc>
      </w:tr>
      <w:tr w:rsidR="00A54E70" w:rsidTr="003A2CFE">
        <w:tc>
          <w:tcPr>
            <w:tcW w:w="927" w:type="dxa"/>
          </w:tcPr>
          <w:p w:rsidR="00A54E70" w:rsidRDefault="00A54E70" w:rsidP="003A2CFE">
            <w:pPr>
              <w:jc w:val="both"/>
              <w:rPr>
                <w:sz w:val="20"/>
                <w:szCs w:val="15"/>
              </w:rPr>
            </w:pPr>
            <w:r>
              <w:rPr>
                <w:sz w:val="20"/>
                <w:szCs w:val="15"/>
              </w:rPr>
              <w:t>32329</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55" w:type="dxa"/>
          </w:tcPr>
          <w:p w:rsidR="00A54E70" w:rsidRDefault="00A54E70" w:rsidP="003A2CFE">
            <w:pPr>
              <w:jc w:val="right"/>
              <w:rPr>
                <w:sz w:val="20"/>
                <w:szCs w:val="15"/>
              </w:rPr>
            </w:pPr>
            <w:r>
              <w:rPr>
                <w:sz w:val="20"/>
                <w:szCs w:val="15"/>
              </w:rPr>
              <w:t>3.000.</w:t>
            </w:r>
          </w:p>
        </w:tc>
        <w:tc>
          <w:tcPr>
            <w:tcW w:w="1550" w:type="dxa"/>
            <w:gridSpan w:val="2"/>
          </w:tcPr>
          <w:p w:rsidR="00A54E70" w:rsidRDefault="00A54E70" w:rsidP="003A2CFE">
            <w:pPr>
              <w:jc w:val="right"/>
              <w:rPr>
                <w:sz w:val="20"/>
                <w:szCs w:val="15"/>
              </w:rPr>
            </w:pPr>
            <w:r>
              <w:rPr>
                <w:sz w:val="20"/>
                <w:szCs w:val="15"/>
              </w:rPr>
              <w:t>650.</w:t>
            </w:r>
          </w:p>
        </w:tc>
        <w:tc>
          <w:tcPr>
            <w:tcW w:w="1550" w:type="dxa"/>
            <w:gridSpan w:val="2"/>
          </w:tcPr>
          <w:p w:rsidR="00A54E70" w:rsidRDefault="00A54E70" w:rsidP="003A2CFE">
            <w:pPr>
              <w:jc w:val="right"/>
              <w:rPr>
                <w:sz w:val="20"/>
                <w:szCs w:val="15"/>
              </w:rPr>
            </w:pPr>
            <w:r>
              <w:rPr>
                <w:sz w:val="20"/>
                <w:szCs w:val="15"/>
              </w:rPr>
              <w:t>22</w:t>
            </w:r>
          </w:p>
        </w:tc>
      </w:tr>
      <w:tr w:rsidR="00A54E70" w:rsidTr="003A2CFE">
        <w:tc>
          <w:tcPr>
            <w:tcW w:w="927" w:type="dxa"/>
          </w:tcPr>
          <w:p w:rsidR="00A54E70" w:rsidRDefault="00A54E70" w:rsidP="003A2CFE">
            <w:pPr>
              <w:jc w:val="both"/>
              <w:rPr>
                <w:sz w:val="20"/>
                <w:szCs w:val="15"/>
              </w:rPr>
            </w:pPr>
            <w:r>
              <w:rPr>
                <w:sz w:val="20"/>
                <w:szCs w:val="15"/>
              </w:rPr>
              <w:t>32329 2</w:t>
            </w:r>
          </w:p>
        </w:tc>
        <w:tc>
          <w:tcPr>
            <w:tcW w:w="1021" w:type="dxa"/>
            <w:gridSpan w:val="3"/>
          </w:tcPr>
          <w:p w:rsidR="00A54E70" w:rsidRDefault="00A54E70" w:rsidP="003A2CFE">
            <w:pPr>
              <w:jc w:val="both"/>
              <w:rPr>
                <w:sz w:val="20"/>
                <w:szCs w:val="15"/>
              </w:rPr>
            </w:pPr>
            <w:r>
              <w:rPr>
                <w:sz w:val="20"/>
                <w:szCs w:val="15"/>
              </w:rPr>
              <w:t>232323</w:t>
            </w:r>
          </w:p>
        </w:tc>
        <w:tc>
          <w:tcPr>
            <w:tcW w:w="2683" w:type="dxa"/>
          </w:tcPr>
          <w:p w:rsidR="00A54E70" w:rsidRDefault="00A54E70" w:rsidP="003A2CFE">
            <w:pPr>
              <w:jc w:val="both"/>
              <w:rPr>
                <w:sz w:val="20"/>
                <w:szCs w:val="15"/>
              </w:rPr>
            </w:pPr>
            <w:r>
              <w:rPr>
                <w:sz w:val="20"/>
                <w:szCs w:val="15"/>
              </w:rPr>
              <w:t>POLJSKI PUTEVI –usluge  kamiona</w:t>
            </w:r>
          </w:p>
        </w:tc>
        <w:tc>
          <w:tcPr>
            <w:tcW w:w="1555" w:type="dxa"/>
          </w:tcPr>
          <w:p w:rsidR="00A54E70" w:rsidRDefault="00A54E70" w:rsidP="003A2CFE">
            <w:pPr>
              <w:jc w:val="right"/>
              <w:rPr>
                <w:sz w:val="20"/>
                <w:szCs w:val="15"/>
              </w:rPr>
            </w:pPr>
            <w:r>
              <w:rPr>
                <w:sz w:val="20"/>
                <w:szCs w:val="15"/>
              </w:rPr>
              <w:t>100.000.</w:t>
            </w:r>
          </w:p>
        </w:tc>
        <w:tc>
          <w:tcPr>
            <w:tcW w:w="1550" w:type="dxa"/>
            <w:gridSpan w:val="2"/>
          </w:tcPr>
          <w:p w:rsidR="00A54E70" w:rsidRDefault="00A54E70" w:rsidP="003A2CFE">
            <w:pPr>
              <w:jc w:val="right"/>
              <w:rPr>
                <w:sz w:val="20"/>
                <w:szCs w:val="15"/>
              </w:rPr>
            </w:pPr>
            <w:r>
              <w:rPr>
                <w:sz w:val="20"/>
                <w:szCs w:val="15"/>
              </w:rPr>
              <w:t>36.783.</w:t>
            </w:r>
          </w:p>
        </w:tc>
        <w:tc>
          <w:tcPr>
            <w:tcW w:w="1550" w:type="dxa"/>
            <w:gridSpan w:val="2"/>
          </w:tcPr>
          <w:p w:rsidR="00A54E70" w:rsidRDefault="00A54E70" w:rsidP="003A2CFE">
            <w:pPr>
              <w:jc w:val="right"/>
              <w:rPr>
                <w:sz w:val="20"/>
                <w:szCs w:val="15"/>
              </w:rPr>
            </w:pPr>
            <w:r>
              <w:rPr>
                <w:sz w:val="20"/>
                <w:szCs w:val="15"/>
              </w:rPr>
              <w:t>37</w:t>
            </w:r>
          </w:p>
        </w:tc>
      </w:tr>
      <w:tr w:rsidR="00A54E70" w:rsidTr="003A2CFE">
        <w:tc>
          <w:tcPr>
            <w:tcW w:w="927" w:type="dxa"/>
          </w:tcPr>
          <w:p w:rsidR="00A54E70" w:rsidRDefault="00A54E70" w:rsidP="003A2CFE">
            <w:pPr>
              <w:jc w:val="both"/>
              <w:rPr>
                <w:sz w:val="20"/>
                <w:szCs w:val="15"/>
              </w:rPr>
            </w:pPr>
            <w:r>
              <w:rPr>
                <w:sz w:val="20"/>
                <w:szCs w:val="15"/>
              </w:rPr>
              <w:t>32329 3</w:t>
            </w:r>
          </w:p>
        </w:tc>
        <w:tc>
          <w:tcPr>
            <w:tcW w:w="1021" w:type="dxa"/>
            <w:gridSpan w:val="3"/>
          </w:tcPr>
          <w:p w:rsidR="00A54E70" w:rsidRDefault="00A54E70" w:rsidP="003A2CFE">
            <w:pPr>
              <w:jc w:val="both"/>
              <w:rPr>
                <w:sz w:val="20"/>
                <w:szCs w:val="15"/>
              </w:rPr>
            </w:pPr>
            <w:r>
              <w:rPr>
                <w:sz w:val="20"/>
                <w:szCs w:val="15"/>
              </w:rPr>
              <w:t>232324</w:t>
            </w:r>
          </w:p>
        </w:tc>
        <w:tc>
          <w:tcPr>
            <w:tcW w:w="2683" w:type="dxa"/>
          </w:tcPr>
          <w:p w:rsidR="00A54E70" w:rsidRDefault="00A54E70" w:rsidP="003A2CFE">
            <w:pPr>
              <w:jc w:val="both"/>
              <w:rPr>
                <w:sz w:val="20"/>
                <w:szCs w:val="15"/>
              </w:rPr>
            </w:pPr>
            <w:r>
              <w:rPr>
                <w:sz w:val="20"/>
                <w:szCs w:val="15"/>
              </w:rPr>
              <w:t>POLJ.PUTEVI – usluge. Komunalnog  stroja</w:t>
            </w:r>
          </w:p>
        </w:tc>
        <w:tc>
          <w:tcPr>
            <w:tcW w:w="1555" w:type="dxa"/>
          </w:tcPr>
          <w:p w:rsidR="00A54E70" w:rsidRDefault="00A54E70" w:rsidP="003A2CFE">
            <w:pPr>
              <w:jc w:val="right"/>
              <w:rPr>
                <w:sz w:val="20"/>
                <w:szCs w:val="15"/>
              </w:rPr>
            </w:pPr>
            <w:r>
              <w:rPr>
                <w:sz w:val="20"/>
                <w:szCs w:val="15"/>
              </w:rPr>
              <w:t>150.000.</w:t>
            </w:r>
          </w:p>
        </w:tc>
        <w:tc>
          <w:tcPr>
            <w:tcW w:w="1550" w:type="dxa"/>
            <w:gridSpan w:val="2"/>
          </w:tcPr>
          <w:p w:rsidR="00A54E70" w:rsidRDefault="00A54E70" w:rsidP="003A2CFE">
            <w:pPr>
              <w:jc w:val="right"/>
              <w:rPr>
                <w:sz w:val="20"/>
                <w:szCs w:val="15"/>
              </w:rPr>
            </w:pPr>
            <w:r>
              <w:rPr>
                <w:sz w:val="20"/>
                <w:szCs w:val="15"/>
              </w:rPr>
              <w:t>86.645.</w:t>
            </w:r>
          </w:p>
        </w:tc>
        <w:tc>
          <w:tcPr>
            <w:tcW w:w="1550" w:type="dxa"/>
            <w:gridSpan w:val="2"/>
          </w:tcPr>
          <w:p w:rsidR="00A54E70" w:rsidRDefault="00A54E70" w:rsidP="003A2CFE">
            <w:pPr>
              <w:jc w:val="right"/>
              <w:rPr>
                <w:sz w:val="20"/>
                <w:szCs w:val="15"/>
              </w:rPr>
            </w:pPr>
            <w:r>
              <w:rPr>
                <w:sz w:val="20"/>
                <w:szCs w:val="15"/>
              </w:rPr>
              <w:t>58</w:t>
            </w:r>
          </w:p>
        </w:tc>
      </w:tr>
      <w:tr w:rsidR="00A54E70" w:rsidTr="003A2CFE">
        <w:tc>
          <w:tcPr>
            <w:tcW w:w="927" w:type="dxa"/>
          </w:tcPr>
          <w:p w:rsidR="00A54E70" w:rsidRDefault="00A54E70" w:rsidP="003A2CFE">
            <w:pPr>
              <w:jc w:val="both"/>
              <w:rPr>
                <w:sz w:val="20"/>
                <w:szCs w:val="15"/>
              </w:rPr>
            </w:pPr>
            <w:r>
              <w:rPr>
                <w:sz w:val="20"/>
                <w:szCs w:val="15"/>
              </w:rPr>
              <w:t>32329 4</w:t>
            </w:r>
          </w:p>
        </w:tc>
        <w:tc>
          <w:tcPr>
            <w:tcW w:w="1021" w:type="dxa"/>
            <w:gridSpan w:val="3"/>
          </w:tcPr>
          <w:p w:rsidR="00A54E70" w:rsidRDefault="00A54E70" w:rsidP="003A2CFE">
            <w:pPr>
              <w:jc w:val="both"/>
              <w:rPr>
                <w:sz w:val="20"/>
                <w:szCs w:val="15"/>
              </w:rPr>
            </w:pPr>
            <w:r>
              <w:rPr>
                <w:sz w:val="20"/>
                <w:szCs w:val="15"/>
              </w:rPr>
              <w:t>232325</w:t>
            </w:r>
          </w:p>
        </w:tc>
        <w:tc>
          <w:tcPr>
            <w:tcW w:w="2683" w:type="dxa"/>
          </w:tcPr>
          <w:p w:rsidR="00A54E70" w:rsidRDefault="00A54E70" w:rsidP="003A2CFE">
            <w:pPr>
              <w:jc w:val="both"/>
              <w:rPr>
                <w:sz w:val="20"/>
                <w:szCs w:val="15"/>
              </w:rPr>
            </w:pPr>
            <w:r>
              <w:rPr>
                <w:sz w:val="20"/>
                <w:szCs w:val="15"/>
              </w:rPr>
              <w:t>POLJ.PUTEVI –usluge  komunalnih djelatnika</w:t>
            </w:r>
          </w:p>
        </w:tc>
        <w:tc>
          <w:tcPr>
            <w:tcW w:w="1555" w:type="dxa"/>
          </w:tcPr>
          <w:p w:rsidR="00A54E70" w:rsidRDefault="00A54E70" w:rsidP="003A2CFE">
            <w:pPr>
              <w:jc w:val="right"/>
              <w:rPr>
                <w:sz w:val="20"/>
                <w:szCs w:val="15"/>
              </w:rPr>
            </w:pPr>
            <w:r>
              <w:rPr>
                <w:sz w:val="20"/>
                <w:szCs w:val="15"/>
              </w:rPr>
              <w:t>30.000.</w:t>
            </w:r>
          </w:p>
        </w:tc>
        <w:tc>
          <w:tcPr>
            <w:tcW w:w="1550" w:type="dxa"/>
            <w:gridSpan w:val="2"/>
          </w:tcPr>
          <w:p w:rsidR="00A54E70" w:rsidRDefault="00A54E70" w:rsidP="003A2CFE">
            <w:pPr>
              <w:jc w:val="right"/>
              <w:rPr>
                <w:sz w:val="20"/>
                <w:szCs w:val="15"/>
              </w:rPr>
            </w:pPr>
            <w:r>
              <w:rPr>
                <w:sz w:val="20"/>
                <w:szCs w:val="15"/>
              </w:rPr>
              <w:t>1.894.</w:t>
            </w:r>
          </w:p>
        </w:tc>
        <w:tc>
          <w:tcPr>
            <w:tcW w:w="1550" w:type="dxa"/>
            <w:gridSpan w:val="2"/>
          </w:tcPr>
          <w:p w:rsidR="00A54E70" w:rsidRDefault="00A54E70" w:rsidP="003A2CFE">
            <w:pPr>
              <w:jc w:val="right"/>
              <w:rPr>
                <w:sz w:val="20"/>
                <w:szCs w:val="15"/>
              </w:rPr>
            </w:pPr>
            <w:r>
              <w:rPr>
                <w:sz w:val="20"/>
                <w:szCs w:val="15"/>
              </w:rPr>
              <w:t>6,31</w:t>
            </w:r>
          </w:p>
        </w:tc>
      </w:tr>
      <w:tr w:rsidR="00A54E70" w:rsidTr="003A2CFE">
        <w:tc>
          <w:tcPr>
            <w:tcW w:w="927" w:type="dxa"/>
          </w:tcPr>
          <w:p w:rsidR="00A54E70" w:rsidRDefault="00A54E70" w:rsidP="003A2CFE">
            <w:pPr>
              <w:jc w:val="both"/>
              <w:rPr>
                <w:sz w:val="20"/>
                <w:szCs w:val="15"/>
              </w:rPr>
            </w:pPr>
            <w:r>
              <w:rPr>
                <w:sz w:val="20"/>
                <w:szCs w:val="15"/>
              </w:rPr>
              <w:t>323295</w:t>
            </w:r>
          </w:p>
        </w:tc>
        <w:tc>
          <w:tcPr>
            <w:tcW w:w="1021" w:type="dxa"/>
            <w:gridSpan w:val="3"/>
          </w:tcPr>
          <w:p w:rsidR="00A54E70" w:rsidRDefault="00A54E70" w:rsidP="003A2CFE">
            <w:pPr>
              <w:jc w:val="both"/>
              <w:rPr>
                <w:sz w:val="20"/>
                <w:szCs w:val="15"/>
              </w:rPr>
            </w:pPr>
            <w:r>
              <w:rPr>
                <w:sz w:val="20"/>
                <w:szCs w:val="15"/>
              </w:rPr>
              <w:t>232326</w:t>
            </w:r>
          </w:p>
        </w:tc>
        <w:tc>
          <w:tcPr>
            <w:tcW w:w="2683" w:type="dxa"/>
          </w:tcPr>
          <w:p w:rsidR="00A54E70" w:rsidRDefault="00A54E70" w:rsidP="003A2CFE">
            <w:pPr>
              <w:jc w:val="both"/>
              <w:rPr>
                <w:sz w:val="20"/>
                <w:szCs w:val="15"/>
              </w:rPr>
            </w:pPr>
            <w:r>
              <w:rPr>
                <w:sz w:val="20"/>
                <w:szCs w:val="15"/>
              </w:rPr>
              <w:t xml:space="preserve">Usluge čišćenja </w:t>
            </w:r>
          </w:p>
        </w:tc>
        <w:tc>
          <w:tcPr>
            <w:tcW w:w="1555" w:type="dxa"/>
          </w:tcPr>
          <w:p w:rsidR="00A54E70" w:rsidRDefault="00A54E70" w:rsidP="003A2CFE">
            <w:pPr>
              <w:jc w:val="right"/>
              <w:rPr>
                <w:sz w:val="20"/>
                <w:szCs w:val="15"/>
              </w:rPr>
            </w:pPr>
            <w:r>
              <w:rPr>
                <w:sz w:val="20"/>
                <w:szCs w:val="15"/>
              </w:rPr>
              <w:t>47.000.</w:t>
            </w:r>
          </w:p>
        </w:tc>
        <w:tc>
          <w:tcPr>
            <w:tcW w:w="1550" w:type="dxa"/>
            <w:gridSpan w:val="2"/>
          </w:tcPr>
          <w:p w:rsidR="00A54E70" w:rsidRDefault="00A54E70" w:rsidP="003A2CFE">
            <w:pPr>
              <w:jc w:val="right"/>
              <w:rPr>
                <w:sz w:val="20"/>
                <w:szCs w:val="15"/>
              </w:rPr>
            </w:pPr>
            <w:r>
              <w:rPr>
                <w:sz w:val="20"/>
                <w:szCs w:val="15"/>
              </w:rPr>
              <w:t>23.625.</w:t>
            </w:r>
          </w:p>
        </w:tc>
        <w:tc>
          <w:tcPr>
            <w:tcW w:w="1550" w:type="dxa"/>
            <w:gridSpan w:val="2"/>
          </w:tcPr>
          <w:p w:rsidR="00A54E70" w:rsidRDefault="00A54E70" w:rsidP="003A2CFE">
            <w:pPr>
              <w:jc w:val="right"/>
              <w:rPr>
                <w:sz w:val="20"/>
                <w:szCs w:val="15"/>
              </w:rPr>
            </w:pPr>
            <w:r>
              <w:rPr>
                <w:sz w:val="20"/>
                <w:szCs w:val="15"/>
              </w:rPr>
              <w:t>50,27</w:t>
            </w:r>
          </w:p>
        </w:tc>
      </w:tr>
      <w:tr w:rsidR="00A54E70" w:rsidTr="003A2CFE">
        <w:tc>
          <w:tcPr>
            <w:tcW w:w="927" w:type="dxa"/>
          </w:tcPr>
          <w:p w:rsidR="00A54E70" w:rsidRDefault="00A54E70" w:rsidP="003A2CFE">
            <w:pPr>
              <w:jc w:val="both"/>
              <w:rPr>
                <w:sz w:val="20"/>
                <w:szCs w:val="15"/>
              </w:rPr>
            </w:pPr>
            <w:r>
              <w:rPr>
                <w:sz w:val="20"/>
                <w:szCs w:val="15"/>
              </w:rPr>
              <w:t>323311</w:t>
            </w:r>
          </w:p>
        </w:tc>
        <w:tc>
          <w:tcPr>
            <w:tcW w:w="1021" w:type="dxa"/>
            <w:gridSpan w:val="3"/>
          </w:tcPr>
          <w:p w:rsidR="00A54E70" w:rsidRDefault="00A54E70" w:rsidP="003A2CFE">
            <w:pPr>
              <w:jc w:val="both"/>
              <w:rPr>
                <w:sz w:val="20"/>
                <w:szCs w:val="15"/>
              </w:rPr>
            </w:pPr>
            <w:r>
              <w:rPr>
                <w:sz w:val="20"/>
                <w:szCs w:val="15"/>
              </w:rPr>
              <w:t>23233</w:t>
            </w:r>
          </w:p>
        </w:tc>
        <w:tc>
          <w:tcPr>
            <w:tcW w:w="2683" w:type="dxa"/>
          </w:tcPr>
          <w:p w:rsidR="00A54E70" w:rsidRDefault="00A54E70" w:rsidP="003A2CFE">
            <w:pPr>
              <w:jc w:val="both"/>
              <w:rPr>
                <w:sz w:val="20"/>
                <w:szCs w:val="15"/>
              </w:rPr>
            </w:pPr>
            <w:r>
              <w:rPr>
                <w:sz w:val="20"/>
                <w:szCs w:val="15"/>
              </w:rPr>
              <w:t>HRT pretplata</w:t>
            </w:r>
          </w:p>
        </w:tc>
        <w:tc>
          <w:tcPr>
            <w:tcW w:w="1555" w:type="dxa"/>
          </w:tcPr>
          <w:p w:rsidR="00A54E70" w:rsidRDefault="00A54E70" w:rsidP="003A2CFE">
            <w:pPr>
              <w:jc w:val="right"/>
              <w:rPr>
                <w:sz w:val="20"/>
                <w:szCs w:val="15"/>
              </w:rPr>
            </w:pPr>
            <w:r>
              <w:rPr>
                <w:sz w:val="20"/>
                <w:szCs w:val="15"/>
              </w:rPr>
              <w:t>1.040.</w:t>
            </w:r>
          </w:p>
        </w:tc>
        <w:tc>
          <w:tcPr>
            <w:tcW w:w="1550" w:type="dxa"/>
            <w:gridSpan w:val="2"/>
          </w:tcPr>
          <w:p w:rsidR="00A54E70" w:rsidRDefault="00A54E70" w:rsidP="003A2CFE">
            <w:pPr>
              <w:jc w:val="right"/>
              <w:rPr>
                <w:sz w:val="20"/>
                <w:szCs w:val="15"/>
              </w:rPr>
            </w:pPr>
            <w:r>
              <w:rPr>
                <w:sz w:val="20"/>
                <w:szCs w:val="15"/>
              </w:rPr>
              <w:t>480.</w:t>
            </w:r>
          </w:p>
        </w:tc>
        <w:tc>
          <w:tcPr>
            <w:tcW w:w="1550" w:type="dxa"/>
            <w:gridSpan w:val="2"/>
          </w:tcPr>
          <w:p w:rsidR="00A54E70" w:rsidRDefault="00A54E70" w:rsidP="003A2CFE">
            <w:pPr>
              <w:jc w:val="right"/>
              <w:rPr>
                <w:sz w:val="20"/>
                <w:szCs w:val="15"/>
              </w:rPr>
            </w:pPr>
            <w:r>
              <w:rPr>
                <w:sz w:val="20"/>
                <w:szCs w:val="15"/>
              </w:rPr>
              <w:t>46</w:t>
            </w:r>
          </w:p>
        </w:tc>
      </w:tr>
      <w:tr w:rsidR="00A54E70" w:rsidTr="003A2CFE">
        <w:tc>
          <w:tcPr>
            <w:tcW w:w="927" w:type="dxa"/>
          </w:tcPr>
          <w:p w:rsidR="00A54E70" w:rsidRDefault="00A54E70" w:rsidP="003A2CFE">
            <w:pPr>
              <w:jc w:val="both"/>
              <w:rPr>
                <w:sz w:val="20"/>
                <w:szCs w:val="15"/>
              </w:rPr>
            </w:pPr>
            <w:r>
              <w:rPr>
                <w:sz w:val="20"/>
                <w:szCs w:val="15"/>
              </w:rPr>
              <w:t>32339</w:t>
            </w:r>
          </w:p>
        </w:tc>
        <w:tc>
          <w:tcPr>
            <w:tcW w:w="1021" w:type="dxa"/>
            <w:gridSpan w:val="3"/>
          </w:tcPr>
          <w:p w:rsidR="00A54E70" w:rsidRDefault="00A54E70" w:rsidP="003A2CFE">
            <w:pPr>
              <w:jc w:val="both"/>
              <w:rPr>
                <w:sz w:val="20"/>
                <w:szCs w:val="15"/>
              </w:rPr>
            </w:pPr>
            <w:r>
              <w:rPr>
                <w:sz w:val="20"/>
                <w:szCs w:val="15"/>
              </w:rPr>
              <w:t>23233</w:t>
            </w:r>
          </w:p>
        </w:tc>
        <w:tc>
          <w:tcPr>
            <w:tcW w:w="2683" w:type="dxa"/>
          </w:tcPr>
          <w:p w:rsidR="00A54E70" w:rsidRDefault="00A54E70" w:rsidP="003A2CFE">
            <w:pPr>
              <w:rPr>
                <w:sz w:val="20"/>
                <w:szCs w:val="15"/>
              </w:rPr>
            </w:pPr>
            <w:proofErr w:type="spellStart"/>
            <w:r>
              <w:rPr>
                <w:sz w:val="20"/>
                <w:szCs w:val="15"/>
              </w:rPr>
              <w:t>Usl</w:t>
            </w:r>
            <w:proofErr w:type="spellEnd"/>
            <w:r>
              <w:rPr>
                <w:sz w:val="20"/>
                <w:szCs w:val="15"/>
              </w:rPr>
              <w:t>. promidžbe i informiranja</w:t>
            </w:r>
          </w:p>
          <w:p w:rsidR="00A54E70" w:rsidRDefault="00A54E70" w:rsidP="003A2CFE">
            <w:pPr>
              <w:jc w:val="both"/>
              <w:rPr>
                <w:sz w:val="20"/>
                <w:szCs w:val="15"/>
              </w:rPr>
            </w:pPr>
            <w:r>
              <w:rPr>
                <w:sz w:val="20"/>
                <w:szCs w:val="15"/>
              </w:rPr>
              <w:t>-sajam</w:t>
            </w:r>
          </w:p>
        </w:tc>
        <w:tc>
          <w:tcPr>
            <w:tcW w:w="1555" w:type="dxa"/>
          </w:tcPr>
          <w:p w:rsidR="00A54E70" w:rsidRDefault="00A54E70" w:rsidP="003A2CFE">
            <w:pPr>
              <w:jc w:val="right"/>
              <w:rPr>
                <w:sz w:val="20"/>
                <w:szCs w:val="15"/>
              </w:rPr>
            </w:pPr>
            <w:r>
              <w:rPr>
                <w:sz w:val="20"/>
                <w:szCs w:val="15"/>
              </w:rPr>
              <w:t>20.000.</w:t>
            </w:r>
          </w:p>
        </w:tc>
        <w:tc>
          <w:tcPr>
            <w:tcW w:w="1550" w:type="dxa"/>
            <w:gridSpan w:val="2"/>
          </w:tcPr>
          <w:p w:rsidR="00A54E70" w:rsidRDefault="00A54E70" w:rsidP="003A2CFE">
            <w:pPr>
              <w:jc w:val="right"/>
              <w:rPr>
                <w:sz w:val="20"/>
                <w:szCs w:val="15"/>
              </w:rPr>
            </w:pPr>
            <w:r>
              <w:rPr>
                <w:sz w:val="20"/>
                <w:szCs w:val="15"/>
              </w:rPr>
              <w:t>7.970.</w:t>
            </w:r>
          </w:p>
        </w:tc>
        <w:tc>
          <w:tcPr>
            <w:tcW w:w="1550" w:type="dxa"/>
            <w:gridSpan w:val="2"/>
          </w:tcPr>
          <w:p w:rsidR="00A54E70" w:rsidRDefault="00A54E70" w:rsidP="003A2CFE">
            <w:pPr>
              <w:jc w:val="right"/>
              <w:rPr>
                <w:sz w:val="20"/>
                <w:szCs w:val="15"/>
              </w:rPr>
            </w:pPr>
            <w:r>
              <w:rPr>
                <w:sz w:val="20"/>
                <w:szCs w:val="15"/>
              </w:rPr>
              <w:t>40</w:t>
            </w:r>
          </w:p>
        </w:tc>
      </w:tr>
      <w:tr w:rsidR="00A54E70" w:rsidTr="003A2CFE">
        <w:tc>
          <w:tcPr>
            <w:tcW w:w="927" w:type="dxa"/>
          </w:tcPr>
          <w:p w:rsidR="00A54E70" w:rsidRDefault="00A54E70" w:rsidP="003A2CFE">
            <w:pPr>
              <w:jc w:val="both"/>
              <w:rPr>
                <w:sz w:val="20"/>
                <w:szCs w:val="15"/>
              </w:rPr>
            </w:pPr>
            <w:r>
              <w:rPr>
                <w:sz w:val="20"/>
                <w:szCs w:val="15"/>
              </w:rPr>
              <w:t>323391</w:t>
            </w:r>
          </w:p>
        </w:tc>
        <w:tc>
          <w:tcPr>
            <w:tcW w:w="1021" w:type="dxa"/>
            <w:gridSpan w:val="3"/>
          </w:tcPr>
          <w:p w:rsidR="00A54E70" w:rsidRDefault="00A54E70" w:rsidP="003A2CFE">
            <w:pPr>
              <w:jc w:val="both"/>
              <w:rPr>
                <w:sz w:val="20"/>
                <w:szCs w:val="15"/>
              </w:rPr>
            </w:pPr>
            <w:r>
              <w:rPr>
                <w:sz w:val="20"/>
                <w:szCs w:val="15"/>
              </w:rPr>
              <w:t>23233</w:t>
            </w:r>
          </w:p>
        </w:tc>
        <w:tc>
          <w:tcPr>
            <w:tcW w:w="2683" w:type="dxa"/>
          </w:tcPr>
          <w:p w:rsidR="00A54E70" w:rsidRDefault="00A54E70" w:rsidP="003A2CFE">
            <w:pPr>
              <w:jc w:val="both"/>
              <w:rPr>
                <w:sz w:val="20"/>
                <w:szCs w:val="15"/>
              </w:rPr>
            </w:pPr>
            <w:r>
              <w:rPr>
                <w:sz w:val="20"/>
                <w:szCs w:val="15"/>
              </w:rPr>
              <w:t>Objave- natječaji</w:t>
            </w:r>
          </w:p>
        </w:tc>
        <w:tc>
          <w:tcPr>
            <w:tcW w:w="1555" w:type="dxa"/>
          </w:tcPr>
          <w:p w:rsidR="00A54E70" w:rsidRDefault="00A54E70" w:rsidP="003A2CFE">
            <w:pPr>
              <w:jc w:val="right"/>
              <w:rPr>
                <w:sz w:val="20"/>
                <w:szCs w:val="15"/>
              </w:rPr>
            </w:pPr>
            <w:r>
              <w:rPr>
                <w:sz w:val="20"/>
                <w:szCs w:val="15"/>
              </w:rPr>
              <w:t>7.000.</w:t>
            </w:r>
          </w:p>
        </w:tc>
        <w:tc>
          <w:tcPr>
            <w:tcW w:w="1550" w:type="dxa"/>
            <w:gridSpan w:val="2"/>
          </w:tcPr>
          <w:p w:rsidR="00A54E70" w:rsidRDefault="00A54E70" w:rsidP="003A2CFE">
            <w:pPr>
              <w:jc w:val="right"/>
              <w:rPr>
                <w:sz w:val="20"/>
                <w:szCs w:val="15"/>
              </w:rPr>
            </w:pPr>
            <w:r>
              <w:rPr>
                <w:sz w:val="20"/>
                <w:szCs w:val="15"/>
              </w:rPr>
              <w:t>3.713.</w:t>
            </w:r>
          </w:p>
        </w:tc>
        <w:tc>
          <w:tcPr>
            <w:tcW w:w="1550" w:type="dxa"/>
            <w:gridSpan w:val="2"/>
          </w:tcPr>
          <w:p w:rsidR="00A54E70" w:rsidRDefault="00A54E70" w:rsidP="003A2CFE">
            <w:pPr>
              <w:jc w:val="right"/>
              <w:rPr>
                <w:sz w:val="20"/>
                <w:szCs w:val="15"/>
              </w:rPr>
            </w:pPr>
            <w:r>
              <w:rPr>
                <w:sz w:val="20"/>
                <w:szCs w:val="15"/>
              </w:rPr>
              <w:t>53</w:t>
            </w:r>
          </w:p>
        </w:tc>
      </w:tr>
      <w:tr w:rsidR="00A54E70" w:rsidTr="003A2CFE">
        <w:tc>
          <w:tcPr>
            <w:tcW w:w="927" w:type="dxa"/>
          </w:tcPr>
          <w:p w:rsidR="00A54E70" w:rsidRDefault="00A54E70" w:rsidP="003A2CFE">
            <w:pPr>
              <w:jc w:val="both"/>
              <w:rPr>
                <w:sz w:val="20"/>
                <w:szCs w:val="15"/>
              </w:rPr>
            </w:pPr>
            <w:r>
              <w:rPr>
                <w:sz w:val="20"/>
                <w:szCs w:val="15"/>
              </w:rPr>
              <w:t>32341</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Opskrba vodom</w:t>
            </w:r>
          </w:p>
        </w:tc>
        <w:tc>
          <w:tcPr>
            <w:tcW w:w="1555" w:type="dxa"/>
          </w:tcPr>
          <w:p w:rsidR="00A54E70" w:rsidRDefault="00A54E70" w:rsidP="003A2CFE">
            <w:pPr>
              <w:jc w:val="right"/>
              <w:rPr>
                <w:sz w:val="20"/>
                <w:szCs w:val="15"/>
              </w:rPr>
            </w:pPr>
            <w:r>
              <w:rPr>
                <w:sz w:val="20"/>
                <w:szCs w:val="15"/>
              </w:rPr>
              <w:t>8.000.</w:t>
            </w:r>
          </w:p>
        </w:tc>
        <w:tc>
          <w:tcPr>
            <w:tcW w:w="1550" w:type="dxa"/>
            <w:gridSpan w:val="2"/>
          </w:tcPr>
          <w:p w:rsidR="00A54E70" w:rsidRDefault="00A54E70" w:rsidP="003A2CFE">
            <w:pPr>
              <w:jc w:val="right"/>
              <w:rPr>
                <w:sz w:val="20"/>
                <w:szCs w:val="15"/>
              </w:rPr>
            </w:pPr>
            <w:r>
              <w:rPr>
                <w:sz w:val="20"/>
                <w:szCs w:val="15"/>
              </w:rPr>
              <w:t>3.755.</w:t>
            </w:r>
          </w:p>
        </w:tc>
        <w:tc>
          <w:tcPr>
            <w:tcW w:w="1550" w:type="dxa"/>
            <w:gridSpan w:val="2"/>
          </w:tcPr>
          <w:p w:rsidR="00A54E70" w:rsidRDefault="00A54E70" w:rsidP="003A2CFE">
            <w:pPr>
              <w:jc w:val="right"/>
              <w:rPr>
                <w:sz w:val="20"/>
                <w:szCs w:val="15"/>
              </w:rPr>
            </w:pPr>
            <w:r>
              <w:rPr>
                <w:sz w:val="20"/>
                <w:szCs w:val="15"/>
              </w:rPr>
              <w:t>47</w:t>
            </w:r>
          </w:p>
        </w:tc>
      </w:tr>
      <w:tr w:rsidR="00A54E70" w:rsidTr="003A2CFE">
        <w:tc>
          <w:tcPr>
            <w:tcW w:w="927" w:type="dxa"/>
          </w:tcPr>
          <w:p w:rsidR="00A54E70" w:rsidRDefault="00A54E70" w:rsidP="003A2CFE">
            <w:pPr>
              <w:jc w:val="both"/>
              <w:rPr>
                <w:sz w:val="20"/>
                <w:szCs w:val="15"/>
              </w:rPr>
            </w:pPr>
            <w:r>
              <w:rPr>
                <w:sz w:val="20"/>
                <w:szCs w:val="15"/>
              </w:rPr>
              <w:t>32342</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 xml:space="preserve">Iznošenje i odvoz smeća </w:t>
            </w:r>
          </w:p>
        </w:tc>
        <w:tc>
          <w:tcPr>
            <w:tcW w:w="1555" w:type="dxa"/>
          </w:tcPr>
          <w:p w:rsidR="00A54E70" w:rsidRDefault="00A54E70" w:rsidP="003A2CFE">
            <w:pPr>
              <w:jc w:val="right"/>
              <w:rPr>
                <w:sz w:val="20"/>
                <w:szCs w:val="15"/>
              </w:rPr>
            </w:pPr>
            <w:r>
              <w:rPr>
                <w:sz w:val="20"/>
                <w:szCs w:val="15"/>
              </w:rPr>
              <w:t>15.000.</w:t>
            </w:r>
          </w:p>
        </w:tc>
        <w:tc>
          <w:tcPr>
            <w:tcW w:w="1550" w:type="dxa"/>
            <w:gridSpan w:val="2"/>
          </w:tcPr>
          <w:p w:rsidR="00A54E70" w:rsidRDefault="00A54E70" w:rsidP="003A2CFE">
            <w:pPr>
              <w:jc w:val="right"/>
              <w:rPr>
                <w:sz w:val="20"/>
                <w:szCs w:val="15"/>
              </w:rPr>
            </w:pPr>
            <w:r>
              <w:rPr>
                <w:sz w:val="20"/>
                <w:szCs w:val="15"/>
              </w:rPr>
              <w:t>5.333.</w:t>
            </w:r>
          </w:p>
        </w:tc>
        <w:tc>
          <w:tcPr>
            <w:tcW w:w="1550" w:type="dxa"/>
            <w:gridSpan w:val="2"/>
          </w:tcPr>
          <w:p w:rsidR="00A54E70" w:rsidRDefault="00A54E70" w:rsidP="003A2CFE">
            <w:pPr>
              <w:jc w:val="right"/>
              <w:rPr>
                <w:sz w:val="20"/>
                <w:szCs w:val="15"/>
              </w:rPr>
            </w:pPr>
            <w:r>
              <w:rPr>
                <w:sz w:val="20"/>
                <w:szCs w:val="15"/>
              </w:rPr>
              <w:t>36</w:t>
            </w:r>
          </w:p>
        </w:tc>
      </w:tr>
      <w:tr w:rsidR="00A54E70" w:rsidTr="003A2CFE">
        <w:tc>
          <w:tcPr>
            <w:tcW w:w="927" w:type="dxa"/>
          </w:tcPr>
          <w:p w:rsidR="00A54E70" w:rsidRDefault="00A54E70" w:rsidP="003A2CFE">
            <w:pPr>
              <w:jc w:val="both"/>
              <w:rPr>
                <w:sz w:val="20"/>
                <w:szCs w:val="15"/>
              </w:rPr>
            </w:pPr>
            <w:r>
              <w:rPr>
                <w:sz w:val="20"/>
                <w:szCs w:val="15"/>
              </w:rPr>
              <w:t>32343</w:t>
            </w:r>
          </w:p>
        </w:tc>
        <w:tc>
          <w:tcPr>
            <w:tcW w:w="1021" w:type="dxa"/>
            <w:gridSpan w:val="3"/>
          </w:tcPr>
          <w:p w:rsidR="00A54E70" w:rsidRDefault="00A54E70" w:rsidP="003A2CFE">
            <w:pPr>
              <w:jc w:val="both"/>
              <w:rPr>
                <w:sz w:val="20"/>
                <w:szCs w:val="15"/>
              </w:rPr>
            </w:pPr>
            <w:r>
              <w:rPr>
                <w:sz w:val="20"/>
                <w:szCs w:val="15"/>
              </w:rPr>
              <w:t>23236</w:t>
            </w:r>
          </w:p>
        </w:tc>
        <w:tc>
          <w:tcPr>
            <w:tcW w:w="2683" w:type="dxa"/>
          </w:tcPr>
          <w:p w:rsidR="00A54E70" w:rsidRDefault="00A54E70" w:rsidP="003A2CFE">
            <w:pPr>
              <w:jc w:val="both"/>
              <w:rPr>
                <w:sz w:val="20"/>
                <w:szCs w:val="15"/>
              </w:rPr>
            </w:pPr>
            <w:r>
              <w:rPr>
                <w:sz w:val="20"/>
                <w:szCs w:val="15"/>
              </w:rPr>
              <w:t>Deratizacija i dezinsekcija</w:t>
            </w:r>
          </w:p>
        </w:tc>
        <w:tc>
          <w:tcPr>
            <w:tcW w:w="1555" w:type="dxa"/>
          </w:tcPr>
          <w:p w:rsidR="00A54E70" w:rsidRDefault="00A54E70" w:rsidP="003A2CFE">
            <w:pPr>
              <w:jc w:val="right"/>
              <w:rPr>
                <w:sz w:val="20"/>
                <w:szCs w:val="15"/>
              </w:rPr>
            </w:pPr>
            <w:r>
              <w:rPr>
                <w:sz w:val="20"/>
                <w:szCs w:val="15"/>
              </w:rPr>
              <w:t>25.000.</w:t>
            </w:r>
          </w:p>
        </w:tc>
        <w:tc>
          <w:tcPr>
            <w:tcW w:w="1550" w:type="dxa"/>
            <w:gridSpan w:val="2"/>
          </w:tcPr>
          <w:p w:rsidR="00A54E70" w:rsidRDefault="00A54E70" w:rsidP="003A2CFE">
            <w:pPr>
              <w:jc w:val="right"/>
              <w:rPr>
                <w:sz w:val="20"/>
                <w:szCs w:val="15"/>
              </w:rPr>
            </w:pPr>
            <w:r>
              <w:rPr>
                <w:sz w:val="20"/>
                <w:szCs w:val="15"/>
              </w:rPr>
              <w:t>37.850.</w:t>
            </w:r>
          </w:p>
        </w:tc>
        <w:tc>
          <w:tcPr>
            <w:tcW w:w="1550" w:type="dxa"/>
            <w:gridSpan w:val="2"/>
          </w:tcPr>
          <w:p w:rsidR="00A54E70" w:rsidRDefault="00A54E70" w:rsidP="003A2CFE">
            <w:pPr>
              <w:jc w:val="right"/>
              <w:rPr>
                <w:sz w:val="20"/>
                <w:szCs w:val="15"/>
              </w:rPr>
            </w:pPr>
            <w:r>
              <w:rPr>
                <w:sz w:val="20"/>
                <w:szCs w:val="15"/>
              </w:rPr>
              <w:t>151,40</w:t>
            </w:r>
          </w:p>
        </w:tc>
      </w:tr>
      <w:tr w:rsidR="00A54E70" w:rsidTr="003A2CFE">
        <w:tc>
          <w:tcPr>
            <w:tcW w:w="927" w:type="dxa"/>
          </w:tcPr>
          <w:p w:rsidR="00A54E70" w:rsidRDefault="00A54E70" w:rsidP="003A2CFE">
            <w:pPr>
              <w:jc w:val="both"/>
              <w:rPr>
                <w:sz w:val="20"/>
                <w:szCs w:val="15"/>
              </w:rPr>
            </w:pPr>
            <w:r>
              <w:rPr>
                <w:sz w:val="20"/>
                <w:szCs w:val="15"/>
              </w:rPr>
              <w:t>32344</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Dimnjačarske usluge</w:t>
            </w:r>
          </w:p>
        </w:tc>
        <w:tc>
          <w:tcPr>
            <w:tcW w:w="1555" w:type="dxa"/>
          </w:tcPr>
          <w:p w:rsidR="00A54E70" w:rsidRDefault="00A54E70" w:rsidP="003A2CFE">
            <w:pPr>
              <w:jc w:val="right"/>
              <w:rPr>
                <w:sz w:val="20"/>
                <w:szCs w:val="15"/>
              </w:rPr>
            </w:pPr>
            <w:r>
              <w:rPr>
                <w:sz w:val="20"/>
                <w:szCs w:val="15"/>
              </w:rPr>
              <w:t>2.000.</w:t>
            </w:r>
          </w:p>
        </w:tc>
        <w:tc>
          <w:tcPr>
            <w:tcW w:w="1550" w:type="dxa"/>
            <w:gridSpan w:val="2"/>
          </w:tcPr>
          <w:p w:rsidR="00A54E70" w:rsidRDefault="00A54E70" w:rsidP="003A2CFE">
            <w:pPr>
              <w:jc w:val="right"/>
              <w:rPr>
                <w:sz w:val="20"/>
                <w:szCs w:val="15"/>
              </w:rPr>
            </w:pPr>
            <w:r>
              <w:rPr>
                <w:sz w:val="20"/>
                <w:szCs w:val="15"/>
              </w:rPr>
              <w:t>0.</w:t>
            </w:r>
          </w:p>
        </w:tc>
        <w:tc>
          <w:tcPr>
            <w:tcW w:w="1550" w:type="dxa"/>
            <w:gridSpan w:val="2"/>
          </w:tcPr>
          <w:p w:rsidR="00A54E70" w:rsidRDefault="00A54E70" w:rsidP="003A2CFE">
            <w:pPr>
              <w:jc w:val="right"/>
              <w:rPr>
                <w:sz w:val="20"/>
                <w:szCs w:val="15"/>
              </w:rPr>
            </w:pPr>
            <w:r>
              <w:rPr>
                <w:sz w:val="20"/>
                <w:szCs w:val="15"/>
              </w:rPr>
              <w:t>-</w:t>
            </w:r>
          </w:p>
        </w:tc>
      </w:tr>
      <w:tr w:rsidR="00A54E70" w:rsidTr="003A2CFE">
        <w:tc>
          <w:tcPr>
            <w:tcW w:w="927" w:type="dxa"/>
          </w:tcPr>
          <w:p w:rsidR="00A54E70" w:rsidRDefault="00A54E70" w:rsidP="003A2CFE">
            <w:pPr>
              <w:jc w:val="both"/>
              <w:rPr>
                <w:sz w:val="20"/>
                <w:szCs w:val="15"/>
              </w:rPr>
            </w:pPr>
            <w:r>
              <w:rPr>
                <w:sz w:val="20"/>
                <w:szCs w:val="15"/>
              </w:rPr>
              <w:t>32349</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Vodoprivredna .naknada.</w:t>
            </w:r>
          </w:p>
        </w:tc>
        <w:tc>
          <w:tcPr>
            <w:tcW w:w="1555" w:type="dxa"/>
          </w:tcPr>
          <w:p w:rsidR="00A54E70" w:rsidRDefault="00A54E70" w:rsidP="003A2CFE">
            <w:pPr>
              <w:jc w:val="right"/>
              <w:rPr>
                <w:sz w:val="20"/>
                <w:szCs w:val="15"/>
              </w:rPr>
            </w:pPr>
            <w:r>
              <w:rPr>
                <w:sz w:val="20"/>
                <w:szCs w:val="15"/>
              </w:rPr>
              <w:t>10.000.</w:t>
            </w:r>
          </w:p>
        </w:tc>
        <w:tc>
          <w:tcPr>
            <w:tcW w:w="1550" w:type="dxa"/>
            <w:gridSpan w:val="2"/>
          </w:tcPr>
          <w:p w:rsidR="00A54E70" w:rsidRDefault="00A54E70" w:rsidP="003A2CFE">
            <w:pPr>
              <w:jc w:val="right"/>
              <w:rPr>
                <w:sz w:val="20"/>
                <w:szCs w:val="15"/>
              </w:rPr>
            </w:pPr>
            <w:r>
              <w:rPr>
                <w:sz w:val="20"/>
                <w:szCs w:val="15"/>
              </w:rPr>
              <w:t>12.038.</w:t>
            </w:r>
          </w:p>
        </w:tc>
        <w:tc>
          <w:tcPr>
            <w:tcW w:w="1550" w:type="dxa"/>
            <w:gridSpan w:val="2"/>
          </w:tcPr>
          <w:p w:rsidR="00A54E70" w:rsidRDefault="00A54E70" w:rsidP="003A2CFE">
            <w:pPr>
              <w:jc w:val="right"/>
              <w:rPr>
                <w:sz w:val="20"/>
                <w:szCs w:val="15"/>
              </w:rPr>
            </w:pPr>
            <w:r>
              <w:rPr>
                <w:sz w:val="20"/>
                <w:szCs w:val="15"/>
              </w:rPr>
              <w:t>120,38</w:t>
            </w:r>
          </w:p>
        </w:tc>
      </w:tr>
      <w:tr w:rsidR="00A54E70" w:rsidTr="003A2CFE">
        <w:trPr>
          <w:trHeight w:val="282"/>
        </w:trPr>
        <w:tc>
          <w:tcPr>
            <w:tcW w:w="927" w:type="dxa"/>
          </w:tcPr>
          <w:p w:rsidR="00A54E70" w:rsidRDefault="00A54E70" w:rsidP="003A2CFE">
            <w:pPr>
              <w:jc w:val="both"/>
              <w:rPr>
                <w:sz w:val="20"/>
                <w:szCs w:val="15"/>
              </w:rPr>
            </w:pPr>
            <w:r>
              <w:rPr>
                <w:sz w:val="20"/>
                <w:szCs w:val="15"/>
              </w:rPr>
              <w:t>323492</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Saniranje divljih deponija</w:t>
            </w:r>
          </w:p>
        </w:tc>
        <w:tc>
          <w:tcPr>
            <w:tcW w:w="1555" w:type="dxa"/>
          </w:tcPr>
          <w:p w:rsidR="00A54E70" w:rsidRDefault="00A54E70" w:rsidP="003A2CFE">
            <w:pPr>
              <w:jc w:val="right"/>
              <w:rPr>
                <w:sz w:val="20"/>
                <w:szCs w:val="15"/>
              </w:rPr>
            </w:pPr>
            <w:r>
              <w:rPr>
                <w:sz w:val="20"/>
                <w:szCs w:val="15"/>
              </w:rPr>
              <w:t>2.000.</w:t>
            </w:r>
          </w:p>
        </w:tc>
        <w:tc>
          <w:tcPr>
            <w:tcW w:w="1550" w:type="dxa"/>
            <w:gridSpan w:val="2"/>
          </w:tcPr>
          <w:p w:rsidR="00A54E70" w:rsidRDefault="00A54E70" w:rsidP="003A2CFE">
            <w:pPr>
              <w:jc w:val="right"/>
              <w:rPr>
                <w:sz w:val="20"/>
                <w:szCs w:val="15"/>
              </w:rPr>
            </w:pPr>
            <w:r>
              <w:rPr>
                <w:sz w:val="20"/>
                <w:szCs w:val="15"/>
              </w:rPr>
              <w:t>0.</w:t>
            </w:r>
          </w:p>
        </w:tc>
        <w:tc>
          <w:tcPr>
            <w:tcW w:w="1550" w:type="dxa"/>
            <w:gridSpan w:val="2"/>
          </w:tcPr>
          <w:p w:rsidR="00A54E70" w:rsidRDefault="00A54E70" w:rsidP="003A2CFE">
            <w:pPr>
              <w:jc w:val="right"/>
              <w:rPr>
                <w:sz w:val="20"/>
                <w:szCs w:val="15"/>
              </w:rPr>
            </w:pPr>
            <w:r>
              <w:rPr>
                <w:sz w:val="20"/>
                <w:szCs w:val="15"/>
              </w:rPr>
              <w:t>-</w:t>
            </w:r>
          </w:p>
        </w:tc>
      </w:tr>
      <w:tr w:rsidR="00A54E70" w:rsidTr="003A2CFE">
        <w:trPr>
          <w:trHeight w:val="282"/>
        </w:trPr>
        <w:tc>
          <w:tcPr>
            <w:tcW w:w="927" w:type="dxa"/>
          </w:tcPr>
          <w:p w:rsidR="00A54E70" w:rsidRDefault="00A54E70" w:rsidP="003A2CFE">
            <w:pPr>
              <w:jc w:val="both"/>
              <w:rPr>
                <w:sz w:val="20"/>
                <w:szCs w:val="15"/>
              </w:rPr>
            </w:pPr>
            <w:r>
              <w:rPr>
                <w:sz w:val="20"/>
                <w:szCs w:val="15"/>
              </w:rPr>
              <w:t>323493</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Naknada za groblje</w:t>
            </w:r>
          </w:p>
        </w:tc>
        <w:tc>
          <w:tcPr>
            <w:tcW w:w="1555" w:type="dxa"/>
          </w:tcPr>
          <w:p w:rsidR="00A54E70" w:rsidRDefault="00A54E70" w:rsidP="003A2CFE">
            <w:pPr>
              <w:jc w:val="right"/>
              <w:rPr>
                <w:sz w:val="20"/>
                <w:szCs w:val="15"/>
              </w:rPr>
            </w:pPr>
            <w:r>
              <w:rPr>
                <w:sz w:val="20"/>
                <w:szCs w:val="15"/>
              </w:rPr>
              <w:t>0.</w:t>
            </w:r>
          </w:p>
        </w:tc>
        <w:tc>
          <w:tcPr>
            <w:tcW w:w="1550" w:type="dxa"/>
            <w:gridSpan w:val="2"/>
          </w:tcPr>
          <w:p w:rsidR="00A54E70" w:rsidRDefault="00A54E70" w:rsidP="003A2CFE">
            <w:pPr>
              <w:jc w:val="right"/>
              <w:rPr>
                <w:sz w:val="20"/>
                <w:szCs w:val="15"/>
              </w:rPr>
            </w:pPr>
            <w:r>
              <w:rPr>
                <w:sz w:val="20"/>
                <w:szCs w:val="15"/>
              </w:rPr>
              <w:t>750.</w:t>
            </w:r>
          </w:p>
        </w:tc>
        <w:tc>
          <w:tcPr>
            <w:tcW w:w="1550" w:type="dxa"/>
            <w:gridSpan w:val="2"/>
          </w:tcPr>
          <w:p w:rsidR="00A54E70" w:rsidRDefault="00A54E70" w:rsidP="003A2CFE">
            <w:pPr>
              <w:jc w:val="right"/>
              <w:rPr>
                <w:sz w:val="20"/>
                <w:szCs w:val="15"/>
              </w:rPr>
            </w:pPr>
            <w:r>
              <w:rPr>
                <w:sz w:val="20"/>
                <w:szCs w:val="15"/>
              </w:rPr>
              <w:t>-</w:t>
            </w:r>
          </w:p>
        </w:tc>
      </w:tr>
      <w:tr w:rsidR="00A54E70" w:rsidTr="003A2CFE">
        <w:trPr>
          <w:trHeight w:val="282"/>
        </w:trPr>
        <w:tc>
          <w:tcPr>
            <w:tcW w:w="927" w:type="dxa"/>
          </w:tcPr>
          <w:p w:rsidR="00A54E70" w:rsidRDefault="00A54E70" w:rsidP="003A2CFE">
            <w:pPr>
              <w:jc w:val="both"/>
              <w:rPr>
                <w:sz w:val="20"/>
                <w:szCs w:val="15"/>
              </w:rPr>
            </w:pPr>
            <w:r>
              <w:rPr>
                <w:sz w:val="20"/>
                <w:szCs w:val="15"/>
              </w:rPr>
              <w:t>323294</w:t>
            </w:r>
          </w:p>
        </w:tc>
        <w:tc>
          <w:tcPr>
            <w:tcW w:w="1021" w:type="dxa"/>
            <w:gridSpan w:val="3"/>
          </w:tcPr>
          <w:p w:rsidR="00A54E70" w:rsidRDefault="00A54E70" w:rsidP="003A2CFE">
            <w:pPr>
              <w:jc w:val="both"/>
              <w:rPr>
                <w:sz w:val="20"/>
                <w:szCs w:val="15"/>
              </w:rPr>
            </w:pPr>
            <w:r>
              <w:rPr>
                <w:sz w:val="20"/>
                <w:szCs w:val="15"/>
              </w:rPr>
              <w:t>23234</w:t>
            </w:r>
          </w:p>
        </w:tc>
        <w:tc>
          <w:tcPr>
            <w:tcW w:w="2683" w:type="dxa"/>
          </w:tcPr>
          <w:p w:rsidR="00A54E70" w:rsidRDefault="00A54E70" w:rsidP="003A2CFE">
            <w:pPr>
              <w:jc w:val="both"/>
              <w:rPr>
                <w:sz w:val="20"/>
                <w:szCs w:val="15"/>
              </w:rPr>
            </w:pPr>
            <w:r>
              <w:rPr>
                <w:sz w:val="20"/>
                <w:szCs w:val="15"/>
              </w:rPr>
              <w:t>Saniranje klizišta-Izvještaj i radovi</w:t>
            </w:r>
          </w:p>
        </w:tc>
        <w:tc>
          <w:tcPr>
            <w:tcW w:w="1555" w:type="dxa"/>
          </w:tcPr>
          <w:p w:rsidR="00A54E70" w:rsidRDefault="00A54E70" w:rsidP="003A2CFE">
            <w:pPr>
              <w:jc w:val="right"/>
              <w:rPr>
                <w:sz w:val="20"/>
                <w:szCs w:val="15"/>
              </w:rPr>
            </w:pPr>
            <w:r>
              <w:rPr>
                <w:sz w:val="20"/>
                <w:szCs w:val="15"/>
              </w:rPr>
              <w:t>0.</w:t>
            </w:r>
          </w:p>
        </w:tc>
        <w:tc>
          <w:tcPr>
            <w:tcW w:w="1550" w:type="dxa"/>
            <w:gridSpan w:val="2"/>
          </w:tcPr>
          <w:p w:rsidR="00A54E70" w:rsidRDefault="00A54E70" w:rsidP="003A2CFE">
            <w:pPr>
              <w:jc w:val="right"/>
              <w:rPr>
                <w:sz w:val="20"/>
                <w:szCs w:val="15"/>
              </w:rPr>
            </w:pPr>
            <w:r>
              <w:rPr>
                <w:sz w:val="20"/>
                <w:szCs w:val="15"/>
              </w:rPr>
              <w:t>20.115.</w:t>
            </w:r>
          </w:p>
        </w:tc>
        <w:tc>
          <w:tcPr>
            <w:tcW w:w="1550" w:type="dxa"/>
            <w:gridSpan w:val="2"/>
          </w:tcPr>
          <w:p w:rsidR="00A54E70" w:rsidRDefault="00A54E70" w:rsidP="003A2CFE">
            <w:pPr>
              <w:jc w:val="right"/>
              <w:rPr>
                <w:sz w:val="20"/>
                <w:szCs w:val="15"/>
              </w:rPr>
            </w:pPr>
            <w:r>
              <w:rPr>
                <w:sz w:val="20"/>
                <w:szCs w:val="15"/>
              </w:rPr>
              <w:t>-</w:t>
            </w:r>
          </w:p>
        </w:tc>
      </w:tr>
      <w:tr w:rsidR="00A54E70" w:rsidTr="003A2CFE">
        <w:trPr>
          <w:trHeight w:val="285"/>
        </w:trPr>
        <w:tc>
          <w:tcPr>
            <w:tcW w:w="927" w:type="dxa"/>
          </w:tcPr>
          <w:p w:rsidR="00A54E70" w:rsidRDefault="00A54E70" w:rsidP="003A2CFE">
            <w:pPr>
              <w:jc w:val="both"/>
              <w:rPr>
                <w:sz w:val="20"/>
                <w:szCs w:val="15"/>
              </w:rPr>
            </w:pPr>
            <w:r>
              <w:rPr>
                <w:sz w:val="20"/>
                <w:szCs w:val="15"/>
              </w:rPr>
              <w:t>323591</w:t>
            </w:r>
          </w:p>
        </w:tc>
        <w:tc>
          <w:tcPr>
            <w:tcW w:w="1021" w:type="dxa"/>
            <w:gridSpan w:val="3"/>
          </w:tcPr>
          <w:p w:rsidR="00A54E70" w:rsidRDefault="00A54E70" w:rsidP="003A2CFE">
            <w:pPr>
              <w:jc w:val="both"/>
              <w:rPr>
                <w:sz w:val="20"/>
                <w:szCs w:val="15"/>
              </w:rPr>
            </w:pPr>
            <w:r>
              <w:rPr>
                <w:sz w:val="20"/>
                <w:szCs w:val="15"/>
              </w:rPr>
              <w:t>23235</w:t>
            </w:r>
          </w:p>
        </w:tc>
        <w:tc>
          <w:tcPr>
            <w:tcW w:w="2683" w:type="dxa"/>
          </w:tcPr>
          <w:p w:rsidR="00A54E70" w:rsidRDefault="00A54E70" w:rsidP="003A2CFE">
            <w:pPr>
              <w:jc w:val="both"/>
              <w:rPr>
                <w:sz w:val="20"/>
                <w:szCs w:val="15"/>
              </w:rPr>
            </w:pPr>
            <w:r>
              <w:rPr>
                <w:sz w:val="20"/>
                <w:szCs w:val="15"/>
              </w:rPr>
              <w:t>Najam službenog automobila</w:t>
            </w:r>
          </w:p>
        </w:tc>
        <w:tc>
          <w:tcPr>
            <w:tcW w:w="1555" w:type="dxa"/>
          </w:tcPr>
          <w:p w:rsidR="00A54E70" w:rsidRDefault="00A54E70" w:rsidP="003A2CFE">
            <w:pPr>
              <w:jc w:val="right"/>
              <w:rPr>
                <w:sz w:val="20"/>
                <w:szCs w:val="15"/>
              </w:rPr>
            </w:pPr>
            <w:r>
              <w:rPr>
                <w:sz w:val="20"/>
                <w:szCs w:val="15"/>
              </w:rPr>
              <w:t>19.000.</w:t>
            </w:r>
          </w:p>
        </w:tc>
        <w:tc>
          <w:tcPr>
            <w:tcW w:w="1550" w:type="dxa"/>
            <w:gridSpan w:val="2"/>
          </w:tcPr>
          <w:p w:rsidR="00A54E70" w:rsidRDefault="00A54E70" w:rsidP="003A2CFE">
            <w:pPr>
              <w:jc w:val="right"/>
              <w:rPr>
                <w:sz w:val="20"/>
                <w:szCs w:val="15"/>
              </w:rPr>
            </w:pPr>
            <w:r>
              <w:rPr>
                <w:sz w:val="20"/>
                <w:szCs w:val="15"/>
              </w:rPr>
              <w:t>9.516.</w:t>
            </w:r>
          </w:p>
        </w:tc>
        <w:tc>
          <w:tcPr>
            <w:tcW w:w="1550" w:type="dxa"/>
            <w:gridSpan w:val="2"/>
          </w:tcPr>
          <w:p w:rsidR="00A54E70" w:rsidRDefault="00A54E70" w:rsidP="003A2CFE">
            <w:pPr>
              <w:jc w:val="right"/>
              <w:rPr>
                <w:sz w:val="20"/>
                <w:szCs w:val="15"/>
              </w:rPr>
            </w:pPr>
            <w:r>
              <w:rPr>
                <w:sz w:val="20"/>
                <w:szCs w:val="15"/>
              </w:rPr>
              <w:t>50</w:t>
            </w:r>
          </w:p>
        </w:tc>
      </w:tr>
      <w:tr w:rsidR="00A54E70" w:rsidTr="003A2CFE">
        <w:tc>
          <w:tcPr>
            <w:tcW w:w="927" w:type="dxa"/>
          </w:tcPr>
          <w:p w:rsidR="00A54E70" w:rsidRDefault="00A54E70" w:rsidP="003A2CFE">
            <w:pPr>
              <w:jc w:val="both"/>
              <w:rPr>
                <w:sz w:val="20"/>
                <w:szCs w:val="15"/>
              </w:rPr>
            </w:pPr>
            <w:r>
              <w:rPr>
                <w:sz w:val="20"/>
                <w:szCs w:val="15"/>
              </w:rPr>
              <w:lastRenderedPageBreak/>
              <w:t>32373</w:t>
            </w:r>
          </w:p>
        </w:tc>
        <w:tc>
          <w:tcPr>
            <w:tcW w:w="1021" w:type="dxa"/>
            <w:gridSpan w:val="3"/>
          </w:tcPr>
          <w:p w:rsidR="00A54E70" w:rsidRDefault="00A54E70" w:rsidP="003A2CFE">
            <w:pPr>
              <w:jc w:val="both"/>
              <w:rPr>
                <w:sz w:val="20"/>
                <w:szCs w:val="15"/>
              </w:rPr>
            </w:pPr>
            <w:r>
              <w:rPr>
                <w:sz w:val="20"/>
                <w:szCs w:val="15"/>
              </w:rPr>
              <w:t>23237</w:t>
            </w:r>
          </w:p>
        </w:tc>
        <w:tc>
          <w:tcPr>
            <w:tcW w:w="2683" w:type="dxa"/>
          </w:tcPr>
          <w:p w:rsidR="00A54E70" w:rsidRDefault="00A54E70" w:rsidP="003A2CFE">
            <w:pPr>
              <w:rPr>
                <w:sz w:val="20"/>
                <w:szCs w:val="15"/>
              </w:rPr>
            </w:pPr>
            <w:proofErr w:type="spellStart"/>
            <w:r>
              <w:rPr>
                <w:sz w:val="20"/>
                <w:szCs w:val="15"/>
              </w:rPr>
              <w:t>Usl</w:t>
            </w:r>
            <w:proofErr w:type="spellEnd"/>
            <w:r>
              <w:rPr>
                <w:sz w:val="20"/>
                <w:szCs w:val="15"/>
              </w:rPr>
              <w:t>. odvjetnika i pravnog sav.</w:t>
            </w:r>
          </w:p>
        </w:tc>
        <w:tc>
          <w:tcPr>
            <w:tcW w:w="1555" w:type="dxa"/>
          </w:tcPr>
          <w:p w:rsidR="00A54E70" w:rsidRDefault="00A54E70" w:rsidP="003A2CFE">
            <w:pPr>
              <w:jc w:val="right"/>
              <w:rPr>
                <w:sz w:val="20"/>
                <w:szCs w:val="15"/>
              </w:rPr>
            </w:pPr>
            <w:r>
              <w:rPr>
                <w:sz w:val="20"/>
                <w:szCs w:val="15"/>
              </w:rPr>
              <w:t>2.000.</w:t>
            </w:r>
          </w:p>
        </w:tc>
        <w:tc>
          <w:tcPr>
            <w:tcW w:w="1550" w:type="dxa"/>
            <w:gridSpan w:val="2"/>
          </w:tcPr>
          <w:p w:rsidR="00A54E70" w:rsidRDefault="00A54E70" w:rsidP="003A2CFE">
            <w:pPr>
              <w:jc w:val="right"/>
              <w:rPr>
                <w:sz w:val="20"/>
                <w:szCs w:val="15"/>
              </w:rPr>
            </w:pPr>
            <w:r>
              <w:rPr>
                <w:sz w:val="20"/>
                <w:szCs w:val="15"/>
              </w:rPr>
              <w:t>313.</w:t>
            </w:r>
          </w:p>
        </w:tc>
        <w:tc>
          <w:tcPr>
            <w:tcW w:w="1550" w:type="dxa"/>
            <w:gridSpan w:val="2"/>
          </w:tcPr>
          <w:p w:rsidR="00A54E70" w:rsidRDefault="00A54E70" w:rsidP="003A2CFE">
            <w:pPr>
              <w:jc w:val="right"/>
              <w:rPr>
                <w:sz w:val="20"/>
                <w:szCs w:val="15"/>
              </w:rPr>
            </w:pPr>
            <w:r>
              <w:rPr>
                <w:sz w:val="20"/>
                <w:szCs w:val="15"/>
              </w:rPr>
              <w:t>16</w:t>
            </w:r>
          </w:p>
        </w:tc>
      </w:tr>
      <w:tr w:rsidR="00A54E70" w:rsidTr="003A2CFE">
        <w:tc>
          <w:tcPr>
            <w:tcW w:w="927" w:type="dxa"/>
          </w:tcPr>
          <w:p w:rsidR="00A54E70" w:rsidRDefault="00A54E70" w:rsidP="003A2CFE">
            <w:pPr>
              <w:jc w:val="both"/>
              <w:rPr>
                <w:sz w:val="20"/>
                <w:szCs w:val="15"/>
              </w:rPr>
            </w:pPr>
            <w:r>
              <w:rPr>
                <w:sz w:val="20"/>
                <w:szCs w:val="15"/>
              </w:rPr>
              <w:t>32375</w:t>
            </w:r>
          </w:p>
        </w:tc>
        <w:tc>
          <w:tcPr>
            <w:tcW w:w="1021" w:type="dxa"/>
            <w:gridSpan w:val="3"/>
          </w:tcPr>
          <w:p w:rsidR="00A54E70" w:rsidRDefault="00A54E70" w:rsidP="003A2CFE">
            <w:pPr>
              <w:jc w:val="both"/>
              <w:rPr>
                <w:sz w:val="20"/>
                <w:szCs w:val="15"/>
              </w:rPr>
            </w:pPr>
            <w:r>
              <w:rPr>
                <w:sz w:val="20"/>
                <w:szCs w:val="15"/>
              </w:rPr>
              <w:t>23299</w:t>
            </w:r>
          </w:p>
        </w:tc>
        <w:tc>
          <w:tcPr>
            <w:tcW w:w="2683" w:type="dxa"/>
          </w:tcPr>
          <w:p w:rsidR="00A54E70" w:rsidRDefault="00A54E70" w:rsidP="003A2CFE">
            <w:pPr>
              <w:jc w:val="both"/>
              <w:rPr>
                <w:sz w:val="20"/>
                <w:szCs w:val="15"/>
              </w:rPr>
            </w:pPr>
            <w:r>
              <w:rPr>
                <w:sz w:val="20"/>
                <w:szCs w:val="15"/>
              </w:rPr>
              <w:t>Geodetsko-katastarske usluge</w:t>
            </w:r>
          </w:p>
        </w:tc>
        <w:tc>
          <w:tcPr>
            <w:tcW w:w="1555" w:type="dxa"/>
          </w:tcPr>
          <w:p w:rsidR="00A54E70" w:rsidRDefault="00A54E70" w:rsidP="003A2CFE">
            <w:pPr>
              <w:jc w:val="right"/>
              <w:rPr>
                <w:sz w:val="20"/>
                <w:szCs w:val="15"/>
              </w:rPr>
            </w:pPr>
            <w:r>
              <w:rPr>
                <w:sz w:val="20"/>
                <w:szCs w:val="15"/>
              </w:rPr>
              <w:t>10.000.</w:t>
            </w:r>
          </w:p>
        </w:tc>
        <w:tc>
          <w:tcPr>
            <w:tcW w:w="1550" w:type="dxa"/>
            <w:gridSpan w:val="2"/>
          </w:tcPr>
          <w:p w:rsidR="00A54E70" w:rsidRDefault="00A54E70" w:rsidP="003A2CFE">
            <w:pPr>
              <w:jc w:val="right"/>
              <w:rPr>
                <w:sz w:val="20"/>
                <w:szCs w:val="15"/>
              </w:rPr>
            </w:pPr>
            <w:r>
              <w:rPr>
                <w:sz w:val="20"/>
                <w:szCs w:val="15"/>
              </w:rPr>
              <w:t>185.</w:t>
            </w:r>
          </w:p>
        </w:tc>
        <w:tc>
          <w:tcPr>
            <w:tcW w:w="1550" w:type="dxa"/>
            <w:gridSpan w:val="2"/>
          </w:tcPr>
          <w:p w:rsidR="00A54E70" w:rsidRDefault="00A54E70" w:rsidP="003A2CFE">
            <w:pPr>
              <w:jc w:val="right"/>
              <w:rPr>
                <w:sz w:val="20"/>
                <w:szCs w:val="15"/>
              </w:rPr>
            </w:pPr>
            <w:r>
              <w:rPr>
                <w:sz w:val="20"/>
                <w:szCs w:val="15"/>
              </w:rPr>
              <w:t>2</w:t>
            </w:r>
          </w:p>
        </w:tc>
      </w:tr>
      <w:tr w:rsidR="00A54E70" w:rsidTr="003A2CFE">
        <w:tc>
          <w:tcPr>
            <w:tcW w:w="927" w:type="dxa"/>
          </w:tcPr>
          <w:p w:rsidR="00A54E70" w:rsidRDefault="00A54E70" w:rsidP="003A2CFE">
            <w:pPr>
              <w:jc w:val="both"/>
              <w:rPr>
                <w:sz w:val="20"/>
                <w:szCs w:val="15"/>
              </w:rPr>
            </w:pPr>
            <w:r>
              <w:rPr>
                <w:sz w:val="20"/>
                <w:szCs w:val="15"/>
              </w:rPr>
              <w:t>323752</w:t>
            </w:r>
          </w:p>
        </w:tc>
        <w:tc>
          <w:tcPr>
            <w:tcW w:w="1021" w:type="dxa"/>
            <w:gridSpan w:val="3"/>
          </w:tcPr>
          <w:p w:rsidR="00A54E70" w:rsidRDefault="00A54E70" w:rsidP="003A2CFE">
            <w:pPr>
              <w:jc w:val="both"/>
              <w:rPr>
                <w:sz w:val="20"/>
                <w:szCs w:val="15"/>
              </w:rPr>
            </w:pPr>
            <w:r>
              <w:rPr>
                <w:sz w:val="20"/>
                <w:szCs w:val="15"/>
              </w:rPr>
              <w:t>23299</w:t>
            </w:r>
          </w:p>
        </w:tc>
        <w:tc>
          <w:tcPr>
            <w:tcW w:w="2683" w:type="dxa"/>
          </w:tcPr>
          <w:p w:rsidR="00A54E70" w:rsidRDefault="00A54E70" w:rsidP="003A2CFE">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55" w:type="dxa"/>
          </w:tcPr>
          <w:p w:rsidR="00A54E70" w:rsidRDefault="00A54E70" w:rsidP="003A2CFE">
            <w:pPr>
              <w:jc w:val="right"/>
              <w:rPr>
                <w:sz w:val="20"/>
                <w:szCs w:val="15"/>
              </w:rPr>
            </w:pPr>
            <w:r>
              <w:rPr>
                <w:sz w:val="20"/>
                <w:szCs w:val="15"/>
              </w:rPr>
              <w:t>25.000.</w:t>
            </w:r>
          </w:p>
        </w:tc>
        <w:tc>
          <w:tcPr>
            <w:tcW w:w="1550" w:type="dxa"/>
            <w:gridSpan w:val="2"/>
          </w:tcPr>
          <w:p w:rsidR="00A54E70" w:rsidRDefault="00A54E70" w:rsidP="003A2CFE">
            <w:pPr>
              <w:jc w:val="right"/>
              <w:rPr>
                <w:sz w:val="20"/>
                <w:szCs w:val="15"/>
              </w:rPr>
            </w:pPr>
            <w:r>
              <w:rPr>
                <w:sz w:val="20"/>
                <w:szCs w:val="15"/>
              </w:rPr>
              <w:t>36.750.</w:t>
            </w:r>
          </w:p>
        </w:tc>
        <w:tc>
          <w:tcPr>
            <w:tcW w:w="1550" w:type="dxa"/>
            <w:gridSpan w:val="2"/>
          </w:tcPr>
          <w:p w:rsidR="00A54E70" w:rsidRDefault="00A54E70" w:rsidP="003A2CFE">
            <w:pPr>
              <w:jc w:val="right"/>
              <w:rPr>
                <w:sz w:val="20"/>
                <w:szCs w:val="15"/>
              </w:rPr>
            </w:pPr>
            <w:r>
              <w:rPr>
                <w:sz w:val="20"/>
                <w:szCs w:val="15"/>
              </w:rPr>
              <w:t>147</w:t>
            </w:r>
          </w:p>
        </w:tc>
      </w:tr>
      <w:tr w:rsidR="00A54E70" w:rsidTr="003A2CFE">
        <w:tc>
          <w:tcPr>
            <w:tcW w:w="927" w:type="dxa"/>
          </w:tcPr>
          <w:p w:rsidR="00A54E70" w:rsidRDefault="00A54E70" w:rsidP="003A2CFE">
            <w:pPr>
              <w:jc w:val="both"/>
              <w:rPr>
                <w:sz w:val="20"/>
                <w:szCs w:val="15"/>
              </w:rPr>
            </w:pPr>
            <w:r>
              <w:rPr>
                <w:sz w:val="20"/>
                <w:szCs w:val="15"/>
              </w:rPr>
              <w:t>32379</w:t>
            </w:r>
          </w:p>
        </w:tc>
        <w:tc>
          <w:tcPr>
            <w:tcW w:w="1021" w:type="dxa"/>
            <w:gridSpan w:val="3"/>
          </w:tcPr>
          <w:p w:rsidR="00A54E70" w:rsidRDefault="00A54E70" w:rsidP="003A2CFE">
            <w:pPr>
              <w:jc w:val="both"/>
              <w:rPr>
                <w:sz w:val="20"/>
                <w:szCs w:val="15"/>
              </w:rPr>
            </w:pPr>
            <w:r>
              <w:rPr>
                <w:sz w:val="20"/>
                <w:szCs w:val="15"/>
              </w:rPr>
              <w:t>23299</w:t>
            </w:r>
          </w:p>
        </w:tc>
        <w:tc>
          <w:tcPr>
            <w:tcW w:w="2683" w:type="dxa"/>
          </w:tcPr>
          <w:p w:rsidR="00A54E70" w:rsidRDefault="00A54E70" w:rsidP="003A2CFE">
            <w:pPr>
              <w:jc w:val="both"/>
              <w:rPr>
                <w:sz w:val="20"/>
                <w:szCs w:val="15"/>
              </w:rPr>
            </w:pPr>
            <w:r>
              <w:rPr>
                <w:sz w:val="20"/>
                <w:szCs w:val="15"/>
              </w:rPr>
              <w:t xml:space="preserve">Ostale </w:t>
            </w:r>
            <w:proofErr w:type="spellStart"/>
            <w:r>
              <w:rPr>
                <w:sz w:val="20"/>
                <w:szCs w:val="15"/>
              </w:rPr>
              <w:t>intelekt.Usluge</w:t>
            </w:r>
            <w:proofErr w:type="spellEnd"/>
          </w:p>
        </w:tc>
        <w:tc>
          <w:tcPr>
            <w:tcW w:w="1555" w:type="dxa"/>
          </w:tcPr>
          <w:p w:rsidR="00A54E70" w:rsidRDefault="00A54E70" w:rsidP="003A2CFE">
            <w:pPr>
              <w:jc w:val="right"/>
              <w:rPr>
                <w:sz w:val="20"/>
                <w:szCs w:val="15"/>
              </w:rPr>
            </w:pPr>
            <w:r>
              <w:rPr>
                <w:sz w:val="20"/>
                <w:szCs w:val="15"/>
              </w:rPr>
              <w:t>5.000.</w:t>
            </w:r>
          </w:p>
        </w:tc>
        <w:tc>
          <w:tcPr>
            <w:tcW w:w="1550" w:type="dxa"/>
            <w:gridSpan w:val="2"/>
          </w:tcPr>
          <w:p w:rsidR="00A54E70" w:rsidRDefault="00A54E70" w:rsidP="003A2CFE">
            <w:pPr>
              <w:jc w:val="right"/>
              <w:rPr>
                <w:sz w:val="20"/>
                <w:szCs w:val="15"/>
              </w:rPr>
            </w:pPr>
            <w:r>
              <w:rPr>
                <w:sz w:val="20"/>
                <w:szCs w:val="15"/>
              </w:rPr>
              <w:t>4.000.</w:t>
            </w:r>
          </w:p>
        </w:tc>
        <w:tc>
          <w:tcPr>
            <w:tcW w:w="1550" w:type="dxa"/>
            <w:gridSpan w:val="2"/>
          </w:tcPr>
          <w:p w:rsidR="00A54E70" w:rsidRDefault="00A54E70" w:rsidP="003A2CFE">
            <w:pPr>
              <w:jc w:val="right"/>
              <w:rPr>
                <w:sz w:val="20"/>
                <w:szCs w:val="15"/>
              </w:rPr>
            </w:pPr>
            <w:r>
              <w:rPr>
                <w:sz w:val="20"/>
                <w:szCs w:val="15"/>
              </w:rPr>
              <w:t>80.</w:t>
            </w:r>
          </w:p>
        </w:tc>
      </w:tr>
      <w:tr w:rsidR="00A54E70" w:rsidTr="003A2CFE">
        <w:tc>
          <w:tcPr>
            <w:tcW w:w="927" w:type="dxa"/>
          </w:tcPr>
          <w:p w:rsidR="00A54E70" w:rsidRDefault="00A54E70" w:rsidP="003A2CFE">
            <w:pPr>
              <w:jc w:val="both"/>
              <w:rPr>
                <w:sz w:val="20"/>
                <w:szCs w:val="15"/>
              </w:rPr>
            </w:pPr>
            <w:r>
              <w:rPr>
                <w:sz w:val="20"/>
                <w:szCs w:val="15"/>
              </w:rPr>
              <w:t>32389</w:t>
            </w:r>
          </w:p>
        </w:tc>
        <w:tc>
          <w:tcPr>
            <w:tcW w:w="1021" w:type="dxa"/>
            <w:gridSpan w:val="3"/>
          </w:tcPr>
          <w:p w:rsidR="00A54E70" w:rsidRDefault="00A54E70" w:rsidP="003A2CFE">
            <w:pPr>
              <w:jc w:val="both"/>
              <w:rPr>
                <w:sz w:val="20"/>
                <w:szCs w:val="15"/>
              </w:rPr>
            </w:pPr>
            <w:r>
              <w:rPr>
                <w:sz w:val="20"/>
                <w:szCs w:val="15"/>
              </w:rPr>
              <w:t>23238</w:t>
            </w:r>
          </w:p>
        </w:tc>
        <w:tc>
          <w:tcPr>
            <w:tcW w:w="2683" w:type="dxa"/>
          </w:tcPr>
          <w:p w:rsidR="00A54E70" w:rsidRDefault="00A54E70" w:rsidP="003A2CFE">
            <w:pPr>
              <w:jc w:val="both"/>
              <w:rPr>
                <w:sz w:val="20"/>
                <w:szCs w:val="15"/>
              </w:rPr>
            </w:pPr>
            <w:r>
              <w:rPr>
                <w:sz w:val="20"/>
                <w:szCs w:val="15"/>
              </w:rPr>
              <w:t>Održavanje info-sustava</w:t>
            </w:r>
          </w:p>
        </w:tc>
        <w:tc>
          <w:tcPr>
            <w:tcW w:w="1555" w:type="dxa"/>
          </w:tcPr>
          <w:p w:rsidR="00A54E70" w:rsidRDefault="00A54E70" w:rsidP="003A2CFE">
            <w:pPr>
              <w:jc w:val="right"/>
              <w:rPr>
                <w:sz w:val="20"/>
                <w:szCs w:val="15"/>
              </w:rPr>
            </w:pPr>
            <w:r>
              <w:rPr>
                <w:sz w:val="20"/>
                <w:szCs w:val="15"/>
              </w:rPr>
              <w:t>4.000.</w:t>
            </w:r>
          </w:p>
        </w:tc>
        <w:tc>
          <w:tcPr>
            <w:tcW w:w="1550" w:type="dxa"/>
            <w:gridSpan w:val="2"/>
          </w:tcPr>
          <w:p w:rsidR="00A54E70" w:rsidRDefault="00A54E70" w:rsidP="003A2CFE">
            <w:pPr>
              <w:jc w:val="right"/>
              <w:rPr>
                <w:sz w:val="20"/>
                <w:szCs w:val="15"/>
              </w:rPr>
            </w:pPr>
            <w:r>
              <w:rPr>
                <w:sz w:val="20"/>
                <w:szCs w:val="15"/>
              </w:rPr>
              <w:t>5.045.</w:t>
            </w:r>
          </w:p>
        </w:tc>
        <w:tc>
          <w:tcPr>
            <w:tcW w:w="1550" w:type="dxa"/>
            <w:gridSpan w:val="2"/>
          </w:tcPr>
          <w:p w:rsidR="00A54E70" w:rsidRDefault="00A54E70" w:rsidP="003A2CFE">
            <w:pPr>
              <w:jc w:val="right"/>
              <w:rPr>
                <w:sz w:val="20"/>
                <w:szCs w:val="15"/>
              </w:rPr>
            </w:pPr>
            <w:r>
              <w:rPr>
                <w:sz w:val="20"/>
                <w:szCs w:val="15"/>
              </w:rPr>
              <w:t>126,13</w:t>
            </w:r>
          </w:p>
        </w:tc>
      </w:tr>
      <w:tr w:rsidR="00A54E70" w:rsidTr="003A2CFE">
        <w:tc>
          <w:tcPr>
            <w:tcW w:w="927" w:type="dxa"/>
          </w:tcPr>
          <w:p w:rsidR="00A54E70" w:rsidRDefault="00A54E70" w:rsidP="003A2CFE">
            <w:pPr>
              <w:jc w:val="both"/>
              <w:rPr>
                <w:sz w:val="20"/>
                <w:szCs w:val="15"/>
              </w:rPr>
            </w:pPr>
            <w:r>
              <w:rPr>
                <w:sz w:val="20"/>
                <w:szCs w:val="15"/>
              </w:rPr>
              <w:t>32391</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rPr>
                <w:sz w:val="20"/>
                <w:szCs w:val="15"/>
              </w:rPr>
            </w:pPr>
            <w:r>
              <w:rPr>
                <w:sz w:val="20"/>
                <w:szCs w:val="15"/>
              </w:rPr>
              <w:t>Graf. tiskarske  usluge</w:t>
            </w:r>
          </w:p>
        </w:tc>
        <w:tc>
          <w:tcPr>
            <w:tcW w:w="1555" w:type="dxa"/>
          </w:tcPr>
          <w:p w:rsidR="00A54E70" w:rsidRDefault="00A54E70" w:rsidP="003A2CFE">
            <w:pPr>
              <w:jc w:val="right"/>
              <w:rPr>
                <w:sz w:val="20"/>
                <w:szCs w:val="15"/>
              </w:rPr>
            </w:pPr>
            <w:r>
              <w:rPr>
                <w:sz w:val="20"/>
                <w:szCs w:val="15"/>
              </w:rPr>
              <w:t>1.000.</w:t>
            </w:r>
          </w:p>
        </w:tc>
        <w:tc>
          <w:tcPr>
            <w:tcW w:w="1550" w:type="dxa"/>
            <w:gridSpan w:val="2"/>
          </w:tcPr>
          <w:p w:rsidR="00A54E70" w:rsidRDefault="00A54E70" w:rsidP="003A2CFE">
            <w:pPr>
              <w:jc w:val="right"/>
              <w:rPr>
                <w:sz w:val="20"/>
                <w:szCs w:val="15"/>
              </w:rPr>
            </w:pPr>
            <w:r>
              <w:rPr>
                <w:sz w:val="20"/>
                <w:szCs w:val="15"/>
              </w:rPr>
              <w:t>1.682.</w:t>
            </w:r>
          </w:p>
        </w:tc>
        <w:tc>
          <w:tcPr>
            <w:tcW w:w="1550" w:type="dxa"/>
            <w:gridSpan w:val="2"/>
          </w:tcPr>
          <w:p w:rsidR="00A54E70" w:rsidRDefault="00A54E70" w:rsidP="003A2CFE">
            <w:pPr>
              <w:jc w:val="right"/>
              <w:rPr>
                <w:sz w:val="20"/>
                <w:szCs w:val="15"/>
              </w:rPr>
            </w:pPr>
            <w:r>
              <w:rPr>
                <w:sz w:val="20"/>
                <w:szCs w:val="15"/>
              </w:rPr>
              <w:t>168,25</w:t>
            </w:r>
          </w:p>
        </w:tc>
      </w:tr>
      <w:tr w:rsidR="00A54E70" w:rsidTr="003A2CFE">
        <w:tc>
          <w:tcPr>
            <w:tcW w:w="927" w:type="dxa"/>
          </w:tcPr>
          <w:p w:rsidR="00A54E70" w:rsidRDefault="00A54E70" w:rsidP="003A2CFE">
            <w:pPr>
              <w:jc w:val="both"/>
              <w:rPr>
                <w:sz w:val="20"/>
                <w:szCs w:val="15"/>
              </w:rPr>
            </w:pPr>
            <w:r>
              <w:rPr>
                <w:sz w:val="20"/>
                <w:szCs w:val="15"/>
              </w:rPr>
              <w:t>32399</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r>
              <w:rPr>
                <w:sz w:val="20"/>
                <w:szCs w:val="15"/>
              </w:rPr>
              <w:t>Ostale nespomenute usluge</w:t>
            </w:r>
          </w:p>
        </w:tc>
        <w:tc>
          <w:tcPr>
            <w:tcW w:w="1555" w:type="dxa"/>
          </w:tcPr>
          <w:p w:rsidR="00A54E70" w:rsidRDefault="00A54E70" w:rsidP="003A2CFE">
            <w:pPr>
              <w:jc w:val="right"/>
              <w:rPr>
                <w:sz w:val="20"/>
                <w:szCs w:val="15"/>
              </w:rPr>
            </w:pPr>
            <w:r>
              <w:rPr>
                <w:sz w:val="20"/>
                <w:szCs w:val="15"/>
              </w:rPr>
              <w:t>4.000.</w:t>
            </w:r>
          </w:p>
        </w:tc>
        <w:tc>
          <w:tcPr>
            <w:tcW w:w="1550" w:type="dxa"/>
            <w:gridSpan w:val="2"/>
          </w:tcPr>
          <w:p w:rsidR="00A54E70" w:rsidRDefault="00A54E70" w:rsidP="003A2CFE">
            <w:pPr>
              <w:jc w:val="right"/>
              <w:rPr>
                <w:sz w:val="20"/>
                <w:szCs w:val="15"/>
              </w:rPr>
            </w:pPr>
            <w:r>
              <w:rPr>
                <w:sz w:val="20"/>
                <w:szCs w:val="15"/>
              </w:rPr>
              <w:t>2.883.</w:t>
            </w:r>
          </w:p>
        </w:tc>
        <w:tc>
          <w:tcPr>
            <w:tcW w:w="1550" w:type="dxa"/>
            <w:gridSpan w:val="2"/>
          </w:tcPr>
          <w:p w:rsidR="00A54E70" w:rsidRDefault="00A54E70" w:rsidP="003A2CFE">
            <w:pPr>
              <w:jc w:val="right"/>
              <w:rPr>
                <w:sz w:val="20"/>
                <w:szCs w:val="15"/>
              </w:rPr>
            </w:pPr>
            <w:r>
              <w:rPr>
                <w:sz w:val="20"/>
                <w:szCs w:val="15"/>
              </w:rPr>
              <w:t>72</w:t>
            </w:r>
          </w:p>
        </w:tc>
      </w:tr>
      <w:tr w:rsidR="00A54E70" w:rsidTr="003A2CFE">
        <w:tc>
          <w:tcPr>
            <w:tcW w:w="927" w:type="dxa"/>
          </w:tcPr>
          <w:p w:rsidR="00A54E70" w:rsidRDefault="00A54E70" w:rsidP="003A2CFE">
            <w:pPr>
              <w:rPr>
                <w:sz w:val="20"/>
                <w:szCs w:val="15"/>
              </w:rPr>
            </w:pPr>
            <w:r>
              <w:rPr>
                <w:sz w:val="20"/>
                <w:szCs w:val="15"/>
              </w:rPr>
              <w:t xml:space="preserve"> 323991</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r>
              <w:rPr>
                <w:sz w:val="20"/>
                <w:szCs w:val="15"/>
              </w:rPr>
              <w:t xml:space="preserve">  pranje vozila </w:t>
            </w:r>
          </w:p>
        </w:tc>
        <w:tc>
          <w:tcPr>
            <w:tcW w:w="1555" w:type="dxa"/>
          </w:tcPr>
          <w:p w:rsidR="00A54E70" w:rsidRDefault="00A54E70" w:rsidP="003A2CFE">
            <w:pPr>
              <w:jc w:val="right"/>
              <w:rPr>
                <w:sz w:val="20"/>
                <w:szCs w:val="15"/>
              </w:rPr>
            </w:pPr>
            <w:r>
              <w:rPr>
                <w:sz w:val="20"/>
                <w:szCs w:val="15"/>
              </w:rPr>
              <w:t>500.</w:t>
            </w:r>
          </w:p>
        </w:tc>
        <w:tc>
          <w:tcPr>
            <w:tcW w:w="1550" w:type="dxa"/>
            <w:gridSpan w:val="2"/>
          </w:tcPr>
          <w:p w:rsidR="00A54E70" w:rsidRDefault="00A54E70" w:rsidP="003A2CFE">
            <w:pPr>
              <w:jc w:val="right"/>
              <w:rPr>
                <w:sz w:val="20"/>
                <w:szCs w:val="15"/>
              </w:rPr>
            </w:pPr>
            <w:r>
              <w:rPr>
                <w:sz w:val="20"/>
                <w:szCs w:val="15"/>
              </w:rPr>
              <w:t>240.</w:t>
            </w:r>
          </w:p>
        </w:tc>
        <w:tc>
          <w:tcPr>
            <w:tcW w:w="1550" w:type="dxa"/>
            <w:gridSpan w:val="2"/>
          </w:tcPr>
          <w:p w:rsidR="00A54E70" w:rsidRDefault="00A54E70" w:rsidP="003A2CFE">
            <w:pPr>
              <w:jc w:val="right"/>
              <w:rPr>
                <w:sz w:val="20"/>
                <w:szCs w:val="15"/>
              </w:rPr>
            </w:pPr>
            <w:r>
              <w:rPr>
                <w:sz w:val="20"/>
                <w:szCs w:val="15"/>
              </w:rPr>
              <w:t>48</w:t>
            </w:r>
          </w:p>
        </w:tc>
      </w:tr>
      <w:tr w:rsidR="00A54E70" w:rsidTr="003A2CFE">
        <w:tc>
          <w:tcPr>
            <w:tcW w:w="927" w:type="dxa"/>
          </w:tcPr>
          <w:p w:rsidR="00A54E70" w:rsidRDefault="00A54E70" w:rsidP="003A2CFE">
            <w:pPr>
              <w:jc w:val="both"/>
              <w:rPr>
                <w:sz w:val="20"/>
                <w:szCs w:val="15"/>
              </w:rPr>
            </w:pPr>
            <w:r>
              <w:rPr>
                <w:sz w:val="20"/>
                <w:szCs w:val="15"/>
              </w:rPr>
              <w:t>323993</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r>
              <w:rPr>
                <w:sz w:val="20"/>
                <w:szCs w:val="15"/>
              </w:rPr>
              <w:t xml:space="preserve">  Parkiranje i cestarina</w:t>
            </w:r>
          </w:p>
        </w:tc>
        <w:tc>
          <w:tcPr>
            <w:tcW w:w="1555" w:type="dxa"/>
          </w:tcPr>
          <w:p w:rsidR="00A54E70" w:rsidRDefault="00A54E70" w:rsidP="003A2CFE">
            <w:pPr>
              <w:jc w:val="right"/>
              <w:rPr>
                <w:sz w:val="20"/>
                <w:szCs w:val="15"/>
              </w:rPr>
            </w:pPr>
            <w:r>
              <w:rPr>
                <w:sz w:val="20"/>
                <w:szCs w:val="15"/>
              </w:rPr>
              <w:t>500.</w:t>
            </w:r>
          </w:p>
        </w:tc>
        <w:tc>
          <w:tcPr>
            <w:tcW w:w="1550" w:type="dxa"/>
            <w:gridSpan w:val="2"/>
          </w:tcPr>
          <w:p w:rsidR="00A54E70" w:rsidRDefault="00A54E70" w:rsidP="003A2CFE">
            <w:pPr>
              <w:jc w:val="right"/>
              <w:rPr>
                <w:sz w:val="20"/>
                <w:szCs w:val="15"/>
              </w:rPr>
            </w:pPr>
            <w:r>
              <w:rPr>
                <w:sz w:val="20"/>
                <w:szCs w:val="15"/>
              </w:rPr>
              <w:t>236.</w:t>
            </w:r>
          </w:p>
        </w:tc>
        <w:tc>
          <w:tcPr>
            <w:tcW w:w="1550" w:type="dxa"/>
            <w:gridSpan w:val="2"/>
          </w:tcPr>
          <w:p w:rsidR="00A54E70" w:rsidRDefault="00A54E70" w:rsidP="003A2CFE">
            <w:pPr>
              <w:jc w:val="right"/>
              <w:rPr>
                <w:sz w:val="20"/>
                <w:szCs w:val="15"/>
              </w:rPr>
            </w:pPr>
            <w:r>
              <w:rPr>
                <w:sz w:val="20"/>
                <w:szCs w:val="15"/>
              </w:rPr>
              <w:t>47,20</w:t>
            </w:r>
          </w:p>
        </w:tc>
      </w:tr>
      <w:tr w:rsidR="00A54E70" w:rsidTr="003A2CFE">
        <w:tc>
          <w:tcPr>
            <w:tcW w:w="927" w:type="dxa"/>
          </w:tcPr>
          <w:p w:rsidR="00A54E70" w:rsidRDefault="00A54E70" w:rsidP="003A2CFE">
            <w:pPr>
              <w:jc w:val="both"/>
              <w:rPr>
                <w:sz w:val="20"/>
                <w:szCs w:val="15"/>
              </w:rPr>
            </w:pPr>
            <w:r>
              <w:rPr>
                <w:sz w:val="20"/>
                <w:szCs w:val="15"/>
              </w:rPr>
              <w:t>323997</w:t>
            </w:r>
          </w:p>
        </w:tc>
        <w:tc>
          <w:tcPr>
            <w:tcW w:w="1021" w:type="dxa"/>
            <w:gridSpan w:val="3"/>
          </w:tcPr>
          <w:p w:rsidR="00A54E70" w:rsidRDefault="00A54E70" w:rsidP="003A2CFE">
            <w:pPr>
              <w:jc w:val="both"/>
              <w:rPr>
                <w:sz w:val="20"/>
                <w:szCs w:val="15"/>
              </w:rPr>
            </w:pPr>
            <w:r>
              <w:rPr>
                <w:sz w:val="20"/>
                <w:szCs w:val="15"/>
              </w:rPr>
              <w:t>23239</w:t>
            </w:r>
          </w:p>
        </w:tc>
        <w:tc>
          <w:tcPr>
            <w:tcW w:w="2683" w:type="dxa"/>
          </w:tcPr>
          <w:p w:rsidR="00A54E70" w:rsidRDefault="00A54E70" w:rsidP="003A2CFE">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55" w:type="dxa"/>
          </w:tcPr>
          <w:p w:rsidR="00A54E70" w:rsidRDefault="00A54E70" w:rsidP="003A2CFE">
            <w:pPr>
              <w:jc w:val="right"/>
              <w:rPr>
                <w:sz w:val="20"/>
                <w:szCs w:val="15"/>
              </w:rPr>
            </w:pPr>
            <w:r>
              <w:rPr>
                <w:sz w:val="20"/>
                <w:szCs w:val="15"/>
              </w:rPr>
              <w:t>1.000.</w:t>
            </w:r>
          </w:p>
        </w:tc>
        <w:tc>
          <w:tcPr>
            <w:tcW w:w="1550" w:type="dxa"/>
            <w:gridSpan w:val="2"/>
          </w:tcPr>
          <w:p w:rsidR="00A54E70" w:rsidRDefault="00A54E70" w:rsidP="003A2CFE">
            <w:pPr>
              <w:jc w:val="right"/>
              <w:rPr>
                <w:sz w:val="20"/>
                <w:szCs w:val="15"/>
              </w:rPr>
            </w:pPr>
            <w:r>
              <w:rPr>
                <w:sz w:val="20"/>
                <w:szCs w:val="15"/>
              </w:rPr>
              <w:t>2.540.</w:t>
            </w:r>
          </w:p>
        </w:tc>
        <w:tc>
          <w:tcPr>
            <w:tcW w:w="1550" w:type="dxa"/>
            <w:gridSpan w:val="2"/>
          </w:tcPr>
          <w:p w:rsidR="00A54E70" w:rsidRDefault="00A54E70" w:rsidP="003A2CFE">
            <w:pPr>
              <w:jc w:val="right"/>
              <w:rPr>
                <w:sz w:val="20"/>
                <w:szCs w:val="15"/>
              </w:rPr>
            </w:pPr>
            <w:r>
              <w:rPr>
                <w:sz w:val="20"/>
                <w:szCs w:val="15"/>
              </w:rPr>
              <w:t>254.</w:t>
            </w:r>
          </w:p>
        </w:tc>
      </w:tr>
    </w:tbl>
    <w:p w:rsidR="00A54E70" w:rsidRDefault="00A54E70" w:rsidP="00A54E70">
      <w:pPr>
        <w:rPr>
          <w:b/>
          <w:sz w:val="20"/>
          <w:szCs w:val="15"/>
        </w:rPr>
      </w:pPr>
      <w:r>
        <w:rPr>
          <w:b/>
          <w:sz w:val="20"/>
          <w:szCs w:val="15"/>
        </w:rPr>
        <w:t xml:space="preserve">                                UKUPNO :  323                                              698.040.                389.423 .                   56 %  </w:t>
      </w: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791"/>
        <w:gridCol w:w="2909"/>
        <w:gridCol w:w="1359"/>
        <w:gridCol w:w="1518"/>
        <w:gridCol w:w="1496"/>
      </w:tblGrid>
      <w:tr w:rsidR="00A54E70" w:rsidTr="003A2CFE">
        <w:tc>
          <w:tcPr>
            <w:tcW w:w="996" w:type="dxa"/>
          </w:tcPr>
          <w:p w:rsidR="00A54E70" w:rsidRDefault="00A54E70" w:rsidP="003A2CFE">
            <w:pPr>
              <w:rPr>
                <w:b/>
                <w:sz w:val="20"/>
                <w:szCs w:val="15"/>
              </w:rPr>
            </w:pPr>
            <w:r>
              <w:rPr>
                <w:b/>
                <w:sz w:val="20"/>
                <w:szCs w:val="15"/>
              </w:rPr>
              <w:t>324</w:t>
            </w:r>
          </w:p>
        </w:tc>
        <w:tc>
          <w:tcPr>
            <w:tcW w:w="8290" w:type="dxa"/>
            <w:gridSpan w:val="5"/>
          </w:tcPr>
          <w:p w:rsidR="00A54E70" w:rsidRDefault="00A54E70" w:rsidP="003A2CFE">
            <w:pPr>
              <w:rPr>
                <w:b/>
                <w:sz w:val="20"/>
                <w:szCs w:val="15"/>
              </w:rPr>
            </w:pPr>
            <w:r>
              <w:rPr>
                <w:b/>
                <w:sz w:val="20"/>
                <w:szCs w:val="15"/>
              </w:rPr>
              <w:t>Naknade troškova osobama izvan radnog odnosa</w:t>
            </w:r>
          </w:p>
        </w:tc>
      </w:tr>
      <w:tr w:rsidR="00A54E70" w:rsidTr="003A2CFE">
        <w:tc>
          <w:tcPr>
            <w:tcW w:w="996" w:type="dxa"/>
          </w:tcPr>
          <w:p w:rsidR="00A54E70" w:rsidRDefault="00A54E70" w:rsidP="003A2CFE">
            <w:pPr>
              <w:jc w:val="both"/>
              <w:rPr>
                <w:sz w:val="20"/>
                <w:szCs w:val="15"/>
              </w:rPr>
            </w:pPr>
            <w:r>
              <w:rPr>
                <w:sz w:val="20"/>
                <w:szCs w:val="15"/>
              </w:rPr>
              <w:t>324121</w:t>
            </w:r>
          </w:p>
        </w:tc>
        <w:tc>
          <w:tcPr>
            <w:tcW w:w="816" w:type="dxa"/>
          </w:tcPr>
          <w:p w:rsidR="00A54E70" w:rsidRDefault="00A54E70" w:rsidP="003A2CFE">
            <w:pPr>
              <w:jc w:val="both"/>
              <w:rPr>
                <w:sz w:val="20"/>
                <w:szCs w:val="15"/>
              </w:rPr>
            </w:pPr>
          </w:p>
        </w:tc>
        <w:tc>
          <w:tcPr>
            <w:tcW w:w="2974" w:type="dxa"/>
          </w:tcPr>
          <w:p w:rsidR="00A54E70" w:rsidRDefault="00A54E70" w:rsidP="003A2CFE">
            <w:pPr>
              <w:rPr>
                <w:sz w:val="20"/>
                <w:szCs w:val="15"/>
              </w:rPr>
            </w:pPr>
            <w:r>
              <w:rPr>
                <w:sz w:val="20"/>
                <w:szCs w:val="15"/>
              </w:rPr>
              <w:t xml:space="preserve">Naknada za str. </w:t>
            </w:r>
            <w:proofErr w:type="spellStart"/>
            <w:r>
              <w:rPr>
                <w:sz w:val="20"/>
                <w:szCs w:val="15"/>
              </w:rPr>
              <w:t>osposobljavanj</w:t>
            </w:r>
            <w:proofErr w:type="spellEnd"/>
          </w:p>
        </w:tc>
        <w:tc>
          <w:tcPr>
            <w:tcW w:w="1402" w:type="dxa"/>
          </w:tcPr>
          <w:p w:rsidR="00A54E70" w:rsidRDefault="00A54E70" w:rsidP="003A2CFE">
            <w:pPr>
              <w:jc w:val="right"/>
              <w:rPr>
                <w:sz w:val="20"/>
                <w:szCs w:val="15"/>
              </w:rPr>
            </w:pPr>
            <w:r>
              <w:rPr>
                <w:sz w:val="20"/>
                <w:szCs w:val="15"/>
              </w:rPr>
              <w:t>0.</w:t>
            </w:r>
          </w:p>
        </w:tc>
        <w:tc>
          <w:tcPr>
            <w:tcW w:w="1549" w:type="dxa"/>
          </w:tcPr>
          <w:p w:rsidR="00A54E70" w:rsidRDefault="00A54E70" w:rsidP="003A2CFE">
            <w:pPr>
              <w:jc w:val="right"/>
              <w:rPr>
                <w:sz w:val="20"/>
                <w:szCs w:val="15"/>
              </w:rPr>
            </w:pPr>
            <w:r>
              <w:rPr>
                <w:sz w:val="20"/>
                <w:szCs w:val="15"/>
              </w:rPr>
              <w:t>2.913..</w:t>
            </w:r>
          </w:p>
        </w:tc>
        <w:tc>
          <w:tcPr>
            <w:tcW w:w="1549" w:type="dxa"/>
          </w:tcPr>
          <w:p w:rsidR="00A54E70" w:rsidRDefault="00A54E70" w:rsidP="003A2CFE">
            <w:pPr>
              <w:jc w:val="right"/>
              <w:rPr>
                <w:sz w:val="20"/>
                <w:szCs w:val="15"/>
              </w:rPr>
            </w:pPr>
            <w:r>
              <w:rPr>
                <w:sz w:val="20"/>
                <w:szCs w:val="15"/>
              </w:rPr>
              <w:t>-</w:t>
            </w:r>
          </w:p>
        </w:tc>
      </w:tr>
      <w:tr w:rsidR="00A54E70" w:rsidTr="003A2CFE">
        <w:tc>
          <w:tcPr>
            <w:tcW w:w="996" w:type="dxa"/>
          </w:tcPr>
          <w:p w:rsidR="00A54E70" w:rsidRDefault="00A54E70" w:rsidP="003A2CFE">
            <w:pPr>
              <w:jc w:val="both"/>
              <w:rPr>
                <w:sz w:val="20"/>
                <w:szCs w:val="15"/>
              </w:rPr>
            </w:pPr>
            <w:r>
              <w:rPr>
                <w:sz w:val="20"/>
                <w:szCs w:val="15"/>
              </w:rPr>
              <w:t>324122</w:t>
            </w:r>
          </w:p>
        </w:tc>
        <w:tc>
          <w:tcPr>
            <w:tcW w:w="816" w:type="dxa"/>
          </w:tcPr>
          <w:p w:rsidR="00A54E70" w:rsidRDefault="00A54E70" w:rsidP="003A2CFE">
            <w:pPr>
              <w:jc w:val="both"/>
              <w:rPr>
                <w:sz w:val="20"/>
                <w:szCs w:val="15"/>
              </w:rPr>
            </w:pPr>
          </w:p>
        </w:tc>
        <w:tc>
          <w:tcPr>
            <w:tcW w:w="2974" w:type="dxa"/>
          </w:tcPr>
          <w:p w:rsidR="00A54E70" w:rsidRDefault="00A54E70" w:rsidP="003A2CFE">
            <w:pPr>
              <w:rPr>
                <w:sz w:val="20"/>
                <w:szCs w:val="15"/>
              </w:rPr>
            </w:pPr>
            <w:r>
              <w:rPr>
                <w:sz w:val="20"/>
                <w:szCs w:val="15"/>
              </w:rPr>
              <w:t>Javni radovi- plaće</w:t>
            </w:r>
          </w:p>
        </w:tc>
        <w:tc>
          <w:tcPr>
            <w:tcW w:w="1402" w:type="dxa"/>
          </w:tcPr>
          <w:p w:rsidR="00A54E70" w:rsidRDefault="00A54E70" w:rsidP="003A2CFE">
            <w:pPr>
              <w:jc w:val="right"/>
              <w:rPr>
                <w:sz w:val="20"/>
                <w:szCs w:val="15"/>
              </w:rPr>
            </w:pPr>
            <w:r>
              <w:rPr>
                <w:sz w:val="20"/>
                <w:szCs w:val="15"/>
              </w:rPr>
              <w:t>0.</w:t>
            </w:r>
          </w:p>
        </w:tc>
        <w:tc>
          <w:tcPr>
            <w:tcW w:w="1549" w:type="dxa"/>
          </w:tcPr>
          <w:p w:rsidR="00A54E70" w:rsidRDefault="00A54E70" w:rsidP="003A2CFE">
            <w:pPr>
              <w:jc w:val="right"/>
              <w:rPr>
                <w:sz w:val="20"/>
                <w:szCs w:val="15"/>
              </w:rPr>
            </w:pPr>
            <w:r>
              <w:rPr>
                <w:sz w:val="20"/>
                <w:szCs w:val="15"/>
              </w:rPr>
              <w:t>43.959.</w:t>
            </w:r>
          </w:p>
        </w:tc>
        <w:tc>
          <w:tcPr>
            <w:tcW w:w="1549"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382    :                                                       0.                   46.872.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938"/>
        <w:gridCol w:w="2554"/>
        <w:gridCol w:w="1534"/>
        <w:gridCol w:w="1525"/>
        <w:gridCol w:w="1522"/>
      </w:tblGrid>
      <w:tr w:rsidR="00A54E70" w:rsidTr="003A2CFE">
        <w:tc>
          <w:tcPr>
            <w:tcW w:w="999" w:type="dxa"/>
          </w:tcPr>
          <w:p w:rsidR="00A54E70" w:rsidRDefault="00A54E70" w:rsidP="003A2CFE">
            <w:pPr>
              <w:rPr>
                <w:b/>
                <w:sz w:val="20"/>
                <w:szCs w:val="15"/>
              </w:rPr>
            </w:pPr>
            <w:r>
              <w:rPr>
                <w:b/>
                <w:sz w:val="20"/>
                <w:szCs w:val="15"/>
              </w:rPr>
              <w:t>329</w:t>
            </w:r>
          </w:p>
        </w:tc>
        <w:tc>
          <w:tcPr>
            <w:tcW w:w="8287" w:type="dxa"/>
            <w:gridSpan w:val="5"/>
          </w:tcPr>
          <w:p w:rsidR="00A54E70" w:rsidRDefault="00A54E70" w:rsidP="003A2CFE">
            <w:pPr>
              <w:rPr>
                <w:b/>
                <w:sz w:val="20"/>
                <w:szCs w:val="15"/>
              </w:rPr>
            </w:pPr>
            <w:r>
              <w:rPr>
                <w:b/>
                <w:sz w:val="20"/>
                <w:szCs w:val="15"/>
              </w:rPr>
              <w:t>Ostali nespomenuti rashodi</w:t>
            </w:r>
          </w:p>
        </w:tc>
      </w:tr>
      <w:tr w:rsidR="00A54E70" w:rsidTr="003A2CFE">
        <w:tc>
          <w:tcPr>
            <w:tcW w:w="999" w:type="dxa"/>
          </w:tcPr>
          <w:p w:rsidR="00A54E70" w:rsidRDefault="00A54E70" w:rsidP="003A2CFE">
            <w:pPr>
              <w:jc w:val="both"/>
              <w:rPr>
                <w:sz w:val="20"/>
                <w:szCs w:val="15"/>
              </w:rPr>
            </w:pPr>
            <w:r>
              <w:rPr>
                <w:sz w:val="20"/>
                <w:szCs w:val="15"/>
              </w:rPr>
              <w:t>32911</w:t>
            </w:r>
          </w:p>
        </w:tc>
        <w:tc>
          <w:tcPr>
            <w:tcW w:w="946" w:type="dxa"/>
          </w:tcPr>
          <w:p w:rsidR="00A54E70" w:rsidRDefault="00A54E70" w:rsidP="003A2CFE">
            <w:pPr>
              <w:jc w:val="both"/>
              <w:rPr>
                <w:sz w:val="20"/>
                <w:szCs w:val="15"/>
              </w:rPr>
            </w:pPr>
            <w:r>
              <w:rPr>
                <w:sz w:val="20"/>
                <w:szCs w:val="15"/>
              </w:rPr>
              <w:t>23291</w:t>
            </w:r>
          </w:p>
        </w:tc>
        <w:tc>
          <w:tcPr>
            <w:tcW w:w="2625" w:type="dxa"/>
          </w:tcPr>
          <w:p w:rsidR="00A54E70" w:rsidRDefault="00A54E70" w:rsidP="003A2CFE">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78" w:type="dxa"/>
          </w:tcPr>
          <w:p w:rsidR="00A54E70" w:rsidRDefault="00A54E70" w:rsidP="003A2CFE">
            <w:pPr>
              <w:jc w:val="right"/>
              <w:rPr>
                <w:sz w:val="20"/>
                <w:szCs w:val="15"/>
              </w:rPr>
            </w:pPr>
            <w:r>
              <w:rPr>
                <w:sz w:val="20"/>
                <w:szCs w:val="15"/>
              </w:rPr>
              <w:t>42.000.</w:t>
            </w:r>
          </w:p>
        </w:tc>
        <w:tc>
          <w:tcPr>
            <w:tcW w:w="1569" w:type="dxa"/>
          </w:tcPr>
          <w:p w:rsidR="00A54E70" w:rsidRDefault="00A54E70" w:rsidP="003A2CFE">
            <w:pPr>
              <w:jc w:val="right"/>
              <w:rPr>
                <w:sz w:val="20"/>
                <w:szCs w:val="15"/>
              </w:rPr>
            </w:pPr>
            <w:r>
              <w:rPr>
                <w:sz w:val="20"/>
                <w:szCs w:val="15"/>
              </w:rPr>
              <w:t>12.800.</w:t>
            </w:r>
          </w:p>
        </w:tc>
        <w:tc>
          <w:tcPr>
            <w:tcW w:w="1569" w:type="dxa"/>
          </w:tcPr>
          <w:p w:rsidR="00A54E70" w:rsidRDefault="00A54E70" w:rsidP="003A2CFE">
            <w:pPr>
              <w:jc w:val="right"/>
              <w:rPr>
                <w:sz w:val="20"/>
                <w:szCs w:val="15"/>
              </w:rPr>
            </w:pPr>
            <w:r>
              <w:rPr>
                <w:sz w:val="20"/>
                <w:szCs w:val="15"/>
              </w:rPr>
              <w:t>30,48</w:t>
            </w:r>
          </w:p>
        </w:tc>
      </w:tr>
      <w:tr w:rsidR="00A54E70" w:rsidTr="003A2CFE">
        <w:tc>
          <w:tcPr>
            <w:tcW w:w="999" w:type="dxa"/>
          </w:tcPr>
          <w:p w:rsidR="00A54E70" w:rsidRDefault="00A54E70" w:rsidP="003A2CFE">
            <w:pPr>
              <w:jc w:val="both"/>
              <w:rPr>
                <w:sz w:val="20"/>
                <w:szCs w:val="15"/>
              </w:rPr>
            </w:pPr>
            <w:r>
              <w:rPr>
                <w:sz w:val="20"/>
                <w:szCs w:val="15"/>
              </w:rPr>
              <w:t>32912</w:t>
            </w:r>
          </w:p>
        </w:tc>
        <w:tc>
          <w:tcPr>
            <w:tcW w:w="946" w:type="dxa"/>
          </w:tcPr>
          <w:p w:rsidR="00A54E70" w:rsidRDefault="00A54E70" w:rsidP="003A2CFE">
            <w:pPr>
              <w:jc w:val="both"/>
              <w:rPr>
                <w:sz w:val="20"/>
                <w:szCs w:val="15"/>
              </w:rPr>
            </w:pPr>
            <w:r>
              <w:rPr>
                <w:sz w:val="20"/>
                <w:szCs w:val="15"/>
              </w:rPr>
              <w:t>23291</w:t>
            </w:r>
          </w:p>
        </w:tc>
        <w:tc>
          <w:tcPr>
            <w:tcW w:w="2625" w:type="dxa"/>
          </w:tcPr>
          <w:p w:rsidR="00A54E70" w:rsidRDefault="00A54E70" w:rsidP="003A2CFE">
            <w:pPr>
              <w:jc w:val="both"/>
              <w:rPr>
                <w:sz w:val="20"/>
                <w:szCs w:val="15"/>
              </w:rPr>
            </w:pPr>
            <w:proofErr w:type="spellStart"/>
            <w:r>
              <w:rPr>
                <w:sz w:val="20"/>
                <w:szCs w:val="15"/>
              </w:rPr>
              <w:t>Nakn</w:t>
            </w:r>
            <w:proofErr w:type="spellEnd"/>
            <w:r>
              <w:rPr>
                <w:sz w:val="20"/>
                <w:szCs w:val="15"/>
              </w:rPr>
              <w:t>. za  povjerenstava</w:t>
            </w:r>
          </w:p>
        </w:tc>
        <w:tc>
          <w:tcPr>
            <w:tcW w:w="1578" w:type="dxa"/>
          </w:tcPr>
          <w:p w:rsidR="00A54E70" w:rsidRDefault="00A54E70" w:rsidP="003A2CFE">
            <w:pPr>
              <w:jc w:val="right"/>
              <w:rPr>
                <w:sz w:val="20"/>
                <w:szCs w:val="15"/>
              </w:rPr>
            </w:pPr>
            <w:r>
              <w:rPr>
                <w:sz w:val="20"/>
                <w:szCs w:val="15"/>
              </w:rPr>
              <w:t>3.000.</w:t>
            </w:r>
          </w:p>
        </w:tc>
        <w:tc>
          <w:tcPr>
            <w:tcW w:w="1569" w:type="dxa"/>
          </w:tcPr>
          <w:p w:rsidR="00A54E70" w:rsidRDefault="00A54E70" w:rsidP="003A2CFE">
            <w:pPr>
              <w:jc w:val="right"/>
              <w:rPr>
                <w:sz w:val="20"/>
                <w:szCs w:val="15"/>
              </w:rPr>
            </w:pPr>
            <w:r>
              <w:rPr>
                <w:sz w:val="20"/>
                <w:szCs w:val="15"/>
              </w:rPr>
              <w:t>1.800.</w:t>
            </w:r>
          </w:p>
        </w:tc>
        <w:tc>
          <w:tcPr>
            <w:tcW w:w="1569" w:type="dxa"/>
          </w:tcPr>
          <w:p w:rsidR="00A54E70" w:rsidRDefault="00A54E70" w:rsidP="003A2CFE">
            <w:pPr>
              <w:jc w:val="right"/>
              <w:rPr>
                <w:sz w:val="20"/>
                <w:szCs w:val="15"/>
              </w:rPr>
            </w:pPr>
            <w:r>
              <w:rPr>
                <w:sz w:val="20"/>
                <w:szCs w:val="15"/>
              </w:rPr>
              <w:t>60</w:t>
            </w:r>
          </w:p>
        </w:tc>
      </w:tr>
      <w:tr w:rsidR="00A54E70" w:rsidTr="003A2CFE">
        <w:tc>
          <w:tcPr>
            <w:tcW w:w="999" w:type="dxa"/>
          </w:tcPr>
          <w:p w:rsidR="00A54E70" w:rsidRDefault="00A54E70" w:rsidP="003A2CFE">
            <w:pPr>
              <w:jc w:val="both"/>
              <w:rPr>
                <w:sz w:val="20"/>
                <w:szCs w:val="15"/>
              </w:rPr>
            </w:pPr>
            <w:r>
              <w:rPr>
                <w:sz w:val="20"/>
                <w:szCs w:val="15"/>
              </w:rPr>
              <w:t>32919</w:t>
            </w:r>
          </w:p>
        </w:tc>
        <w:tc>
          <w:tcPr>
            <w:tcW w:w="946" w:type="dxa"/>
          </w:tcPr>
          <w:p w:rsidR="00A54E70" w:rsidRDefault="00A54E70" w:rsidP="003A2CFE">
            <w:pPr>
              <w:jc w:val="both"/>
              <w:rPr>
                <w:sz w:val="20"/>
                <w:szCs w:val="15"/>
              </w:rPr>
            </w:pPr>
            <w:r>
              <w:rPr>
                <w:sz w:val="20"/>
                <w:szCs w:val="15"/>
              </w:rPr>
              <w:t>232914</w:t>
            </w:r>
          </w:p>
        </w:tc>
        <w:tc>
          <w:tcPr>
            <w:tcW w:w="2625" w:type="dxa"/>
          </w:tcPr>
          <w:p w:rsidR="00A54E70" w:rsidRDefault="00A54E70" w:rsidP="003A2CFE">
            <w:pPr>
              <w:jc w:val="both"/>
              <w:rPr>
                <w:sz w:val="20"/>
                <w:szCs w:val="15"/>
              </w:rPr>
            </w:pPr>
            <w:r>
              <w:rPr>
                <w:sz w:val="20"/>
                <w:szCs w:val="15"/>
              </w:rPr>
              <w:t>Izborni troškovi</w:t>
            </w:r>
          </w:p>
        </w:tc>
        <w:tc>
          <w:tcPr>
            <w:tcW w:w="1578" w:type="dxa"/>
          </w:tcPr>
          <w:p w:rsidR="00A54E70" w:rsidRDefault="00A54E70" w:rsidP="003A2CFE">
            <w:pPr>
              <w:jc w:val="right"/>
              <w:rPr>
                <w:sz w:val="20"/>
                <w:szCs w:val="15"/>
              </w:rPr>
            </w:pPr>
            <w:r>
              <w:rPr>
                <w:sz w:val="20"/>
                <w:szCs w:val="15"/>
              </w:rPr>
              <w:t>5.000.</w:t>
            </w:r>
          </w:p>
        </w:tc>
        <w:tc>
          <w:tcPr>
            <w:tcW w:w="1569" w:type="dxa"/>
          </w:tcPr>
          <w:p w:rsidR="00A54E70" w:rsidRDefault="00A54E70" w:rsidP="003A2CFE">
            <w:pPr>
              <w:jc w:val="right"/>
              <w:rPr>
                <w:sz w:val="20"/>
                <w:szCs w:val="15"/>
              </w:rPr>
            </w:pPr>
            <w:r>
              <w:rPr>
                <w:sz w:val="20"/>
                <w:szCs w:val="15"/>
              </w:rPr>
              <w:t>849.</w:t>
            </w:r>
          </w:p>
        </w:tc>
        <w:tc>
          <w:tcPr>
            <w:tcW w:w="1569" w:type="dxa"/>
          </w:tcPr>
          <w:p w:rsidR="00A54E70" w:rsidRDefault="00A54E70" w:rsidP="003A2CFE">
            <w:pPr>
              <w:jc w:val="right"/>
              <w:rPr>
                <w:sz w:val="20"/>
                <w:szCs w:val="15"/>
              </w:rPr>
            </w:pPr>
            <w:r>
              <w:rPr>
                <w:sz w:val="20"/>
                <w:szCs w:val="15"/>
              </w:rPr>
              <w:t>17</w:t>
            </w:r>
          </w:p>
        </w:tc>
      </w:tr>
      <w:tr w:rsidR="00A54E70" w:rsidTr="003A2CFE">
        <w:tc>
          <w:tcPr>
            <w:tcW w:w="999" w:type="dxa"/>
          </w:tcPr>
          <w:p w:rsidR="00A54E70" w:rsidRDefault="00A54E70" w:rsidP="003A2CFE">
            <w:pPr>
              <w:jc w:val="both"/>
              <w:rPr>
                <w:sz w:val="20"/>
                <w:szCs w:val="15"/>
              </w:rPr>
            </w:pPr>
            <w:r>
              <w:rPr>
                <w:sz w:val="20"/>
                <w:szCs w:val="15"/>
              </w:rPr>
              <w:t>32921</w:t>
            </w:r>
          </w:p>
        </w:tc>
        <w:tc>
          <w:tcPr>
            <w:tcW w:w="946" w:type="dxa"/>
          </w:tcPr>
          <w:p w:rsidR="00A54E70" w:rsidRDefault="00A54E70" w:rsidP="003A2CFE">
            <w:pPr>
              <w:jc w:val="both"/>
              <w:rPr>
                <w:sz w:val="20"/>
                <w:szCs w:val="15"/>
              </w:rPr>
            </w:pPr>
            <w:r>
              <w:rPr>
                <w:sz w:val="20"/>
                <w:szCs w:val="15"/>
              </w:rPr>
              <w:t>23292</w:t>
            </w:r>
          </w:p>
        </w:tc>
        <w:tc>
          <w:tcPr>
            <w:tcW w:w="2625" w:type="dxa"/>
          </w:tcPr>
          <w:p w:rsidR="00A54E70" w:rsidRDefault="00A54E70" w:rsidP="003A2CFE">
            <w:pPr>
              <w:rPr>
                <w:sz w:val="20"/>
                <w:szCs w:val="15"/>
              </w:rPr>
            </w:pPr>
            <w:r>
              <w:rPr>
                <w:sz w:val="20"/>
                <w:szCs w:val="15"/>
              </w:rPr>
              <w:t xml:space="preserve">Premije </w:t>
            </w:r>
            <w:proofErr w:type="spellStart"/>
            <w:r>
              <w:rPr>
                <w:sz w:val="20"/>
                <w:szCs w:val="15"/>
              </w:rPr>
              <w:t>osig.služb.auta</w:t>
            </w:r>
            <w:proofErr w:type="spellEnd"/>
          </w:p>
        </w:tc>
        <w:tc>
          <w:tcPr>
            <w:tcW w:w="1578" w:type="dxa"/>
          </w:tcPr>
          <w:p w:rsidR="00A54E70" w:rsidRDefault="00A54E70" w:rsidP="003A2CFE">
            <w:pPr>
              <w:jc w:val="right"/>
              <w:rPr>
                <w:sz w:val="20"/>
                <w:szCs w:val="15"/>
              </w:rPr>
            </w:pPr>
            <w:r>
              <w:rPr>
                <w:sz w:val="20"/>
                <w:szCs w:val="15"/>
              </w:rPr>
              <w:t>2.000.</w:t>
            </w:r>
          </w:p>
        </w:tc>
        <w:tc>
          <w:tcPr>
            <w:tcW w:w="1569" w:type="dxa"/>
          </w:tcPr>
          <w:p w:rsidR="00A54E70" w:rsidRDefault="00A54E70" w:rsidP="003A2CFE">
            <w:pPr>
              <w:jc w:val="right"/>
              <w:rPr>
                <w:sz w:val="20"/>
                <w:szCs w:val="15"/>
              </w:rPr>
            </w:pPr>
            <w:r>
              <w:rPr>
                <w:sz w:val="20"/>
                <w:szCs w:val="15"/>
              </w:rPr>
              <w:t>5.106.</w:t>
            </w:r>
          </w:p>
        </w:tc>
        <w:tc>
          <w:tcPr>
            <w:tcW w:w="1569" w:type="dxa"/>
          </w:tcPr>
          <w:p w:rsidR="00A54E70" w:rsidRDefault="00A54E70" w:rsidP="003A2CFE">
            <w:pPr>
              <w:jc w:val="right"/>
              <w:rPr>
                <w:sz w:val="20"/>
                <w:szCs w:val="15"/>
              </w:rPr>
            </w:pPr>
            <w:r>
              <w:rPr>
                <w:sz w:val="20"/>
                <w:szCs w:val="15"/>
              </w:rPr>
              <w:t>255,30</w:t>
            </w:r>
          </w:p>
        </w:tc>
      </w:tr>
      <w:tr w:rsidR="00A54E70" w:rsidTr="003A2CFE">
        <w:tc>
          <w:tcPr>
            <w:tcW w:w="999" w:type="dxa"/>
          </w:tcPr>
          <w:p w:rsidR="00A54E70" w:rsidRDefault="00A54E70" w:rsidP="003A2CFE">
            <w:pPr>
              <w:jc w:val="both"/>
              <w:rPr>
                <w:sz w:val="20"/>
                <w:szCs w:val="15"/>
              </w:rPr>
            </w:pPr>
            <w:r>
              <w:rPr>
                <w:sz w:val="20"/>
                <w:szCs w:val="15"/>
              </w:rPr>
              <w:t>32922</w:t>
            </w:r>
          </w:p>
        </w:tc>
        <w:tc>
          <w:tcPr>
            <w:tcW w:w="946" w:type="dxa"/>
          </w:tcPr>
          <w:p w:rsidR="00A54E70" w:rsidRDefault="00A54E70" w:rsidP="003A2CFE">
            <w:pPr>
              <w:jc w:val="both"/>
              <w:rPr>
                <w:sz w:val="20"/>
                <w:szCs w:val="15"/>
              </w:rPr>
            </w:pPr>
            <w:r>
              <w:rPr>
                <w:sz w:val="20"/>
                <w:szCs w:val="15"/>
              </w:rPr>
              <w:t>23292</w:t>
            </w:r>
          </w:p>
        </w:tc>
        <w:tc>
          <w:tcPr>
            <w:tcW w:w="2625" w:type="dxa"/>
          </w:tcPr>
          <w:p w:rsidR="00A54E70" w:rsidRDefault="00A54E70" w:rsidP="003A2CFE">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78" w:type="dxa"/>
          </w:tcPr>
          <w:p w:rsidR="00A54E70" w:rsidRDefault="00A54E70" w:rsidP="003A2CFE">
            <w:pPr>
              <w:jc w:val="right"/>
              <w:rPr>
                <w:sz w:val="20"/>
                <w:szCs w:val="15"/>
              </w:rPr>
            </w:pPr>
            <w:r>
              <w:rPr>
                <w:sz w:val="20"/>
                <w:szCs w:val="15"/>
              </w:rPr>
              <w:t>6.500.</w:t>
            </w:r>
          </w:p>
        </w:tc>
        <w:tc>
          <w:tcPr>
            <w:tcW w:w="1569" w:type="dxa"/>
          </w:tcPr>
          <w:p w:rsidR="00A54E70" w:rsidRDefault="00A54E70" w:rsidP="003A2CFE">
            <w:pPr>
              <w:jc w:val="right"/>
              <w:rPr>
                <w:sz w:val="20"/>
                <w:szCs w:val="15"/>
              </w:rPr>
            </w:pPr>
            <w:r>
              <w:rPr>
                <w:sz w:val="20"/>
                <w:szCs w:val="15"/>
              </w:rPr>
              <w:t>0.</w:t>
            </w:r>
          </w:p>
        </w:tc>
        <w:tc>
          <w:tcPr>
            <w:tcW w:w="1569" w:type="dxa"/>
          </w:tcPr>
          <w:p w:rsidR="00A54E70" w:rsidRDefault="00A54E70" w:rsidP="003A2CFE">
            <w:pPr>
              <w:jc w:val="right"/>
              <w:rPr>
                <w:sz w:val="20"/>
                <w:szCs w:val="15"/>
              </w:rPr>
            </w:pPr>
            <w:r>
              <w:rPr>
                <w:sz w:val="20"/>
                <w:szCs w:val="15"/>
              </w:rPr>
              <w:t>-</w:t>
            </w:r>
          </w:p>
        </w:tc>
      </w:tr>
      <w:tr w:rsidR="00A54E70" w:rsidTr="003A2CFE">
        <w:tc>
          <w:tcPr>
            <w:tcW w:w="999" w:type="dxa"/>
          </w:tcPr>
          <w:p w:rsidR="00A54E70" w:rsidRDefault="00A54E70" w:rsidP="003A2CFE">
            <w:pPr>
              <w:jc w:val="both"/>
              <w:rPr>
                <w:sz w:val="20"/>
                <w:szCs w:val="15"/>
              </w:rPr>
            </w:pPr>
            <w:r>
              <w:rPr>
                <w:sz w:val="20"/>
                <w:szCs w:val="15"/>
              </w:rPr>
              <w:t>32931</w:t>
            </w:r>
          </w:p>
        </w:tc>
        <w:tc>
          <w:tcPr>
            <w:tcW w:w="946" w:type="dxa"/>
          </w:tcPr>
          <w:p w:rsidR="00A54E70" w:rsidRDefault="00A54E70" w:rsidP="003A2CFE">
            <w:pPr>
              <w:jc w:val="both"/>
              <w:rPr>
                <w:sz w:val="20"/>
                <w:szCs w:val="15"/>
              </w:rPr>
            </w:pPr>
            <w:r>
              <w:rPr>
                <w:sz w:val="20"/>
                <w:szCs w:val="15"/>
              </w:rPr>
              <w:t>23293</w:t>
            </w:r>
          </w:p>
        </w:tc>
        <w:tc>
          <w:tcPr>
            <w:tcW w:w="2625" w:type="dxa"/>
          </w:tcPr>
          <w:p w:rsidR="00A54E70" w:rsidRDefault="00A54E70" w:rsidP="003A2CFE">
            <w:pPr>
              <w:jc w:val="both"/>
              <w:rPr>
                <w:sz w:val="20"/>
                <w:szCs w:val="15"/>
              </w:rPr>
            </w:pPr>
            <w:r>
              <w:rPr>
                <w:sz w:val="20"/>
                <w:szCs w:val="15"/>
              </w:rPr>
              <w:t>Reprezentacija – Općina</w:t>
            </w:r>
          </w:p>
        </w:tc>
        <w:tc>
          <w:tcPr>
            <w:tcW w:w="1578" w:type="dxa"/>
          </w:tcPr>
          <w:p w:rsidR="00A54E70" w:rsidRDefault="00A54E70" w:rsidP="003A2CFE">
            <w:pPr>
              <w:jc w:val="right"/>
              <w:rPr>
                <w:sz w:val="20"/>
                <w:szCs w:val="15"/>
              </w:rPr>
            </w:pPr>
            <w:r>
              <w:rPr>
                <w:sz w:val="20"/>
                <w:szCs w:val="15"/>
              </w:rPr>
              <w:t>30.000.</w:t>
            </w:r>
          </w:p>
        </w:tc>
        <w:tc>
          <w:tcPr>
            <w:tcW w:w="1569" w:type="dxa"/>
          </w:tcPr>
          <w:p w:rsidR="00A54E70" w:rsidRDefault="00A54E70" w:rsidP="003A2CFE">
            <w:pPr>
              <w:jc w:val="right"/>
              <w:rPr>
                <w:sz w:val="20"/>
                <w:szCs w:val="15"/>
              </w:rPr>
            </w:pPr>
            <w:r>
              <w:rPr>
                <w:sz w:val="20"/>
                <w:szCs w:val="15"/>
              </w:rPr>
              <w:t>19.226.</w:t>
            </w:r>
          </w:p>
        </w:tc>
        <w:tc>
          <w:tcPr>
            <w:tcW w:w="1569" w:type="dxa"/>
          </w:tcPr>
          <w:p w:rsidR="00A54E70" w:rsidRDefault="00A54E70" w:rsidP="003A2CFE">
            <w:pPr>
              <w:jc w:val="right"/>
              <w:rPr>
                <w:sz w:val="20"/>
                <w:szCs w:val="15"/>
              </w:rPr>
            </w:pPr>
            <w:r>
              <w:rPr>
                <w:sz w:val="20"/>
                <w:szCs w:val="15"/>
              </w:rPr>
              <w:t>64</w:t>
            </w:r>
          </w:p>
        </w:tc>
      </w:tr>
      <w:tr w:rsidR="00A54E70" w:rsidTr="003A2CFE">
        <w:tc>
          <w:tcPr>
            <w:tcW w:w="999" w:type="dxa"/>
          </w:tcPr>
          <w:p w:rsidR="00A54E70" w:rsidRDefault="00A54E70" w:rsidP="003A2CFE">
            <w:pPr>
              <w:jc w:val="both"/>
              <w:rPr>
                <w:sz w:val="20"/>
                <w:szCs w:val="15"/>
              </w:rPr>
            </w:pPr>
            <w:r>
              <w:rPr>
                <w:sz w:val="20"/>
                <w:szCs w:val="15"/>
              </w:rPr>
              <w:t xml:space="preserve"> 329311</w:t>
            </w:r>
          </w:p>
        </w:tc>
        <w:tc>
          <w:tcPr>
            <w:tcW w:w="946" w:type="dxa"/>
          </w:tcPr>
          <w:p w:rsidR="00A54E70" w:rsidRDefault="00A54E70" w:rsidP="003A2CFE">
            <w:pPr>
              <w:jc w:val="both"/>
              <w:rPr>
                <w:sz w:val="20"/>
                <w:szCs w:val="15"/>
              </w:rPr>
            </w:pPr>
            <w:r>
              <w:rPr>
                <w:sz w:val="20"/>
                <w:szCs w:val="15"/>
              </w:rPr>
              <w:t>232931</w:t>
            </w:r>
          </w:p>
        </w:tc>
        <w:tc>
          <w:tcPr>
            <w:tcW w:w="2625" w:type="dxa"/>
          </w:tcPr>
          <w:p w:rsidR="00A54E70" w:rsidRDefault="00A54E70" w:rsidP="003A2CFE">
            <w:pPr>
              <w:jc w:val="both"/>
              <w:rPr>
                <w:sz w:val="20"/>
                <w:szCs w:val="15"/>
              </w:rPr>
            </w:pPr>
            <w:r>
              <w:rPr>
                <w:sz w:val="20"/>
                <w:szCs w:val="15"/>
              </w:rPr>
              <w:t xml:space="preserve">  Dan Općine i sv. sjednice</w:t>
            </w:r>
          </w:p>
        </w:tc>
        <w:tc>
          <w:tcPr>
            <w:tcW w:w="1578" w:type="dxa"/>
          </w:tcPr>
          <w:p w:rsidR="00A54E70" w:rsidRDefault="00A54E70" w:rsidP="003A2CFE">
            <w:pPr>
              <w:jc w:val="right"/>
              <w:rPr>
                <w:sz w:val="20"/>
                <w:szCs w:val="15"/>
              </w:rPr>
            </w:pPr>
            <w:r>
              <w:rPr>
                <w:sz w:val="20"/>
                <w:szCs w:val="15"/>
              </w:rPr>
              <w:t>10.000.</w:t>
            </w:r>
          </w:p>
        </w:tc>
        <w:tc>
          <w:tcPr>
            <w:tcW w:w="1569" w:type="dxa"/>
          </w:tcPr>
          <w:p w:rsidR="00A54E70" w:rsidRDefault="00A54E70" w:rsidP="003A2CFE">
            <w:pPr>
              <w:jc w:val="right"/>
              <w:rPr>
                <w:sz w:val="20"/>
                <w:szCs w:val="15"/>
              </w:rPr>
            </w:pPr>
            <w:r>
              <w:rPr>
                <w:sz w:val="20"/>
                <w:szCs w:val="15"/>
              </w:rPr>
              <w:t>8.511.</w:t>
            </w:r>
          </w:p>
        </w:tc>
        <w:tc>
          <w:tcPr>
            <w:tcW w:w="1569" w:type="dxa"/>
          </w:tcPr>
          <w:p w:rsidR="00A54E70" w:rsidRDefault="00A54E70" w:rsidP="003A2CFE">
            <w:pPr>
              <w:jc w:val="right"/>
              <w:rPr>
                <w:sz w:val="20"/>
                <w:szCs w:val="15"/>
              </w:rPr>
            </w:pPr>
            <w:r>
              <w:rPr>
                <w:sz w:val="20"/>
                <w:szCs w:val="15"/>
              </w:rPr>
              <w:t>85</w:t>
            </w:r>
          </w:p>
        </w:tc>
      </w:tr>
      <w:tr w:rsidR="00A54E70" w:rsidTr="003A2CFE">
        <w:tc>
          <w:tcPr>
            <w:tcW w:w="999" w:type="dxa"/>
          </w:tcPr>
          <w:p w:rsidR="00A54E70" w:rsidRDefault="00A54E70" w:rsidP="003A2CFE">
            <w:pPr>
              <w:jc w:val="both"/>
              <w:rPr>
                <w:sz w:val="20"/>
                <w:szCs w:val="15"/>
              </w:rPr>
            </w:pPr>
            <w:r>
              <w:rPr>
                <w:sz w:val="20"/>
                <w:szCs w:val="15"/>
              </w:rPr>
              <w:t>329317</w:t>
            </w:r>
          </w:p>
        </w:tc>
        <w:tc>
          <w:tcPr>
            <w:tcW w:w="946" w:type="dxa"/>
          </w:tcPr>
          <w:p w:rsidR="00A54E70" w:rsidRDefault="00A54E70" w:rsidP="003A2CFE">
            <w:pPr>
              <w:jc w:val="both"/>
              <w:rPr>
                <w:sz w:val="20"/>
                <w:szCs w:val="15"/>
              </w:rPr>
            </w:pPr>
            <w:r>
              <w:rPr>
                <w:sz w:val="20"/>
                <w:szCs w:val="15"/>
              </w:rPr>
              <w:t>232937</w:t>
            </w:r>
          </w:p>
        </w:tc>
        <w:tc>
          <w:tcPr>
            <w:tcW w:w="2625" w:type="dxa"/>
          </w:tcPr>
          <w:p w:rsidR="00A54E70" w:rsidRDefault="00A54E70" w:rsidP="003A2CFE">
            <w:pPr>
              <w:jc w:val="both"/>
              <w:rPr>
                <w:sz w:val="20"/>
                <w:szCs w:val="15"/>
              </w:rPr>
            </w:pPr>
            <w:r>
              <w:rPr>
                <w:sz w:val="20"/>
                <w:szCs w:val="15"/>
              </w:rPr>
              <w:t>Troškovi kuhinje</w:t>
            </w:r>
          </w:p>
        </w:tc>
        <w:tc>
          <w:tcPr>
            <w:tcW w:w="1578" w:type="dxa"/>
          </w:tcPr>
          <w:p w:rsidR="00A54E70" w:rsidRDefault="00A54E70" w:rsidP="003A2CFE">
            <w:pPr>
              <w:jc w:val="right"/>
              <w:rPr>
                <w:sz w:val="20"/>
                <w:szCs w:val="15"/>
              </w:rPr>
            </w:pPr>
            <w:r>
              <w:rPr>
                <w:sz w:val="20"/>
                <w:szCs w:val="15"/>
              </w:rPr>
              <w:t>5.000.</w:t>
            </w:r>
          </w:p>
        </w:tc>
        <w:tc>
          <w:tcPr>
            <w:tcW w:w="1569" w:type="dxa"/>
          </w:tcPr>
          <w:p w:rsidR="00A54E70" w:rsidRDefault="00A54E70" w:rsidP="003A2CFE">
            <w:pPr>
              <w:jc w:val="right"/>
              <w:rPr>
                <w:sz w:val="20"/>
                <w:szCs w:val="15"/>
              </w:rPr>
            </w:pPr>
            <w:r>
              <w:rPr>
                <w:sz w:val="20"/>
                <w:szCs w:val="15"/>
              </w:rPr>
              <w:t>377.</w:t>
            </w:r>
          </w:p>
        </w:tc>
        <w:tc>
          <w:tcPr>
            <w:tcW w:w="1569" w:type="dxa"/>
          </w:tcPr>
          <w:p w:rsidR="00A54E70" w:rsidRDefault="00A54E70" w:rsidP="003A2CFE">
            <w:pPr>
              <w:jc w:val="right"/>
              <w:rPr>
                <w:sz w:val="20"/>
                <w:szCs w:val="15"/>
              </w:rPr>
            </w:pPr>
            <w:r>
              <w:rPr>
                <w:sz w:val="20"/>
                <w:szCs w:val="15"/>
              </w:rPr>
              <w:t>7,54</w:t>
            </w:r>
          </w:p>
        </w:tc>
      </w:tr>
      <w:tr w:rsidR="00A54E70" w:rsidTr="003A2CFE">
        <w:tc>
          <w:tcPr>
            <w:tcW w:w="999" w:type="dxa"/>
          </w:tcPr>
          <w:p w:rsidR="00A54E70" w:rsidRDefault="00A54E70" w:rsidP="003A2CFE">
            <w:pPr>
              <w:jc w:val="both"/>
              <w:rPr>
                <w:sz w:val="20"/>
                <w:szCs w:val="15"/>
              </w:rPr>
            </w:pPr>
            <w:r>
              <w:rPr>
                <w:sz w:val="20"/>
                <w:szCs w:val="15"/>
              </w:rPr>
              <w:t>329318</w:t>
            </w:r>
          </w:p>
        </w:tc>
        <w:tc>
          <w:tcPr>
            <w:tcW w:w="946" w:type="dxa"/>
          </w:tcPr>
          <w:p w:rsidR="00A54E70" w:rsidRDefault="00A54E70" w:rsidP="003A2CFE">
            <w:pPr>
              <w:jc w:val="both"/>
              <w:rPr>
                <w:sz w:val="20"/>
                <w:szCs w:val="15"/>
              </w:rPr>
            </w:pPr>
            <w:r>
              <w:rPr>
                <w:sz w:val="20"/>
                <w:szCs w:val="15"/>
              </w:rPr>
              <w:t>232938</w:t>
            </w:r>
          </w:p>
        </w:tc>
        <w:tc>
          <w:tcPr>
            <w:tcW w:w="2625" w:type="dxa"/>
          </w:tcPr>
          <w:p w:rsidR="00A54E70" w:rsidRDefault="00A54E70" w:rsidP="003A2CFE">
            <w:pPr>
              <w:jc w:val="both"/>
              <w:rPr>
                <w:sz w:val="20"/>
                <w:szCs w:val="15"/>
              </w:rPr>
            </w:pPr>
            <w:r>
              <w:rPr>
                <w:sz w:val="20"/>
                <w:szCs w:val="15"/>
              </w:rPr>
              <w:t>Manifestacije-reprezentacija</w:t>
            </w:r>
          </w:p>
        </w:tc>
        <w:tc>
          <w:tcPr>
            <w:tcW w:w="1578" w:type="dxa"/>
          </w:tcPr>
          <w:p w:rsidR="00A54E70" w:rsidRDefault="00A54E70" w:rsidP="003A2CFE">
            <w:pPr>
              <w:jc w:val="right"/>
              <w:rPr>
                <w:sz w:val="20"/>
                <w:szCs w:val="15"/>
              </w:rPr>
            </w:pPr>
            <w:r>
              <w:rPr>
                <w:sz w:val="20"/>
                <w:szCs w:val="15"/>
              </w:rPr>
              <w:t>3.000.</w:t>
            </w:r>
          </w:p>
        </w:tc>
        <w:tc>
          <w:tcPr>
            <w:tcW w:w="1569" w:type="dxa"/>
          </w:tcPr>
          <w:p w:rsidR="00A54E70" w:rsidRDefault="00A54E70" w:rsidP="003A2CFE">
            <w:pPr>
              <w:jc w:val="right"/>
              <w:rPr>
                <w:sz w:val="20"/>
                <w:szCs w:val="15"/>
              </w:rPr>
            </w:pPr>
            <w:r>
              <w:rPr>
                <w:sz w:val="20"/>
                <w:szCs w:val="15"/>
              </w:rPr>
              <w:t>1.036.</w:t>
            </w:r>
          </w:p>
        </w:tc>
        <w:tc>
          <w:tcPr>
            <w:tcW w:w="1569" w:type="dxa"/>
          </w:tcPr>
          <w:p w:rsidR="00A54E70" w:rsidRDefault="00A54E70" w:rsidP="003A2CFE">
            <w:pPr>
              <w:jc w:val="right"/>
              <w:rPr>
                <w:sz w:val="20"/>
                <w:szCs w:val="15"/>
              </w:rPr>
            </w:pPr>
            <w:r>
              <w:rPr>
                <w:sz w:val="20"/>
                <w:szCs w:val="15"/>
              </w:rPr>
              <w:t>34,55</w:t>
            </w:r>
          </w:p>
        </w:tc>
      </w:tr>
      <w:tr w:rsidR="00A54E70" w:rsidTr="003A2CFE">
        <w:tc>
          <w:tcPr>
            <w:tcW w:w="999" w:type="dxa"/>
          </w:tcPr>
          <w:p w:rsidR="00A54E70" w:rsidRDefault="00A54E70" w:rsidP="003A2CFE">
            <w:pPr>
              <w:jc w:val="both"/>
              <w:rPr>
                <w:sz w:val="20"/>
                <w:szCs w:val="15"/>
              </w:rPr>
            </w:pPr>
            <w:r>
              <w:rPr>
                <w:sz w:val="20"/>
                <w:szCs w:val="15"/>
              </w:rPr>
              <w:t>32941</w:t>
            </w:r>
          </w:p>
        </w:tc>
        <w:tc>
          <w:tcPr>
            <w:tcW w:w="946" w:type="dxa"/>
          </w:tcPr>
          <w:p w:rsidR="00A54E70" w:rsidRDefault="00A54E70" w:rsidP="003A2CFE">
            <w:pPr>
              <w:jc w:val="both"/>
              <w:rPr>
                <w:sz w:val="20"/>
                <w:szCs w:val="15"/>
              </w:rPr>
            </w:pPr>
            <w:r>
              <w:rPr>
                <w:sz w:val="20"/>
                <w:szCs w:val="15"/>
              </w:rPr>
              <w:t>23294</w:t>
            </w:r>
          </w:p>
        </w:tc>
        <w:tc>
          <w:tcPr>
            <w:tcW w:w="2625" w:type="dxa"/>
          </w:tcPr>
          <w:p w:rsidR="00A54E70" w:rsidRDefault="00A54E70" w:rsidP="003A2CFE">
            <w:pPr>
              <w:jc w:val="both"/>
              <w:rPr>
                <w:sz w:val="20"/>
                <w:szCs w:val="15"/>
              </w:rPr>
            </w:pPr>
            <w:r>
              <w:rPr>
                <w:sz w:val="20"/>
                <w:szCs w:val="15"/>
              </w:rPr>
              <w:t>Članarine   (LAG-UO)</w:t>
            </w:r>
          </w:p>
        </w:tc>
        <w:tc>
          <w:tcPr>
            <w:tcW w:w="1578" w:type="dxa"/>
          </w:tcPr>
          <w:p w:rsidR="00A54E70" w:rsidRDefault="00A54E70" w:rsidP="003A2CFE">
            <w:pPr>
              <w:jc w:val="right"/>
              <w:rPr>
                <w:sz w:val="20"/>
                <w:szCs w:val="15"/>
              </w:rPr>
            </w:pPr>
            <w:r>
              <w:rPr>
                <w:sz w:val="20"/>
                <w:szCs w:val="15"/>
              </w:rPr>
              <w:t>15.000.</w:t>
            </w:r>
          </w:p>
        </w:tc>
        <w:tc>
          <w:tcPr>
            <w:tcW w:w="1569" w:type="dxa"/>
          </w:tcPr>
          <w:p w:rsidR="00A54E70" w:rsidRDefault="00A54E70" w:rsidP="003A2CFE">
            <w:pPr>
              <w:jc w:val="right"/>
              <w:rPr>
                <w:sz w:val="20"/>
                <w:szCs w:val="15"/>
              </w:rPr>
            </w:pPr>
            <w:r>
              <w:rPr>
                <w:sz w:val="20"/>
                <w:szCs w:val="15"/>
              </w:rPr>
              <w:t>1.500.</w:t>
            </w:r>
          </w:p>
        </w:tc>
        <w:tc>
          <w:tcPr>
            <w:tcW w:w="1569" w:type="dxa"/>
          </w:tcPr>
          <w:p w:rsidR="00A54E70" w:rsidRDefault="00A54E70" w:rsidP="003A2CFE">
            <w:pPr>
              <w:jc w:val="right"/>
              <w:rPr>
                <w:sz w:val="20"/>
                <w:szCs w:val="15"/>
              </w:rPr>
            </w:pPr>
            <w:r>
              <w:rPr>
                <w:sz w:val="20"/>
                <w:szCs w:val="15"/>
              </w:rPr>
              <w:t>10</w:t>
            </w:r>
          </w:p>
        </w:tc>
      </w:tr>
      <w:tr w:rsidR="00A54E70" w:rsidTr="003A2CFE">
        <w:tc>
          <w:tcPr>
            <w:tcW w:w="999" w:type="dxa"/>
          </w:tcPr>
          <w:p w:rsidR="00A54E70" w:rsidRDefault="00A54E70" w:rsidP="003A2CFE">
            <w:pPr>
              <w:jc w:val="both"/>
              <w:rPr>
                <w:sz w:val="20"/>
                <w:szCs w:val="15"/>
              </w:rPr>
            </w:pPr>
            <w:r>
              <w:rPr>
                <w:sz w:val="20"/>
                <w:szCs w:val="15"/>
              </w:rPr>
              <w:t>32953</w:t>
            </w:r>
          </w:p>
        </w:tc>
        <w:tc>
          <w:tcPr>
            <w:tcW w:w="946" w:type="dxa"/>
          </w:tcPr>
          <w:p w:rsidR="00A54E70" w:rsidRDefault="00A54E70" w:rsidP="003A2CFE">
            <w:pPr>
              <w:jc w:val="both"/>
              <w:rPr>
                <w:sz w:val="20"/>
                <w:szCs w:val="15"/>
              </w:rPr>
            </w:pPr>
            <w:r>
              <w:rPr>
                <w:sz w:val="20"/>
                <w:szCs w:val="15"/>
              </w:rPr>
              <w:t>23299</w:t>
            </w:r>
          </w:p>
        </w:tc>
        <w:tc>
          <w:tcPr>
            <w:tcW w:w="2625" w:type="dxa"/>
          </w:tcPr>
          <w:p w:rsidR="00A54E70" w:rsidRDefault="00A54E70" w:rsidP="003A2CFE">
            <w:pPr>
              <w:rPr>
                <w:sz w:val="20"/>
                <w:szCs w:val="15"/>
              </w:rPr>
            </w:pPr>
            <w:r>
              <w:rPr>
                <w:sz w:val="20"/>
                <w:szCs w:val="15"/>
              </w:rPr>
              <w:t>Usluge javnog bilježnika</w:t>
            </w:r>
          </w:p>
        </w:tc>
        <w:tc>
          <w:tcPr>
            <w:tcW w:w="1578" w:type="dxa"/>
          </w:tcPr>
          <w:p w:rsidR="00A54E70" w:rsidRDefault="00A54E70" w:rsidP="003A2CFE">
            <w:pPr>
              <w:jc w:val="right"/>
              <w:rPr>
                <w:sz w:val="20"/>
                <w:szCs w:val="15"/>
              </w:rPr>
            </w:pPr>
            <w:r>
              <w:rPr>
                <w:sz w:val="20"/>
                <w:szCs w:val="15"/>
              </w:rPr>
              <w:t>5.000.</w:t>
            </w:r>
          </w:p>
        </w:tc>
        <w:tc>
          <w:tcPr>
            <w:tcW w:w="1569" w:type="dxa"/>
          </w:tcPr>
          <w:p w:rsidR="00A54E70" w:rsidRDefault="00A54E70" w:rsidP="003A2CFE">
            <w:pPr>
              <w:jc w:val="right"/>
              <w:rPr>
                <w:sz w:val="20"/>
                <w:szCs w:val="15"/>
              </w:rPr>
            </w:pPr>
            <w:r>
              <w:rPr>
                <w:sz w:val="20"/>
                <w:szCs w:val="15"/>
              </w:rPr>
              <w:t>2.319.</w:t>
            </w:r>
          </w:p>
        </w:tc>
        <w:tc>
          <w:tcPr>
            <w:tcW w:w="1569" w:type="dxa"/>
          </w:tcPr>
          <w:p w:rsidR="00A54E70" w:rsidRDefault="00A54E70" w:rsidP="003A2CFE">
            <w:pPr>
              <w:jc w:val="right"/>
              <w:rPr>
                <w:sz w:val="20"/>
                <w:szCs w:val="15"/>
              </w:rPr>
            </w:pPr>
            <w:r>
              <w:rPr>
                <w:sz w:val="20"/>
                <w:szCs w:val="15"/>
              </w:rPr>
              <w:t>46,38</w:t>
            </w:r>
          </w:p>
        </w:tc>
      </w:tr>
      <w:tr w:rsidR="00A54E70" w:rsidTr="003A2CFE">
        <w:tc>
          <w:tcPr>
            <w:tcW w:w="999" w:type="dxa"/>
          </w:tcPr>
          <w:p w:rsidR="00A54E70" w:rsidRDefault="00A54E70" w:rsidP="003A2CFE">
            <w:pPr>
              <w:jc w:val="both"/>
              <w:rPr>
                <w:sz w:val="20"/>
                <w:szCs w:val="15"/>
              </w:rPr>
            </w:pPr>
            <w:r>
              <w:rPr>
                <w:sz w:val="20"/>
                <w:szCs w:val="15"/>
              </w:rPr>
              <w:t>32999</w:t>
            </w:r>
          </w:p>
        </w:tc>
        <w:tc>
          <w:tcPr>
            <w:tcW w:w="946" w:type="dxa"/>
          </w:tcPr>
          <w:p w:rsidR="00A54E70" w:rsidRDefault="00A54E70" w:rsidP="003A2CFE">
            <w:pPr>
              <w:jc w:val="both"/>
              <w:rPr>
                <w:sz w:val="20"/>
                <w:szCs w:val="15"/>
              </w:rPr>
            </w:pPr>
            <w:r>
              <w:rPr>
                <w:sz w:val="20"/>
                <w:szCs w:val="15"/>
              </w:rPr>
              <w:t>23299</w:t>
            </w:r>
          </w:p>
        </w:tc>
        <w:tc>
          <w:tcPr>
            <w:tcW w:w="2625" w:type="dxa"/>
          </w:tcPr>
          <w:p w:rsidR="00A54E70" w:rsidRDefault="00A54E70" w:rsidP="003A2CFE">
            <w:pPr>
              <w:jc w:val="both"/>
              <w:rPr>
                <w:sz w:val="20"/>
                <w:szCs w:val="15"/>
              </w:rPr>
            </w:pPr>
            <w:proofErr w:type="spellStart"/>
            <w:r>
              <w:rPr>
                <w:sz w:val="20"/>
                <w:szCs w:val="15"/>
              </w:rPr>
              <w:t>Ost</w:t>
            </w:r>
            <w:proofErr w:type="spellEnd"/>
            <w:r>
              <w:rPr>
                <w:sz w:val="20"/>
                <w:szCs w:val="15"/>
              </w:rPr>
              <w:t>..</w:t>
            </w:r>
            <w:proofErr w:type="spellStart"/>
            <w:r>
              <w:rPr>
                <w:sz w:val="20"/>
                <w:szCs w:val="15"/>
              </w:rPr>
              <w:t>nesp</w:t>
            </w:r>
            <w:proofErr w:type="spellEnd"/>
            <w:r>
              <w:rPr>
                <w:sz w:val="20"/>
                <w:szCs w:val="15"/>
              </w:rPr>
              <w:t>. rashodi poslovanja</w:t>
            </w:r>
          </w:p>
        </w:tc>
        <w:tc>
          <w:tcPr>
            <w:tcW w:w="1578" w:type="dxa"/>
          </w:tcPr>
          <w:p w:rsidR="00A54E70" w:rsidRDefault="00A54E70" w:rsidP="003A2CFE">
            <w:pPr>
              <w:jc w:val="right"/>
              <w:rPr>
                <w:sz w:val="20"/>
                <w:szCs w:val="15"/>
              </w:rPr>
            </w:pPr>
            <w:r>
              <w:rPr>
                <w:sz w:val="20"/>
                <w:szCs w:val="15"/>
              </w:rPr>
              <w:t>10.000.</w:t>
            </w:r>
          </w:p>
        </w:tc>
        <w:tc>
          <w:tcPr>
            <w:tcW w:w="1569" w:type="dxa"/>
          </w:tcPr>
          <w:p w:rsidR="00A54E70" w:rsidRDefault="00A54E70" w:rsidP="003A2CFE">
            <w:pPr>
              <w:jc w:val="right"/>
              <w:rPr>
                <w:sz w:val="20"/>
                <w:szCs w:val="15"/>
              </w:rPr>
            </w:pPr>
            <w:r>
              <w:rPr>
                <w:sz w:val="20"/>
                <w:szCs w:val="15"/>
              </w:rPr>
              <w:t>8.810.</w:t>
            </w:r>
          </w:p>
        </w:tc>
        <w:tc>
          <w:tcPr>
            <w:tcW w:w="1569" w:type="dxa"/>
          </w:tcPr>
          <w:p w:rsidR="00A54E70" w:rsidRDefault="00A54E70" w:rsidP="003A2CFE">
            <w:pPr>
              <w:jc w:val="right"/>
              <w:rPr>
                <w:sz w:val="20"/>
                <w:szCs w:val="15"/>
              </w:rPr>
            </w:pPr>
            <w:r>
              <w:rPr>
                <w:sz w:val="20"/>
                <w:szCs w:val="15"/>
              </w:rPr>
              <w:t>88</w:t>
            </w:r>
          </w:p>
        </w:tc>
      </w:tr>
      <w:tr w:rsidR="00A54E70" w:rsidTr="003A2CFE">
        <w:tc>
          <w:tcPr>
            <w:tcW w:w="999" w:type="dxa"/>
          </w:tcPr>
          <w:p w:rsidR="00A54E70" w:rsidRDefault="00A54E70" w:rsidP="003A2CFE">
            <w:pPr>
              <w:jc w:val="both"/>
              <w:rPr>
                <w:sz w:val="20"/>
                <w:szCs w:val="15"/>
              </w:rPr>
            </w:pPr>
            <w:r>
              <w:rPr>
                <w:sz w:val="20"/>
                <w:szCs w:val="15"/>
              </w:rPr>
              <w:t xml:space="preserve">          2</w:t>
            </w:r>
          </w:p>
        </w:tc>
        <w:tc>
          <w:tcPr>
            <w:tcW w:w="946" w:type="dxa"/>
          </w:tcPr>
          <w:p w:rsidR="00A54E70" w:rsidRDefault="00A54E70" w:rsidP="003A2CFE">
            <w:pPr>
              <w:jc w:val="both"/>
              <w:rPr>
                <w:sz w:val="20"/>
                <w:szCs w:val="15"/>
              </w:rPr>
            </w:pPr>
            <w:r>
              <w:rPr>
                <w:sz w:val="20"/>
                <w:szCs w:val="15"/>
              </w:rPr>
              <w:t>23299</w:t>
            </w:r>
          </w:p>
        </w:tc>
        <w:tc>
          <w:tcPr>
            <w:tcW w:w="2625" w:type="dxa"/>
          </w:tcPr>
          <w:p w:rsidR="00A54E70" w:rsidRDefault="00A54E70" w:rsidP="003A2CFE">
            <w:pPr>
              <w:jc w:val="both"/>
              <w:rPr>
                <w:sz w:val="20"/>
                <w:szCs w:val="15"/>
              </w:rPr>
            </w:pPr>
            <w:proofErr w:type="spellStart"/>
            <w:r>
              <w:rPr>
                <w:sz w:val="20"/>
                <w:szCs w:val="15"/>
              </w:rPr>
              <w:t>Trošk</w:t>
            </w:r>
            <w:proofErr w:type="spellEnd"/>
            <w:r>
              <w:rPr>
                <w:sz w:val="20"/>
                <w:szCs w:val="15"/>
              </w:rPr>
              <w:t xml:space="preserve">. po ug.za </w:t>
            </w:r>
            <w:proofErr w:type="spellStart"/>
            <w:r>
              <w:rPr>
                <w:sz w:val="20"/>
                <w:szCs w:val="15"/>
              </w:rPr>
              <w:t>porez.upravu</w:t>
            </w:r>
            <w:proofErr w:type="spellEnd"/>
          </w:p>
        </w:tc>
        <w:tc>
          <w:tcPr>
            <w:tcW w:w="1578" w:type="dxa"/>
          </w:tcPr>
          <w:p w:rsidR="00A54E70" w:rsidRDefault="00A54E70" w:rsidP="003A2CFE">
            <w:pPr>
              <w:jc w:val="right"/>
              <w:rPr>
                <w:sz w:val="20"/>
                <w:szCs w:val="15"/>
              </w:rPr>
            </w:pPr>
            <w:r>
              <w:rPr>
                <w:sz w:val="20"/>
                <w:szCs w:val="15"/>
              </w:rPr>
              <w:t>1.000.</w:t>
            </w:r>
          </w:p>
        </w:tc>
        <w:tc>
          <w:tcPr>
            <w:tcW w:w="1569" w:type="dxa"/>
          </w:tcPr>
          <w:p w:rsidR="00A54E70" w:rsidRDefault="00A54E70" w:rsidP="003A2CFE">
            <w:pPr>
              <w:jc w:val="right"/>
              <w:rPr>
                <w:sz w:val="20"/>
                <w:szCs w:val="15"/>
              </w:rPr>
            </w:pPr>
            <w:r>
              <w:rPr>
                <w:sz w:val="20"/>
                <w:szCs w:val="15"/>
              </w:rPr>
              <w:t>335.</w:t>
            </w:r>
          </w:p>
        </w:tc>
        <w:tc>
          <w:tcPr>
            <w:tcW w:w="1569" w:type="dxa"/>
          </w:tcPr>
          <w:p w:rsidR="00A54E70" w:rsidRDefault="00A54E70" w:rsidP="003A2CFE">
            <w:pPr>
              <w:jc w:val="right"/>
              <w:rPr>
                <w:sz w:val="20"/>
                <w:szCs w:val="15"/>
              </w:rPr>
            </w:pPr>
            <w:r>
              <w:rPr>
                <w:sz w:val="20"/>
                <w:szCs w:val="15"/>
              </w:rPr>
              <w:t>33,53</w:t>
            </w:r>
          </w:p>
        </w:tc>
      </w:tr>
      <w:tr w:rsidR="00A54E70" w:rsidTr="003A2CFE">
        <w:tc>
          <w:tcPr>
            <w:tcW w:w="999" w:type="dxa"/>
          </w:tcPr>
          <w:p w:rsidR="00A54E70" w:rsidRDefault="00A54E70" w:rsidP="003A2CFE">
            <w:pPr>
              <w:jc w:val="both"/>
              <w:rPr>
                <w:sz w:val="20"/>
                <w:szCs w:val="15"/>
              </w:rPr>
            </w:pPr>
            <w:r>
              <w:rPr>
                <w:sz w:val="20"/>
                <w:szCs w:val="15"/>
              </w:rPr>
              <w:t xml:space="preserve">          5</w:t>
            </w:r>
          </w:p>
        </w:tc>
        <w:tc>
          <w:tcPr>
            <w:tcW w:w="946" w:type="dxa"/>
          </w:tcPr>
          <w:p w:rsidR="00A54E70" w:rsidRDefault="00A54E70" w:rsidP="003A2CFE">
            <w:pPr>
              <w:jc w:val="both"/>
              <w:rPr>
                <w:sz w:val="20"/>
                <w:szCs w:val="15"/>
              </w:rPr>
            </w:pPr>
            <w:r>
              <w:rPr>
                <w:sz w:val="20"/>
                <w:szCs w:val="15"/>
              </w:rPr>
              <w:t>23293</w:t>
            </w:r>
          </w:p>
        </w:tc>
        <w:tc>
          <w:tcPr>
            <w:tcW w:w="2625" w:type="dxa"/>
          </w:tcPr>
          <w:p w:rsidR="00A54E70" w:rsidRDefault="00A54E70" w:rsidP="003A2CFE">
            <w:pPr>
              <w:jc w:val="both"/>
              <w:rPr>
                <w:sz w:val="20"/>
                <w:szCs w:val="15"/>
              </w:rPr>
            </w:pPr>
            <w:r>
              <w:rPr>
                <w:sz w:val="20"/>
                <w:szCs w:val="15"/>
              </w:rPr>
              <w:t xml:space="preserve">Troškovi </w:t>
            </w:r>
            <w:proofErr w:type="spellStart"/>
            <w:r>
              <w:rPr>
                <w:sz w:val="20"/>
                <w:szCs w:val="15"/>
              </w:rPr>
              <w:t>org.i</w:t>
            </w:r>
            <w:proofErr w:type="spellEnd"/>
            <w:r>
              <w:rPr>
                <w:sz w:val="20"/>
                <w:szCs w:val="15"/>
              </w:rPr>
              <w:t xml:space="preserve"> posj.EU</w:t>
            </w:r>
          </w:p>
        </w:tc>
        <w:tc>
          <w:tcPr>
            <w:tcW w:w="1578" w:type="dxa"/>
          </w:tcPr>
          <w:p w:rsidR="00A54E70" w:rsidRDefault="00A54E70" w:rsidP="003A2CFE">
            <w:pPr>
              <w:jc w:val="right"/>
              <w:rPr>
                <w:sz w:val="20"/>
                <w:szCs w:val="15"/>
              </w:rPr>
            </w:pPr>
            <w:r>
              <w:rPr>
                <w:sz w:val="20"/>
                <w:szCs w:val="15"/>
              </w:rPr>
              <w:t>3.000.</w:t>
            </w:r>
          </w:p>
        </w:tc>
        <w:tc>
          <w:tcPr>
            <w:tcW w:w="1569" w:type="dxa"/>
          </w:tcPr>
          <w:p w:rsidR="00A54E70" w:rsidRDefault="00A54E70" w:rsidP="003A2CFE">
            <w:pPr>
              <w:jc w:val="right"/>
              <w:rPr>
                <w:sz w:val="20"/>
                <w:szCs w:val="15"/>
              </w:rPr>
            </w:pPr>
            <w:r>
              <w:rPr>
                <w:sz w:val="20"/>
                <w:szCs w:val="15"/>
              </w:rPr>
              <w:t>0.</w:t>
            </w:r>
          </w:p>
        </w:tc>
        <w:tc>
          <w:tcPr>
            <w:tcW w:w="1569" w:type="dxa"/>
          </w:tcPr>
          <w:p w:rsidR="00A54E70" w:rsidRDefault="00A54E70" w:rsidP="003A2CFE">
            <w:pPr>
              <w:jc w:val="right"/>
              <w:rPr>
                <w:sz w:val="20"/>
                <w:szCs w:val="15"/>
              </w:rPr>
            </w:pPr>
            <w:r>
              <w:rPr>
                <w:sz w:val="20"/>
                <w:szCs w:val="15"/>
              </w:rPr>
              <w:t>-</w:t>
            </w:r>
          </w:p>
        </w:tc>
      </w:tr>
      <w:tr w:rsidR="00A54E70" w:rsidTr="003A2CFE">
        <w:tc>
          <w:tcPr>
            <w:tcW w:w="999" w:type="dxa"/>
          </w:tcPr>
          <w:p w:rsidR="00A54E70" w:rsidRDefault="00A54E70" w:rsidP="003A2CFE">
            <w:pPr>
              <w:jc w:val="both"/>
              <w:rPr>
                <w:sz w:val="20"/>
                <w:szCs w:val="15"/>
              </w:rPr>
            </w:pPr>
            <w:r>
              <w:rPr>
                <w:sz w:val="20"/>
                <w:szCs w:val="15"/>
              </w:rPr>
              <w:t>329997</w:t>
            </w:r>
          </w:p>
        </w:tc>
        <w:tc>
          <w:tcPr>
            <w:tcW w:w="946" w:type="dxa"/>
          </w:tcPr>
          <w:p w:rsidR="00A54E70" w:rsidRDefault="00A54E70" w:rsidP="003A2CFE">
            <w:pPr>
              <w:jc w:val="both"/>
              <w:rPr>
                <w:sz w:val="20"/>
                <w:szCs w:val="15"/>
              </w:rPr>
            </w:pPr>
            <w:r>
              <w:rPr>
                <w:sz w:val="20"/>
                <w:szCs w:val="15"/>
              </w:rPr>
              <w:t>23299</w:t>
            </w:r>
          </w:p>
        </w:tc>
        <w:tc>
          <w:tcPr>
            <w:tcW w:w="2625" w:type="dxa"/>
          </w:tcPr>
          <w:p w:rsidR="00A54E70" w:rsidRDefault="00A54E70" w:rsidP="003A2CFE">
            <w:pPr>
              <w:jc w:val="both"/>
              <w:rPr>
                <w:sz w:val="20"/>
                <w:szCs w:val="15"/>
              </w:rPr>
            </w:pPr>
            <w:r>
              <w:rPr>
                <w:sz w:val="20"/>
                <w:szCs w:val="15"/>
              </w:rPr>
              <w:t>Oprema za Etno kuću</w:t>
            </w:r>
          </w:p>
        </w:tc>
        <w:tc>
          <w:tcPr>
            <w:tcW w:w="1578" w:type="dxa"/>
          </w:tcPr>
          <w:p w:rsidR="00A54E70" w:rsidRDefault="00A54E70" w:rsidP="003A2CFE">
            <w:pPr>
              <w:jc w:val="right"/>
              <w:rPr>
                <w:sz w:val="20"/>
                <w:szCs w:val="15"/>
              </w:rPr>
            </w:pPr>
            <w:r>
              <w:rPr>
                <w:sz w:val="20"/>
                <w:szCs w:val="15"/>
              </w:rPr>
              <w:t>3.000.</w:t>
            </w:r>
          </w:p>
        </w:tc>
        <w:tc>
          <w:tcPr>
            <w:tcW w:w="1569" w:type="dxa"/>
          </w:tcPr>
          <w:p w:rsidR="00A54E70" w:rsidRDefault="00A54E70" w:rsidP="003A2CFE">
            <w:pPr>
              <w:jc w:val="right"/>
              <w:rPr>
                <w:sz w:val="20"/>
                <w:szCs w:val="15"/>
              </w:rPr>
            </w:pPr>
            <w:r>
              <w:rPr>
                <w:sz w:val="20"/>
                <w:szCs w:val="15"/>
              </w:rPr>
              <w:t>0.</w:t>
            </w:r>
          </w:p>
        </w:tc>
        <w:tc>
          <w:tcPr>
            <w:tcW w:w="1569"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329                                                  143.500.                  62.669.                 44 %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3660"/>
        <w:gridCol w:w="1530"/>
        <w:gridCol w:w="1529"/>
        <w:gridCol w:w="1478"/>
      </w:tblGrid>
      <w:tr w:rsidR="00A54E70" w:rsidTr="003A2CFE">
        <w:tc>
          <w:tcPr>
            <w:tcW w:w="872" w:type="dxa"/>
          </w:tcPr>
          <w:p w:rsidR="00A54E70" w:rsidRDefault="00A54E70" w:rsidP="003A2CFE">
            <w:pPr>
              <w:rPr>
                <w:b/>
                <w:sz w:val="20"/>
                <w:szCs w:val="15"/>
              </w:rPr>
            </w:pPr>
            <w:r>
              <w:rPr>
                <w:b/>
                <w:sz w:val="20"/>
                <w:szCs w:val="15"/>
              </w:rPr>
              <w:t>342</w:t>
            </w:r>
          </w:p>
        </w:tc>
        <w:tc>
          <w:tcPr>
            <w:tcW w:w="8414" w:type="dxa"/>
            <w:gridSpan w:val="4"/>
          </w:tcPr>
          <w:p w:rsidR="00A54E70" w:rsidRDefault="00A54E70" w:rsidP="003A2CFE">
            <w:pPr>
              <w:rPr>
                <w:b/>
                <w:sz w:val="20"/>
                <w:szCs w:val="15"/>
              </w:rPr>
            </w:pPr>
            <w:r>
              <w:rPr>
                <w:b/>
                <w:sz w:val="20"/>
                <w:szCs w:val="15"/>
              </w:rPr>
              <w:t>Kamate na zajmove</w:t>
            </w:r>
          </w:p>
        </w:tc>
      </w:tr>
      <w:tr w:rsidR="00A54E70" w:rsidTr="003A2CFE">
        <w:trPr>
          <w:trHeight w:val="225"/>
        </w:trPr>
        <w:tc>
          <w:tcPr>
            <w:tcW w:w="872" w:type="dxa"/>
          </w:tcPr>
          <w:p w:rsidR="00A54E70" w:rsidRDefault="00A54E70" w:rsidP="003A2CFE">
            <w:pPr>
              <w:rPr>
                <w:sz w:val="20"/>
                <w:szCs w:val="15"/>
              </w:rPr>
            </w:pPr>
            <w:r>
              <w:rPr>
                <w:sz w:val="20"/>
                <w:szCs w:val="15"/>
              </w:rPr>
              <w:t>34233</w:t>
            </w:r>
          </w:p>
        </w:tc>
        <w:tc>
          <w:tcPr>
            <w:tcW w:w="3772" w:type="dxa"/>
          </w:tcPr>
          <w:p w:rsidR="00A54E70" w:rsidRDefault="00A54E70" w:rsidP="003A2CFE">
            <w:pPr>
              <w:jc w:val="both"/>
              <w:rPr>
                <w:sz w:val="20"/>
                <w:szCs w:val="20"/>
              </w:rPr>
            </w:pPr>
            <w:r>
              <w:rPr>
                <w:sz w:val="20"/>
                <w:szCs w:val="20"/>
              </w:rPr>
              <w:t>Kamate na zajmove i pozajmice od banaka</w:t>
            </w:r>
          </w:p>
        </w:tc>
        <w:tc>
          <w:tcPr>
            <w:tcW w:w="1560" w:type="dxa"/>
          </w:tcPr>
          <w:p w:rsidR="00A54E70" w:rsidRDefault="00A54E70" w:rsidP="003A2CFE">
            <w:pPr>
              <w:jc w:val="right"/>
              <w:rPr>
                <w:sz w:val="20"/>
                <w:szCs w:val="15"/>
              </w:rPr>
            </w:pPr>
            <w:r>
              <w:rPr>
                <w:sz w:val="20"/>
                <w:szCs w:val="15"/>
              </w:rPr>
              <w:t>25.000.</w:t>
            </w:r>
          </w:p>
        </w:tc>
        <w:tc>
          <w:tcPr>
            <w:tcW w:w="1559" w:type="dxa"/>
          </w:tcPr>
          <w:p w:rsidR="00A54E70" w:rsidRDefault="00A54E70" w:rsidP="003A2CFE">
            <w:pPr>
              <w:jc w:val="right"/>
              <w:rPr>
                <w:sz w:val="20"/>
                <w:szCs w:val="15"/>
              </w:rPr>
            </w:pPr>
            <w:r>
              <w:rPr>
                <w:sz w:val="20"/>
                <w:szCs w:val="15"/>
              </w:rPr>
              <w:t>12.420.</w:t>
            </w:r>
          </w:p>
        </w:tc>
        <w:tc>
          <w:tcPr>
            <w:tcW w:w="1523" w:type="dxa"/>
          </w:tcPr>
          <w:p w:rsidR="00A54E70" w:rsidRDefault="00A54E70" w:rsidP="003A2CFE">
            <w:pPr>
              <w:jc w:val="right"/>
              <w:rPr>
                <w:sz w:val="20"/>
                <w:szCs w:val="15"/>
              </w:rPr>
            </w:pPr>
            <w:r>
              <w:rPr>
                <w:sz w:val="20"/>
                <w:szCs w:val="15"/>
              </w:rPr>
              <w:t>50</w:t>
            </w:r>
          </w:p>
        </w:tc>
      </w:tr>
    </w:tbl>
    <w:p w:rsidR="00A54E70" w:rsidRDefault="00A54E70" w:rsidP="00A54E70">
      <w:pPr>
        <w:rPr>
          <w:b/>
          <w:sz w:val="20"/>
          <w:szCs w:val="15"/>
        </w:rPr>
      </w:pPr>
      <w:r>
        <w:rPr>
          <w:b/>
          <w:sz w:val="20"/>
          <w:szCs w:val="15"/>
        </w:rPr>
        <w:t xml:space="preserve">                            UKUPNO : 312                                                    25.000.                    12.420.                  50 %        </w:t>
      </w:r>
    </w:p>
    <w:p w:rsidR="00A54E70" w:rsidRDefault="00A54E70" w:rsidP="00A54E70">
      <w:pPr>
        <w:rPr>
          <w:b/>
          <w:sz w:val="20"/>
          <w:szCs w:val="15"/>
        </w:rPr>
      </w:pPr>
      <w:r>
        <w:rPr>
          <w:b/>
          <w:sz w:val="20"/>
          <w:szCs w:val="15"/>
        </w:rPr>
        <w:t xml:space="preserve">     </w:t>
      </w:r>
    </w:p>
    <w:p w:rsidR="00A54E70" w:rsidRDefault="00A54E70" w:rsidP="00A54E70">
      <w:pPr>
        <w:rPr>
          <w:b/>
          <w:sz w:val="20"/>
          <w:szCs w:val="15"/>
        </w:rPr>
      </w:pPr>
    </w:p>
    <w:p w:rsidR="00A54E70" w:rsidRDefault="00A54E70" w:rsidP="00A54E70">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A54E70" w:rsidTr="003A2CFE">
        <w:tc>
          <w:tcPr>
            <w:tcW w:w="1004" w:type="dxa"/>
          </w:tcPr>
          <w:p w:rsidR="00A54E70" w:rsidRDefault="00A54E70" w:rsidP="003A2CFE">
            <w:pPr>
              <w:rPr>
                <w:b/>
                <w:sz w:val="20"/>
                <w:szCs w:val="15"/>
              </w:rPr>
            </w:pPr>
            <w:r>
              <w:rPr>
                <w:b/>
                <w:sz w:val="20"/>
                <w:szCs w:val="15"/>
              </w:rPr>
              <w:t>343</w:t>
            </w:r>
          </w:p>
        </w:tc>
        <w:tc>
          <w:tcPr>
            <w:tcW w:w="8318" w:type="dxa"/>
            <w:gridSpan w:val="5"/>
          </w:tcPr>
          <w:p w:rsidR="00A54E70" w:rsidRDefault="00A54E70" w:rsidP="003A2CFE">
            <w:pPr>
              <w:rPr>
                <w:b/>
                <w:sz w:val="20"/>
                <w:szCs w:val="15"/>
              </w:rPr>
            </w:pPr>
            <w:r>
              <w:rPr>
                <w:b/>
                <w:sz w:val="20"/>
                <w:szCs w:val="15"/>
              </w:rPr>
              <w:t>Ostali financijski rashodi</w:t>
            </w:r>
          </w:p>
        </w:tc>
      </w:tr>
      <w:tr w:rsidR="00A54E70" w:rsidTr="003A2CFE">
        <w:tc>
          <w:tcPr>
            <w:tcW w:w="1004" w:type="dxa"/>
          </w:tcPr>
          <w:p w:rsidR="00A54E70" w:rsidRDefault="00A54E70" w:rsidP="003A2CFE">
            <w:pPr>
              <w:jc w:val="both"/>
              <w:rPr>
                <w:sz w:val="20"/>
                <w:szCs w:val="15"/>
              </w:rPr>
            </w:pPr>
            <w:r>
              <w:rPr>
                <w:sz w:val="20"/>
                <w:szCs w:val="15"/>
              </w:rPr>
              <w:t>34311</w:t>
            </w:r>
          </w:p>
        </w:tc>
        <w:tc>
          <w:tcPr>
            <w:tcW w:w="947" w:type="dxa"/>
          </w:tcPr>
          <w:p w:rsidR="00A54E70" w:rsidRDefault="00A54E70" w:rsidP="003A2CFE">
            <w:pPr>
              <w:jc w:val="both"/>
              <w:rPr>
                <w:sz w:val="20"/>
                <w:szCs w:val="15"/>
              </w:rPr>
            </w:pPr>
          </w:p>
        </w:tc>
        <w:tc>
          <w:tcPr>
            <w:tcW w:w="2693" w:type="dxa"/>
          </w:tcPr>
          <w:p w:rsidR="00A54E70" w:rsidRDefault="00A54E70" w:rsidP="003A2CFE">
            <w:pPr>
              <w:jc w:val="both"/>
              <w:rPr>
                <w:sz w:val="20"/>
                <w:szCs w:val="15"/>
              </w:rPr>
            </w:pPr>
            <w:r>
              <w:rPr>
                <w:sz w:val="20"/>
                <w:szCs w:val="15"/>
              </w:rPr>
              <w:t>Usluge banaka</w:t>
            </w:r>
          </w:p>
        </w:tc>
        <w:tc>
          <w:tcPr>
            <w:tcW w:w="1515" w:type="dxa"/>
          </w:tcPr>
          <w:p w:rsidR="00A54E70" w:rsidRDefault="00A54E70" w:rsidP="003A2CFE">
            <w:pPr>
              <w:jc w:val="right"/>
              <w:rPr>
                <w:sz w:val="20"/>
                <w:szCs w:val="15"/>
              </w:rPr>
            </w:pPr>
            <w:r>
              <w:rPr>
                <w:sz w:val="20"/>
                <w:szCs w:val="15"/>
              </w:rPr>
              <w:t>0.</w:t>
            </w:r>
          </w:p>
        </w:tc>
        <w:tc>
          <w:tcPr>
            <w:tcW w:w="1604" w:type="dxa"/>
          </w:tcPr>
          <w:p w:rsidR="00A54E70" w:rsidRDefault="00A54E70" w:rsidP="003A2CFE">
            <w:pPr>
              <w:jc w:val="right"/>
              <w:rPr>
                <w:sz w:val="20"/>
                <w:szCs w:val="15"/>
              </w:rPr>
            </w:pPr>
            <w:r>
              <w:rPr>
                <w:sz w:val="20"/>
                <w:szCs w:val="15"/>
              </w:rPr>
              <w:t>4.198.</w:t>
            </w:r>
          </w:p>
        </w:tc>
        <w:tc>
          <w:tcPr>
            <w:tcW w:w="1559" w:type="dxa"/>
          </w:tcPr>
          <w:p w:rsidR="00A54E70" w:rsidRDefault="00A54E70" w:rsidP="003A2CFE">
            <w:pPr>
              <w:jc w:val="right"/>
              <w:rPr>
                <w:sz w:val="20"/>
                <w:szCs w:val="15"/>
              </w:rPr>
            </w:pPr>
            <w:r>
              <w:rPr>
                <w:sz w:val="20"/>
                <w:szCs w:val="15"/>
              </w:rPr>
              <w:t>-</w:t>
            </w:r>
          </w:p>
        </w:tc>
      </w:tr>
      <w:tr w:rsidR="00A54E70" w:rsidTr="003A2CFE">
        <w:tc>
          <w:tcPr>
            <w:tcW w:w="1004" w:type="dxa"/>
          </w:tcPr>
          <w:p w:rsidR="00A54E70" w:rsidRDefault="00A54E70" w:rsidP="003A2CFE">
            <w:pPr>
              <w:jc w:val="both"/>
              <w:rPr>
                <w:sz w:val="20"/>
                <w:szCs w:val="15"/>
              </w:rPr>
            </w:pPr>
            <w:r>
              <w:rPr>
                <w:sz w:val="20"/>
                <w:szCs w:val="15"/>
              </w:rPr>
              <w:t>34312</w:t>
            </w:r>
          </w:p>
        </w:tc>
        <w:tc>
          <w:tcPr>
            <w:tcW w:w="947" w:type="dxa"/>
          </w:tcPr>
          <w:p w:rsidR="00A54E70" w:rsidRDefault="00A54E70" w:rsidP="003A2CFE">
            <w:pPr>
              <w:jc w:val="both"/>
              <w:rPr>
                <w:sz w:val="20"/>
                <w:szCs w:val="15"/>
              </w:rPr>
            </w:pPr>
            <w:r>
              <w:rPr>
                <w:sz w:val="20"/>
                <w:szCs w:val="15"/>
              </w:rPr>
              <w:t>23439</w:t>
            </w:r>
          </w:p>
        </w:tc>
        <w:tc>
          <w:tcPr>
            <w:tcW w:w="2693" w:type="dxa"/>
          </w:tcPr>
          <w:p w:rsidR="00A54E70" w:rsidRDefault="00A54E70" w:rsidP="003A2CFE">
            <w:pPr>
              <w:jc w:val="both"/>
              <w:rPr>
                <w:sz w:val="20"/>
                <w:szCs w:val="15"/>
              </w:rPr>
            </w:pPr>
            <w:r>
              <w:rPr>
                <w:sz w:val="20"/>
                <w:szCs w:val="15"/>
              </w:rPr>
              <w:t>Usluge platnog prometa</w:t>
            </w:r>
          </w:p>
        </w:tc>
        <w:tc>
          <w:tcPr>
            <w:tcW w:w="1515" w:type="dxa"/>
          </w:tcPr>
          <w:p w:rsidR="00A54E70" w:rsidRDefault="00A54E70" w:rsidP="003A2CFE">
            <w:pPr>
              <w:jc w:val="right"/>
              <w:rPr>
                <w:sz w:val="20"/>
                <w:szCs w:val="15"/>
              </w:rPr>
            </w:pPr>
            <w:r>
              <w:rPr>
                <w:sz w:val="20"/>
                <w:szCs w:val="15"/>
              </w:rPr>
              <w:t>4.000.</w:t>
            </w:r>
          </w:p>
        </w:tc>
        <w:tc>
          <w:tcPr>
            <w:tcW w:w="1604" w:type="dxa"/>
          </w:tcPr>
          <w:p w:rsidR="00A54E70" w:rsidRDefault="00A54E70" w:rsidP="003A2CFE">
            <w:pPr>
              <w:jc w:val="right"/>
              <w:rPr>
                <w:sz w:val="20"/>
                <w:szCs w:val="15"/>
              </w:rPr>
            </w:pPr>
            <w:r>
              <w:rPr>
                <w:sz w:val="20"/>
                <w:szCs w:val="15"/>
              </w:rPr>
              <w:t>2.239.</w:t>
            </w:r>
          </w:p>
        </w:tc>
        <w:tc>
          <w:tcPr>
            <w:tcW w:w="1559" w:type="dxa"/>
          </w:tcPr>
          <w:p w:rsidR="00A54E70" w:rsidRDefault="00A54E70" w:rsidP="003A2CFE">
            <w:pPr>
              <w:jc w:val="right"/>
              <w:rPr>
                <w:sz w:val="20"/>
                <w:szCs w:val="15"/>
              </w:rPr>
            </w:pPr>
            <w:r>
              <w:rPr>
                <w:sz w:val="20"/>
                <w:szCs w:val="15"/>
              </w:rPr>
              <w:t>56</w:t>
            </w:r>
          </w:p>
        </w:tc>
      </w:tr>
      <w:tr w:rsidR="00A54E70" w:rsidTr="003A2CFE">
        <w:tc>
          <w:tcPr>
            <w:tcW w:w="1004" w:type="dxa"/>
          </w:tcPr>
          <w:p w:rsidR="00A54E70" w:rsidRDefault="00A54E70" w:rsidP="003A2CFE">
            <w:pPr>
              <w:jc w:val="both"/>
              <w:rPr>
                <w:sz w:val="20"/>
                <w:szCs w:val="15"/>
              </w:rPr>
            </w:pPr>
            <w:r>
              <w:rPr>
                <w:sz w:val="20"/>
                <w:szCs w:val="15"/>
              </w:rPr>
              <w:t>34333</w:t>
            </w:r>
          </w:p>
        </w:tc>
        <w:tc>
          <w:tcPr>
            <w:tcW w:w="947" w:type="dxa"/>
          </w:tcPr>
          <w:p w:rsidR="00A54E70" w:rsidRDefault="00A54E70" w:rsidP="003A2CFE">
            <w:pPr>
              <w:jc w:val="both"/>
              <w:rPr>
                <w:sz w:val="20"/>
                <w:szCs w:val="15"/>
              </w:rPr>
            </w:pPr>
          </w:p>
        </w:tc>
        <w:tc>
          <w:tcPr>
            <w:tcW w:w="2693" w:type="dxa"/>
          </w:tcPr>
          <w:p w:rsidR="00A54E70" w:rsidRDefault="00A54E70" w:rsidP="003A2CFE">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rsidR="00A54E70" w:rsidRDefault="00A54E70" w:rsidP="003A2CFE">
            <w:pPr>
              <w:jc w:val="right"/>
              <w:rPr>
                <w:sz w:val="20"/>
                <w:szCs w:val="15"/>
              </w:rPr>
            </w:pPr>
            <w:r>
              <w:rPr>
                <w:sz w:val="20"/>
                <w:szCs w:val="15"/>
              </w:rPr>
              <w:t>0.</w:t>
            </w:r>
          </w:p>
        </w:tc>
        <w:tc>
          <w:tcPr>
            <w:tcW w:w="1604" w:type="dxa"/>
          </w:tcPr>
          <w:p w:rsidR="00A54E70" w:rsidRDefault="00A54E70" w:rsidP="003A2CFE">
            <w:pPr>
              <w:jc w:val="right"/>
              <w:rPr>
                <w:sz w:val="20"/>
                <w:szCs w:val="15"/>
              </w:rPr>
            </w:pPr>
            <w:r>
              <w:rPr>
                <w:sz w:val="20"/>
                <w:szCs w:val="15"/>
              </w:rPr>
              <w:t>9.109.</w:t>
            </w:r>
          </w:p>
        </w:tc>
        <w:tc>
          <w:tcPr>
            <w:tcW w:w="1559" w:type="dxa"/>
          </w:tcPr>
          <w:p w:rsidR="00A54E70" w:rsidRDefault="00A54E70" w:rsidP="003A2CFE">
            <w:pPr>
              <w:jc w:val="right"/>
              <w:rPr>
                <w:sz w:val="20"/>
                <w:szCs w:val="15"/>
              </w:rPr>
            </w:pPr>
          </w:p>
        </w:tc>
      </w:tr>
    </w:tbl>
    <w:p w:rsidR="00A54E70" w:rsidRDefault="00A54E70" w:rsidP="00A54E70">
      <w:pPr>
        <w:rPr>
          <w:b/>
          <w:sz w:val="20"/>
          <w:szCs w:val="15"/>
        </w:rPr>
      </w:pPr>
      <w:r>
        <w:rPr>
          <w:b/>
          <w:sz w:val="20"/>
          <w:szCs w:val="15"/>
        </w:rPr>
        <w:t xml:space="preserve">                              UKUPNO  343 :                                                   4.000.                     15.546.            389 %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061"/>
        <w:gridCol w:w="2619"/>
        <w:gridCol w:w="1523"/>
        <w:gridCol w:w="1522"/>
        <w:gridCol w:w="1473"/>
      </w:tblGrid>
      <w:tr w:rsidR="00A54E70" w:rsidTr="003A2CFE">
        <w:tc>
          <w:tcPr>
            <w:tcW w:w="872" w:type="dxa"/>
          </w:tcPr>
          <w:p w:rsidR="00A54E70" w:rsidRDefault="00A54E70" w:rsidP="003A2CFE">
            <w:pPr>
              <w:rPr>
                <w:b/>
                <w:sz w:val="20"/>
                <w:szCs w:val="15"/>
              </w:rPr>
            </w:pPr>
            <w:r>
              <w:rPr>
                <w:b/>
                <w:sz w:val="20"/>
                <w:szCs w:val="15"/>
              </w:rPr>
              <w:lastRenderedPageBreak/>
              <w:t>351</w:t>
            </w:r>
          </w:p>
        </w:tc>
        <w:tc>
          <w:tcPr>
            <w:tcW w:w="8414" w:type="dxa"/>
            <w:gridSpan w:val="5"/>
          </w:tcPr>
          <w:p w:rsidR="00A54E70" w:rsidRDefault="00A54E70" w:rsidP="003A2CFE">
            <w:pPr>
              <w:rPr>
                <w:b/>
                <w:sz w:val="20"/>
                <w:szCs w:val="15"/>
              </w:rPr>
            </w:pPr>
            <w:r>
              <w:rPr>
                <w:b/>
                <w:sz w:val="20"/>
                <w:szCs w:val="15"/>
              </w:rPr>
              <w:t>Subvencije trgovačkim društvima u javnom sektoru</w:t>
            </w:r>
          </w:p>
        </w:tc>
      </w:tr>
      <w:tr w:rsidR="00A54E70" w:rsidTr="003A2CFE">
        <w:trPr>
          <w:trHeight w:val="225"/>
        </w:trPr>
        <w:tc>
          <w:tcPr>
            <w:tcW w:w="872" w:type="dxa"/>
          </w:tcPr>
          <w:p w:rsidR="00A54E70" w:rsidRDefault="00A54E70" w:rsidP="003A2CFE">
            <w:pPr>
              <w:rPr>
                <w:sz w:val="20"/>
                <w:szCs w:val="15"/>
              </w:rPr>
            </w:pPr>
            <w:r>
              <w:rPr>
                <w:sz w:val="20"/>
                <w:szCs w:val="15"/>
              </w:rPr>
              <w:t>35121</w:t>
            </w:r>
          </w:p>
        </w:tc>
        <w:tc>
          <w:tcPr>
            <w:tcW w:w="1079" w:type="dxa"/>
          </w:tcPr>
          <w:p w:rsidR="00A54E70" w:rsidRDefault="00A54E70" w:rsidP="003A2CFE">
            <w:pPr>
              <w:rPr>
                <w:sz w:val="20"/>
                <w:szCs w:val="15"/>
              </w:rPr>
            </w:pPr>
            <w:r>
              <w:rPr>
                <w:sz w:val="20"/>
                <w:szCs w:val="15"/>
              </w:rPr>
              <w:t>23512</w:t>
            </w:r>
          </w:p>
        </w:tc>
        <w:tc>
          <w:tcPr>
            <w:tcW w:w="2693" w:type="dxa"/>
          </w:tcPr>
          <w:p w:rsidR="00A54E70" w:rsidRDefault="00A54E70" w:rsidP="003A2CFE">
            <w:pPr>
              <w:rPr>
                <w:sz w:val="20"/>
                <w:szCs w:val="15"/>
              </w:rPr>
            </w:pPr>
            <w:r>
              <w:rPr>
                <w:sz w:val="20"/>
                <w:szCs w:val="15"/>
              </w:rPr>
              <w:t xml:space="preserve">Subvencije. - </w:t>
            </w:r>
            <w:proofErr w:type="spellStart"/>
            <w:r>
              <w:rPr>
                <w:sz w:val="20"/>
                <w:szCs w:val="15"/>
              </w:rPr>
              <w:t>Šandroprom</w:t>
            </w:r>
            <w:proofErr w:type="spellEnd"/>
            <w:r>
              <w:rPr>
                <w:sz w:val="20"/>
                <w:szCs w:val="15"/>
              </w:rPr>
              <w:t xml:space="preserve"> .(kupališna sezona  2015)</w:t>
            </w:r>
          </w:p>
        </w:tc>
        <w:tc>
          <w:tcPr>
            <w:tcW w:w="1560"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50.000.</w:t>
            </w:r>
          </w:p>
        </w:tc>
        <w:tc>
          <w:tcPr>
            <w:tcW w:w="1559"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60.000.</w:t>
            </w:r>
          </w:p>
        </w:tc>
        <w:tc>
          <w:tcPr>
            <w:tcW w:w="1523"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120</w:t>
            </w:r>
          </w:p>
        </w:tc>
      </w:tr>
    </w:tbl>
    <w:p w:rsidR="00A54E70" w:rsidRDefault="00A54E70" w:rsidP="00A54E70">
      <w:pPr>
        <w:jc w:val="both"/>
        <w:rPr>
          <w:b/>
          <w:sz w:val="20"/>
          <w:szCs w:val="15"/>
        </w:rPr>
      </w:pPr>
      <w:r>
        <w:rPr>
          <w:b/>
          <w:sz w:val="20"/>
          <w:szCs w:val="15"/>
        </w:rPr>
        <w:t xml:space="preserve">                            UKUPNO : 312                                                     50.000.                   60.000.             120 %</w:t>
      </w:r>
    </w:p>
    <w:p w:rsidR="00A54E70" w:rsidRDefault="00A54E70" w:rsidP="00A54E70">
      <w:pPr>
        <w:jc w:val="both"/>
        <w:rPr>
          <w:b/>
          <w:sz w:val="20"/>
          <w:szCs w:val="15"/>
        </w:rPr>
      </w:pPr>
    </w:p>
    <w:p w:rsidR="00A54E70" w:rsidRDefault="00A54E70" w:rsidP="00A54E70">
      <w:pPr>
        <w:jc w:val="both"/>
        <w:rPr>
          <w:b/>
          <w:sz w:val="20"/>
          <w:szCs w:val="15"/>
        </w:rPr>
      </w:pPr>
    </w:p>
    <w:p w:rsidR="00A54E70" w:rsidRDefault="00A54E70" w:rsidP="00A54E70">
      <w:pPr>
        <w:jc w:val="both"/>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063"/>
        <w:gridCol w:w="2636"/>
        <w:gridCol w:w="1509"/>
        <w:gridCol w:w="1521"/>
        <w:gridCol w:w="1468"/>
      </w:tblGrid>
      <w:tr w:rsidR="00A54E70" w:rsidTr="003A2CFE">
        <w:tc>
          <w:tcPr>
            <w:tcW w:w="872" w:type="dxa"/>
          </w:tcPr>
          <w:p w:rsidR="00A54E70" w:rsidRDefault="00A54E70" w:rsidP="003A2CFE">
            <w:pPr>
              <w:rPr>
                <w:b/>
                <w:sz w:val="20"/>
                <w:szCs w:val="15"/>
              </w:rPr>
            </w:pPr>
            <w:r>
              <w:rPr>
                <w:b/>
                <w:sz w:val="20"/>
                <w:szCs w:val="15"/>
              </w:rPr>
              <w:t>352</w:t>
            </w:r>
          </w:p>
        </w:tc>
        <w:tc>
          <w:tcPr>
            <w:tcW w:w="8414" w:type="dxa"/>
            <w:gridSpan w:val="5"/>
          </w:tcPr>
          <w:p w:rsidR="00A54E70" w:rsidRDefault="00A54E70" w:rsidP="003A2CFE">
            <w:pPr>
              <w:rPr>
                <w:b/>
                <w:sz w:val="20"/>
                <w:szCs w:val="15"/>
              </w:rPr>
            </w:pPr>
            <w:r>
              <w:rPr>
                <w:b/>
                <w:sz w:val="20"/>
                <w:szCs w:val="15"/>
              </w:rPr>
              <w:t>Subvencije izvan javnog sektora</w:t>
            </w:r>
          </w:p>
        </w:tc>
      </w:tr>
      <w:tr w:rsidR="00A54E70" w:rsidTr="003A2CFE">
        <w:trPr>
          <w:trHeight w:val="225"/>
        </w:trPr>
        <w:tc>
          <w:tcPr>
            <w:tcW w:w="872" w:type="dxa"/>
          </w:tcPr>
          <w:p w:rsidR="00A54E70" w:rsidRDefault="00A54E70" w:rsidP="003A2CFE">
            <w:pPr>
              <w:rPr>
                <w:sz w:val="20"/>
                <w:szCs w:val="15"/>
              </w:rPr>
            </w:pPr>
            <w:r>
              <w:rPr>
                <w:sz w:val="20"/>
                <w:szCs w:val="15"/>
              </w:rPr>
              <w:t>35232</w:t>
            </w:r>
          </w:p>
        </w:tc>
        <w:tc>
          <w:tcPr>
            <w:tcW w:w="1079" w:type="dxa"/>
          </w:tcPr>
          <w:p w:rsidR="00A54E70" w:rsidRDefault="00A54E70" w:rsidP="003A2CFE">
            <w:pPr>
              <w:rPr>
                <w:sz w:val="20"/>
                <w:szCs w:val="15"/>
              </w:rPr>
            </w:pPr>
            <w:r>
              <w:rPr>
                <w:sz w:val="20"/>
                <w:szCs w:val="15"/>
              </w:rPr>
              <w:t>23523</w:t>
            </w:r>
          </w:p>
        </w:tc>
        <w:tc>
          <w:tcPr>
            <w:tcW w:w="2693" w:type="dxa"/>
          </w:tcPr>
          <w:p w:rsidR="00A54E70" w:rsidRDefault="00A54E70" w:rsidP="003A2CFE">
            <w:pPr>
              <w:rPr>
                <w:sz w:val="20"/>
                <w:szCs w:val="15"/>
              </w:rPr>
            </w:pPr>
            <w:r>
              <w:rPr>
                <w:sz w:val="20"/>
                <w:szCs w:val="15"/>
              </w:rPr>
              <w:t>Subvencije. - Poduzetnicima</w:t>
            </w:r>
          </w:p>
        </w:tc>
        <w:tc>
          <w:tcPr>
            <w:tcW w:w="1560"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5.000.</w:t>
            </w:r>
          </w:p>
        </w:tc>
        <w:tc>
          <w:tcPr>
            <w:tcW w:w="1523" w:type="dxa"/>
          </w:tcPr>
          <w:p w:rsidR="00A54E70" w:rsidRDefault="00A54E70" w:rsidP="003A2CFE">
            <w:pPr>
              <w:jc w:val="right"/>
              <w:rPr>
                <w:sz w:val="20"/>
                <w:szCs w:val="15"/>
              </w:rPr>
            </w:pPr>
          </w:p>
          <w:p w:rsidR="00A54E70" w:rsidRDefault="00A54E70" w:rsidP="003A2CFE">
            <w:pPr>
              <w:jc w:val="right"/>
              <w:rPr>
                <w:sz w:val="20"/>
                <w:szCs w:val="15"/>
              </w:rPr>
            </w:pPr>
            <w:r>
              <w:rPr>
                <w:sz w:val="20"/>
                <w:szCs w:val="15"/>
              </w:rPr>
              <w:t>-</w:t>
            </w:r>
          </w:p>
        </w:tc>
      </w:tr>
    </w:tbl>
    <w:p w:rsidR="00A54E70" w:rsidRDefault="00A54E70" w:rsidP="00A54E70">
      <w:pPr>
        <w:jc w:val="both"/>
        <w:rPr>
          <w:b/>
          <w:sz w:val="20"/>
          <w:szCs w:val="15"/>
        </w:rPr>
      </w:pPr>
      <w:r>
        <w:rPr>
          <w:b/>
          <w:sz w:val="20"/>
          <w:szCs w:val="15"/>
        </w:rPr>
        <w:t xml:space="preserve">                            UKUPNO : 312                                                             0.                      5.000 .</w:t>
      </w:r>
    </w:p>
    <w:p w:rsidR="00A54E70" w:rsidRDefault="00A54E70" w:rsidP="00A54E70">
      <w:pPr>
        <w:jc w:val="both"/>
        <w:rPr>
          <w:b/>
          <w:sz w:val="20"/>
          <w:szCs w:val="15"/>
        </w:rPr>
      </w:pPr>
    </w:p>
    <w:p w:rsidR="00A54E70" w:rsidRDefault="00A54E70" w:rsidP="00A54E70">
      <w:pPr>
        <w:jc w:val="both"/>
        <w:rPr>
          <w:b/>
          <w:sz w:val="20"/>
          <w:szCs w:val="15"/>
        </w:rPr>
      </w:pPr>
    </w:p>
    <w:p w:rsidR="00A54E70" w:rsidRDefault="00A54E70" w:rsidP="00A54E70">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A54E70" w:rsidTr="003A2CFE">
        <w:trPr>
          <w:trHeight w:val="256"/>
        </w:trPr>
        <w:tc>
          <w:tcPr>
            <w:tcW w:w="959" w:type="dxa"/>
          </w:tcPr>
          <w:p w:rsidR="00A54E70" w:rsidRDefault="00A54E70" w:rsidP="003A2CFE">
            <w:pPr>
              <w:rPr>
                <w:b/>
                <w:sz w:val="20"/>
                <w:szCs w:val="15"/>
              </w:rPr>
            </w:pPr>
            <w:r>
              <w:rPr>
                <w:b/>
                <w:sz w:val="20"/>
                <w:szCs w:val="15"/>
              </w:rPr>
              <w:t>372</w:t>
            </w:r>
          </w:p>
        </w:tc>
        <w:tc>
          <w:tcPr>
            <w:tcW w:w="8363" w:type="dxa"/>
            <w:gridSpan w:val="5"/>
          </w:tcPr>
          <w:p w:rsidR="00A54E70" w:rsidRDefault="00A54E70" w:rsidP="003A2CFE">
            <w:pPr>
              <w:rPr>
                <w:b/>
                <w:sz w:val="20"/>
                <w:szCs w:val="15"/>
              </w:rPr>
            </w:pPr>
            <w:r>
              <w:rPr>
                <w:b/>
                <w:sz w:val="20"/>
                <w:szCs w:val="15"/>
              </w:rPr>
              <w:t>Naknade građanima iz proračuna</w:t>
            </w:r>
          </w:p>
        </w:tc>
      </w:tr>
      <w:tr w:rsidR="00A54E70" w:rsidTr="003A2CFE">
        <w:trPr>
          <w:trHeight w:val="256"/>
        </w:trPr>
        <w:tc>
          <w:tcPr>
            <w:tcW w:w="959" w:type="dxa"/>
          </w:tcPr>
          <w:p w:rsidR="00A54E70" w:rsidRDefault="00A54E70" w:rsidP="003A2CFE">
            <w:pPr>
              <w:rPr>
                <w:sz w:val="20"/>
                <w:szCs w:val="15"/>
              </w:rPr>
            </w:pPr>
            <w:r>
              <w:rPr>
                <w:sz w:val="20"/>
                <w:szCs w:val="15"/>
              </w:rPr>
              <w:t>37212</w:t>
            </w:r>
          </w:p>
        </w:tc>
        <w:tc>
          <w:tcPr>
            <w:tcW w:w="858" w:type="dxa"/>
          </w:tcPr>
          <w:p w:rsidR="00A54E70" w:rsidRDefault="00A54E70" w:rsidP="003A2CFE">
            <w:pPr>
              <w:jc w:val="both"/>
              <w:rPr>
                <w:sz w:val="20"/>
                <w:szCs w:val="15"/>
              </w:rPr>
            </w:pPr>
            <w:r>
              <w:rPr>
                <w:sz w:val="20"/>
                <w:szCs w:val="15"/>
              </w:rPr>
              <w:t>23721</w:t>
            </w:r>
          </w:p>
        </w:tc>
        <w:tc>
          <w:tcPr>
            <w:tcW w:w="2827" w:type="dxa"/>
          </w:tcPr>
          <w:p w:rsidR="00A54E70" w:rsidRDefault="00A54E70" w:rsidP="003A2CFE">
            <w:pPr>
              <w:rPr>
                <w:sz w:val="20"/>
                <w:szCs w:val="15"/>
              </w:rPr>
            </w:pPr>
            <w:r>
              <w:rPr>
                <w:sz w:val="20"/>
                <w:szCs w:val="15"/>
              </w:rPr>
              <w:t>Pomoć obiteljima i kućanstvima</w:t>
            </w:r>
          </w:p>
        </w:tc>
        <w:tc>
          <w:tcPr>
            <w:tcW w:w="1560" w:type="dxa"/>
          </w:tcPr>
          <w:p w:rsidR="00A54E70" w:rsidRDefault="00A54E70" w:rsidP="003A2CFE">
            <w:pPr>
              <w:jc w:val="right"/>
              <w:rPr>
                <w:sz w:val="20"/>
                <w:szCs w:val="15"/>
              </w:rPr>
            </w:pPr>
            <w:r>
              <w:rPr>
                <w:sz w:val="20"/>
                <w:szCs w:val="15"/>
              </w:rPr>
              <w:t>5.000.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rPr>
          <w:trHeight w:val="256"/>
        </w:trPr>
        <w:tc>
          <w:tcPr>
            <w:tcW w:w="959" w:type="dxa"/>
          </w:tcPr>
          <w:p w:rsidR="00A54E70" w:rsidRPr="00503CA9" w:rsidRDefault="00A54E70" w:rsidP="003A2CFE">
            <w:pPr>
              <w:rPr>
                <w:sz w:val="18"/>
                <w:szCs w:val="18"/>
              </w:rPr>
            </w:pPr>
            <w:r>
              <w:rPr>
                <w:sz w:val="18"/>
                <w:szCs w:val="18"/>
              </w:rPr>
              <w:t xml:space="preserve"> </w:t>
            </w:r>
            <w:r w:rsidRPr="00503CA9">
              <w:rPr>
                <w:sz w:val="18"/>
                <w:szCs w:val="18"/>
              </w:rPr>
              <w:t xml:space="preserve"> 3 72121</w:t>
            </w:r>
          </w:p>
        </w:tc>
        <w:tc>
          <w:tcPr>
            <w:tcW w:w="858" w:type="dxa"/>
          </w:tcPr>
          <w:p w:rsidR="00A54E70" w:rsidRDefault="00A54E70" w:rsidP="003A2CFE">
            <w:pPr>
              <w:jc w:val="both"/>
              <w:rPr>
                <w:sz w:val="20"/>
                <w:szCs w:val="15"/>
              </w:rPr>
            </w:pPr>
            <w:r>
              <w:rPr>
                <w:sz w:val="20"/>
                <w:szCs w:val="15"/>
              </w:rPr>
              <w:t>23721</w:t>
            </w:r>
          </w:p>
        </w:tc>
        <w:tc>
          <w:tcPr>
            <w:tcW w:w="2827" w:type="dxa"/>
          </w:tcPr>
          <w:p w:rsidR="00A54E70" w:rsidRDefault="00A54E70" w:rsidP="003A2CFE">
            <w:pPr>
              <w:jc w:val="both"/>
              <w:rPr>
                <w:sz w:val="20"/>
                <w:szCs w:val="15"/>
              </w:rPr>
            </w:pPr>
            <w:r>
              <w:rPr>
                <w:sz w:val="20"/>
                <w:szCs w:val="15"/>
              </w:rPr>
              <w:t xml:space="preserve">Pomoć soc.ugrož.za </w:t>
            </w:r>
            <w:proofErr w:type="spellStart"/>
            <w:r>
              <w:rPr>
                <w:sz w:val="20"/>
                <w:szCs w:val="15"/>
              </w:rPr>
              <w:t>ogrijev</w:t>
            </w:r>
            <w:proofErr w:type="spellEnd"/>
          </w:p>
        </w:tc>
        <w:tc>
          <w:tcPr>
            <w:tcW w:w="1560" w:type="dxa"/>
          </w:tcPr>
          <w:p w:rsidR="00A54E70" w:rsidRDefault="00A54E70" w:rsidP="003A2CFE">
            <w:pPr>
              <w:jc w:val="right"/>
              <w:rPr>
                <w:sz w:val="20"/>
                <w:szCs w:val="15"/>
              </w:rPr>
            </w:pPr>
            <w:r>
              <w:rPr>
                <w:sz w:val="20"/>
                <w:szCs w:val="15"/>
              </w:rPr>
              <w:t>45.000.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rPr>
          <w:trHeight w:val="256"/>
        </w:trPr>
        <w:tc>
          <w:tcPr>
            <w:tcW w:w="959" w:type="dxa"/>
          </w:tcPr>
          <w:p w:rsidR="00A54E70" w:rsidRDefault="00A54E70" w:rsidP="003A2CFE">
            <w:pPr>
              <w:rPr>
                <w:sz w:val="18"/>
                <w:szCs w:val="18"/>
              </w:rPr>
            </w:pPr>
            <w:r>
              <w:rPr>
                <w:sz w:val="18"/>
                <w:szCs w:val="18"/>
              </w:rPr>
              <w:t>37224</w:t>
            </w:r>
          </w:p>
        </w:tc>
        <w:tc>
          <w:tcPr>
            <w:tcW w:w="858" w:type="dxa"/>
          </w:tcPr>
          <w:p w:rsidR="00A54E70" w:rsidRDefault="00A54E70" w:rsidP="003A2CFE">
            <w:pPr>
              <w:jc w:val="both"/>
              <w:rPr>
                <w:sz w:val="20"/>
                <w:szCs w:val="15"/>
              </w:rPr>
            </w:pPr>
            <w:r>
              <w:rPr>
                <w:sz w:val="20"/>
                <w:szCs w:val="15"/>
              </w:rPr>
              <w:t>23722</w:t>
            </w:r>
          </w:p>
        </w:tc>
        <w:tc>
          <w:tcPr>
            <w:tcW w:w="2827" w:type="dxa"/>
          </w:tcPr>
          <w:p w:rsidR="00A54E70" w:rsidRDefault="00A54E70" w:rsidP="003A2CFE">
            <w:pPr>
              <w:jc w:val="both"/>
              <w:rPr>
                <w:sz w:val="20"/>
                <w:szCs w:val="15"/>
              </w:rPr>
            </w:pPr>
            <w:proofErr w:type="spellStart"/>
            <w:r>
              <w:rPr>
                <w:sz w:val="20"/>
                <w:szCs w:val="15"/>
              </w:rPr>
              <w:t>Suf</w:t>
            </w:r>
            <w:proofErr w:type="spellEnd"/>
            <w:r>
              <w:rPr>
                <w:sz w:val="20"/>
                <w:szCs w:val="15"/>
              </w:rPr>
              <w:t>..školske kuhinje (12/2014)</w:t>
            </w:r>
          </w:p>
        </w:tc>
        <w:tc>
          <w:tcPr>
            <w:tcW w:w="1560"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765.</w:t>
            </w:r>
          </w:p>
        </w:tc>
        <w:tc>
          <w:tcPr>
            <w:tcW w:w="1559"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372 :                                               50.000.                         765.                1,53 %</w:t>
      </w:r>
    </w:p>
    <w:p w:rsidR="00A54E70" w:rsidRDefault="00A54E70" w:rsidP="00A54E70">
      <w:pPr>
        <w:jc w:val="center"/>
        <w:rPr>
          <w:b/>
          <w:sz w:val="20"/>
          <w:szCs w:val="15"/>
        </w:rPr>
      </w:pPr>
    </w:p>
    <w:p w:rsidR="00A54E70" w:rsidRDefault="00A54E70" w:rsidP="00A54E70">
      <w:pPr>
        <w:jc w:val="center"/>
        <w:rPr>
          <w:b/>
          <w:sz w:val="20"/>
          <w:szCs w:val="15"/>
        </w:rPr>
      </w:pPr>
    </w:p>
    <w:p w:rsidR="00A54E70" w:rsidRDefault="00A54E70" w:rsidP="00A54E70">
      <w:pPr>
        <w:rPr>
          <w:b/>
          <w:sz w:val="20"/>
          <w:szCs w:val="15"/>
        </w:rPr>
      </w:pPr>
    </w:p>
    <w:p w:rsidR="00A54E70" w:rsidRDefault="00A54E70" w:rsidP="00A54E70">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A54E70" w:rsidTr="003A2CFE">
        <w:tc>
          <w:tcPr>
            <w:tcW w:w="1005" w:type="dxa"/>
          </w:tcPr>
          <w:p w:rsidR="00A54E70" w:rsidRDefault="00A54E70" w:rsidP="003A2CFE">
            <w:pPr>
              <w:rPr>
                <w:b/>
                <w:sz w:val="20"/>
                <w:szCs w:val="15"/>
              </w:rPr>
            </w:pPr>
            <w:r>
              <w:rPr>
                <w:b/>
                <w:sz w:val="20"/>
                <w:szCs w:val="15"/>
              </w:rPr>
              <w:t>381</w:t>
            </w:r>
          </w:p>
        </w:tc>
        <w:tc>
          <w:tcPr>
            <w:tcW w:w="8317" w:type="dxa"/>
            <w:gridSpan w:val="5"/>
          </w:tcPr>
          <w:p w:rsidR="00A54E70" w:rsidRDefault="00A54E70" w:rsidP="003A2CFE">
            <w:pPr>
              <w:rPr>
                <w:b/>
                <w:sz w:val="20"/>
                <w:szCs w:val="15"/>
              </w:rPr>
            </w:pPr>
            <w:r>
              <w:rPr>
                <w:b/>
                <w:sz w:val="20"/>
                <w:szCs w:val="15"/>
              </w:rPr>
              <w:t>Tekuće donacije i pomoći</w:t>
            </w:r>
          </w:p>
        </w:tc>
      </w:tr>
      <w:tr w:rsidR="00A54E70" w:rsidTr="003A2CFE">
        <w:tc>
          <w:tcPr>
            <w:tcW w:w="1005" w:type="dxa"/>
          </w:tcPr>
          <w:p w:rsidR="00A54E70" w:rsidRDefault="00A54E70" w:rsidP="003A2CFE">
            <w:pPr>
              <w:jc w:val="both"/>
              <w:rPr>
                <w:sz w:val="20"/>
                <w:szCs w:val="15"/>
              </w:rPr>
            </w:pPr>
            <w:r>
              <w:rPr>
                <w:sz w:val="20"/>
                <w:szCs w:val="15"/>
              </w:rPr>
              <w:t>381112</w:t>
            </w:r>
          </w:p>
        </w:tc>
        <w:tc>
          <w:tcPr>
            <w:tcW w:w="846" w:type="dxa"/>
          </w:tcPr>
          <w:p w:rsidR="00A54E70" w:rsidRDefault="00A54E70" w:rsidP="003A2CFE">
            <w:pPr>
              <w:jc w:val="both"/>
              <w:rPr>
                <w:sz w:val="18"/>
                <w:szCs w:val="18"/>
              </w:rPr>
            </w:pPr>
            <w:r>
              <w:rPr>
                <w:sz w:val="18"/>
                <w:szCs w:val="18"/>
              </w:rPr>
              <w:t>237112</w:t>
            </w:r>
          </w:p>
        </w:tc>
        <w:tc>
          <w:tcPr>
            <w:tcW w:w="2955" w:type="dxa"/>
          </w:tcPr>
          <w:p w:rsidR="00A54E70" w:rsidRPr="00697E58" w:rsidRDefault="00A54E70" w:rsidP="003A2CFE">
            <w:pPr>
              <w:jc w:val="both"/>
              <w:rPr>
                <w:sz w:val="18"/>
                <w:szCs w:val="18"/>
              </w:rPr>
            </w:pPr>
            <w:r w:rsidRPr="00697E58">
              <w:rPr>
                <w:sz w:val="18"/>
                <w:szCs w:val="18"/>
              </w:rPr>
              <w:t>DOM ZA STARE I NEMOĆNE</w:t>
            </w:r>
          </w:p>
          <w:p w:rsidR="00A54E70" w:rsidRPr="00697E58" w:rsidRDefault="00A54E70" w:rsidP="003A2CFE">
            <w:pPr>
              <w:jc w:val="both"/>
              <w:rPr>
                <w:sz w:val="18"/>
                <w:szCs w:val="18"/>
              </w:rPr>
            </w:pPr>
            <w:r w:rsidRPr="00697E58">
              <w:rPr>
                <w:sz w:val="18"/>
                <w:szCs w:val="18"/>
              </w:rPr>
              <w:t>-tekuće donacije</w:t>
            </w:r>
          </w:p>
        </w:tc>
        <w:tc>
          <w:tcPr>
            <w:tcW w:w="1398" w:type="dxa"/>
          </w:tcPr>
          <w:p w:rsidR="00A54E70" w:rsidRDefault="00A54E70" w:rsidP="003A2CFE">
            <w:pPr>
              <w:jc w:val="right"/>
              <w:rPr>
                <w:sz w:val="20"/>
                <w:szCs w:val="15"/>
              </w:rPr>
            </w:pPr>
            <w:r>
              <w:rPr>
                <w:sz w:val="20"/>
                <w:szCs w:val="15"/>
              </w:rPr>
              <w:t>50.000.</w:t>
            </w:r>
          </w:p>
        </w:tc>
        <w:tc>
          <w:tcPr>
            <w:tcW w:w="1559" w:type="dxa"/>
          </w:tcPr>
          <w:p w:rsidR="00A54E70" w:rsidRDefault="00A54E70" w:rsidP="003A2CFE">
            <w:pPr>
              <w:jc w:val="right"/>
              <w:rPr>
                <w:sz w:val="20"/>
                <w:szCs w:val="15"/>
              </w:rPr>
            </w:pPr>
            <w:r>
              <w:rPr>
                <w:sz w:val="20"/>
                <w:szCs w:val="15"/>
              </w:rPr>
              <w:t>32.000.</w:t>
            </w:r>
          </w:p>
        </w:tc>
        <w:tc>
          <w:tcPr>
            <w:tcW w:w="1559" w:type="dxa"/>
          </w:tcPr>
          <w:p w:rsidR="00A54E70" w:rsidRDefault="00A54E70" w:rsidP="003A2CFE">
            <w:pPr>
              <w:jc w:val="right"/>
              <w:rPr>
                <w:sz w:val="20"/>
                <w:szCs w:val="15"/>
              </w:rPr>
            </w:pPr>
            <w:r>
              <w:rPr>
                <w:sz w:val="20"/>
                <w:szCs w:val="15"/>
              </w:rPr>
              <w:t>64</w:t>
            </w:r>
          </w:p>
        </w:tc>
      </w:tr>
      <w:tr w:rsidR="00A54E70" w:rsidTr="003A2CFE">
        <w:tc>
          <w:tcPr>
            <w:tcW w:w="1005" w:type="dxa"/>
          </w:tcPr>
          <w:p w:rsidR="00A54E70" w:rsidRDefault="00A54E70" w:rsidP="003A2CFE">
            <w:pPr>
              <w:jc w:val="both"/>
              <w:rPr>
                <w:sz w:val="20"/>
                <w:szCs w:val="15"/>
              </w:rPr>
            </w:pPr>
            <w:r>
              <w:rPr>
                <w:sz w:val="20"/>
                <w:szCs w:val="15"/>
              </w:rPr>
              <w:t>381141</w:t>
            </w:r>
          </w:p>
        </w:tc>
        <w:tc>
          <w:tcPr>
            <w:tcW w:w="846" w:type="dxa"/>
          </w:tcPr>
          <w:p w:rsidR="00A54E70" w:rsidRDefault="00A54E70" w:rsidP="003A2CFE">
            <w:pPr>
              <w:jc w:val="both"/>
              <w:rPr>
                <w:sz w:val="18"/>
                <w:szCs w:val="18"/>
              </w:rPr>
            </w:pPr>
            <w:r>
              <w:rPr>
                <w:sz w:val="18"/>
                <w:szCs w:val="18"/>
              </w:rPr>
              <w:t>2371102</w:t>
            </w:r>
          </w:p>
        </w:tc>
        <w:tc>
          <w:tcPr>
            <w:tcW w:w="2955" w:type="dxa"/>
          </w:tcPr>
          <w:p w:rsidR="00A54E70" w:rsidRDefault="00A54E70" w:rsidP="003A2CFE">
            <w:pPr>
              <w:jc w:val="both"/>
              <w:rPr>
                <w:sz w:val="20"/>
                <w:szCs w:val="15"/>
              </w:rPr>
            </w:pPr>
            <w:r>
              <w:rPr>
                <w:sz w:val="20"/>
                <w:szCs w:val="15"/>
              </w:rPr>
              <w:t>KUD ŠANDROVAC</w:t>
            </w:r>
          </w:p>
        </w:tc>
        <w:tc>
          <w:tcPr>
            <w:tcW w:w="1398" w:type="dxa"/>
          </w:tcPr>
          <w:p w:rsidR="00A54E70" w:rsidRDefault="00A54E70" w:rsidP="003A2CFE">
            <w:pPr>
              <w:jc w:val="right"/>
              <w:rPr>
                <w:sz w:val="20"/>
                <w:szCs w:val="15"/>
              </w:rPr>
            </w:pPr>
            <w:r>
              <w:rPr>
                <w:sz w:val="20"/>
                <w:szCs w:val="15"/>
              </w:rPr>
              <w:t>10.000.</w:t>
            </w:r>
          </w:p>
        </w:tc>
        <w:tc>
          <w:tcPr>
            <w:tcW w:w="1559" w:type="dxa"/>
          </w:tcPr>
          <w:p w:rsidR="00A54E70" w:rsidRDefault="00A54E70" w:rsidP="003A2CFE">
            <w:pPr>
              <w:jc w:val="right"/>
              <w:rPr>
                <w:sz w:val="20"/>
                <w:szCs w:val="15"/>
              </w:rPr>
            </w:pPr>
            <w:r>
              <w:rPr>
                <w:sz w:val="20"/>
                <w:szCs w:val="15"/>
              </w:rPr>
              <w:t>6.000.</w:t>
            </w:r>
          </w:p>
        </w:tc>
        <w:tc>
          <w:tcPr>
            <w:tcW w:w="1559" w:type="dxa"/>
          </w:tcPr>
          <w:p w:rsidR="00A54E70" w:rsidRDefault="00A54E70" w:rsidP="003A2CFE">
            <w:pPr>
              <w:jc w:val="right"/>
              <w:rPr>
                <w:sz w:val="20"/>
                <w:szCs w:val="15"/>
              </w:rPr>
            </w:pPr>
            <w:r>
              <w:rPr>
                <w:sz w:val="20"/>
                <w:szCs w:val="15"/>
              </w:rPr>
              <w:t>60</w:t>
            </w:r>
          </w:p>
        </w:tc>
      </w:tr>
      <w:tr w:rsidR="00A54E70" w:rsidTr="003A2CFE">
        <w:tc>
          <w:tcPr>
            <w:tcW w:w="1005" w:type="dxa"/>
          </w:tcPr>
          <w:p w:rsidR="00A54E70" w:rsidRDefault="00A54E70" w:rsidP="003A2CFE">
            <w:pPr>
              <w:jc w:val="both"/>
              <w:rPr>
                <w:sz w:val="20"/>
                <w:szCs w:val="15"/>
              </w:rPr>
            </w:pPr>
            <w:r>
              <w:rPr>
                <w:sz w:val="20"/>
                <w:szCs w:val="15"/>
              </w:rPr>
              <w:t>3811410</w:t>
            </w:r>
          </w:p>
        </w:tc>
        <w:tc>
          <w:tcPr>
            <w:tcW w:w="846" w:type="dxa"/>
          </w:tcPr>
          <w:p w:rsidR="00A54E70" w:rsidRDefault="00A54E70" w:rsidP="003A2CFE">
            <w:pPr>
              <w:jc w:val="both"/>
              <w:rPr>
                <w:sz w:val="18"/>
                <w:szCs w:val="18"/>
              </w:rPr>
            </w:pPr>
            <w:r>
              <w:rPr>
                <w:sz w:val="18"/>
                <w:szCs w:val="18"/>
              </w:rPr>
              <w:t>2371116</w:t>
            </w:r>
          </w:p>
        </w:tc>
        <w:tc>
          <w:tcPr>
            <w:tcW w:w="2955" w:type="dxa"/>
          </w:tcPr>
          <w:p w:rsidR="00A54E70" w:rsidRDefault="00A54E70" w:rsidP="003A2CFE">
            <w:pPr>
              <w:jc w:val="both"/>
              <w:rPr>
                <w:sz w:val="18"/>
                <w:szCs w:val="18"/>
              </w:rPr>
            </w:pPr>
            <w:r>
              <w:rPr>
                <w:sz w:val="18"/>
                <w:szCs w:val="18"/>
              </w:rPr>
              <w:t>Konjička udruga „KONJI VRANI“</w:t>
            </w:r>
          </w:p>
        </w:tc>
        <w:tc>
          <w:tcPr>
            <w:tcW w:w="1398" w:type="dxa"/>
          </w:tcPr>
          <w:p w:rsidR="00A54E70" w:rsidRDefault="00A54E70" w:rsidP="003A2CFE">
            <w:pPr>
              <w:jc w:val="right"/>
              <w:rPr>
                <w:sz w:val="20"/>
                <w:szCs w:val="15"/>
              </w:rPr>
            </w:pPr>
            <w:r>
              <w:rPr>
                <w:sz w:val="20"/>
                <w:szCs w:val="15"/>
              </w:rPr>
              <w:t>6.000.</w:t>
            </w:r>
          </w:p>
        </w:tc>
        <w:tc>
          <w:tcPr>
            <w:tcW w:w="1559" w:type="dxa"/>
          </w:tcPr>
          <w:p w:rsidR="00A54E70" w:rsidRDefault="00A54E70" w:rsidP="003A2CFE">
            <w:pPr>
              <w:jc w:val="right"/>
              <w:rPr>
                <w:sz w:val="20"/>
                <w:szCs w:val="15"/>
              </w:rPr>
            </w:pPr>
            <w:r>
              <w:rPr>
                <w:sz w:val="20"/>
                <w:szCs w:val="15"/>
              </w:rPr>
              <w:t>5.000.</w:t>
            </w:r>
          </w:p>
        </w:tc>
        <w:tc>
          <w:tcPr>
            <w:tcW w:w="1559" w:type="dxa"/>
          </w:tcPr>
          <w:p w:rsidR="00A54E70" w:rsidRDefault="00A54E70" w:rsidP="003A2CFE">
            <w:pPr>
              <w:jc w:val="right"/>
              <w:rPr>
                <w:sz w:val="20"/>
                <w:szCs w:val="15"/>
              </w:rPr>
            </w:pPr>
            <w:r>
              <w:rPr>
                <w:sz w:val="20"/>
                <w:szCs w:val="15"/>
              </w:rPr>
              <w:t>83,33</w:t>
            </w:r>
          </w:p>
        </w:tc>
      </w:tr>
      <w:tr w:rsidR="00A54E70" w:rsidTr="003A2CFE">
        <w:tc>
          <w:tcPr>
            <w:tcW w:w="1005" w:type="dxa"/>
          </w:tcPr>
          <w:p w:rsidR="00A54E70" w:rsidRDefault="00A54E70" w:rsidP="003A2CFE">
            <w:pPr>
              <w:jc w:val="both"/>
              <w:rPr>
                <w:sz w:val="20"/>
                <w:szCs w:val="15"/>
              </w:rPr>
            </w:pPr>
            <w:r>
              <w:rPr>
                <w:sz w:val="20"/>
                <w:szCs w:val="15"/>
              </w:rPr>
              <w:t xml:space="preserve"> 381142</w:t>
            </w:r>
          </w:p>
        </w:tc>
        <w:tc>
          <w:tcPr>
            <w:tcW w:w="846" w:type="dxa"/>
          </w:tcPr>
          <w:p w:rsidR="00A54E70" w:rsidRDefault="00A54E70" w:rsidP="003A2CFE">
            <w:pPr>
              <w:jc w:val="both"/>
              <w:rPr>
                <w:sz w:val="18"/>
                <w:szCs w:val="18"/>
              </w:rPr>
            </w:pPr>
            <w:r>
              <w:rPr>
                <w:sz w:val="18"/>
                <w:szCs w:val="18"/>
              </w:rPr>
              <w:t>2371117</w:t>
            </w:r>
          </w:p>
        </w:tc>
        <w:tc>
          <w:tcPr>
            <w:tcW w:w="2955" w:type="dxa"/>
          </w:tcPr>
          <w:p w:rsidR="00A54E70" w:rsidRDefault="00A54E70" w:rsidP="003A2CFE">
            <w:pPr>
              <w:jc w:val="both"/>
              <w:rPr>
                <w:sz w:val="20"/>
                <w:szCs w:val="15"/>
              </w:rPr>
            </w:pPr>
            <w:r>
              <w:rPr>
                <w:sz w:val="20"/>
                <w:szCs w:val="15"/>
              </w:rPr>
              <w:t>LU  Lane</w:t>
            </w:r>
          </w:p>
        </w:tc>
        <w:tc>
          <w:tcPr>
            <w:tcW w:w="1398" w:type="dxa"/>
          </w:tcPr>
          <w:p w:rsidR="00A54E70" w:rsidRDefault="00A54E70" w:rsidP="003A2CFE">
            <w:pPr>
              <w:jc w:val="right"/>
              <w:rPr>
                <w:sz w:val="20"/>
                <w:szCs w:val="15"/>
              </w:rPr>
            </w:pPr>
            <w:r>
              <w:rPr>
                <w:sz w:val="20"/>
                <w:szCs w:val="15"/>
              </w:rPr>
              <w:t>2.000.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381143</w:t>
            </w:r>
          </w:p>
        </w:tc>
        <w:tc>
          <w:tcPr>
            <w:tcW w:w="846" w:type="dxa"/>
          </w:tcPr>
          <w:p w:rsidR="00A54E70" w:rsidRDefault="00A54E70" w:rsidP="003A2CFE">
            <w:pPr>
              <w:jc w:val="both"/>
              <w:rPr>
                <w:sz w:val="18"/>
                <w:szCs w:val="18"/>
              </w:rPr>
            </w:pPr>
            <w:r>
              <w:rPr>
                <w:sz w:val="18"/>
                <w:szCs w:val="18"/>
              </w:rPr>
              <w:t>2371103</w:t>
            </w:r>
          </w:p>
        </w:tc>
        <w:tc>
          <w:tcPr>
            <w:tcW w:w="2955" w:type="dxa"/>
          </w:tcPr>
          <w:p w:rsidR="00A54E70" w:rsidRDefault="00A54E70" w:rsidP="003A2CFE">
            <w:pPr>
              <w:jc w:val="both"/>
              <w:rPr>
                <w:sz w:val="20"/>
                <w:szCs w:val="15"/>
              </w:rPr>
            </w:pPr>
            <w:r>
              <w:rPr>
                <w:sz w:val="20"/>
                <w:szCs w:val="15"/>
              </w:rPr>
              <w:t>Ribolovna udruga</w:t>
            </w:r>
          </w:p>
        </w:tc>
        <w:tc>
          <w:tcPr>
            <w:tcW w:w="1398" w:type="dxa"/>
          </w:tcPr>
          <w:p w:rsidR="00A54E70" w:rsidRDefault="00A54E70" w:rsidP="003A2CFE">
            <w:pPr>
              <w:jc w:val="right"/>
              <w:rPr>
                <w:sz w:val="20"/>
                <w:szCs w:val="15"/>
              </w:rPr>
            </w:pPr>
            <w:r>
              <w:rPr>
                <w:sz w:val="20"/>
                <w:szCs w:val="15"/>
              </w:rPr>
              <w:t>2.000.</w:t>
            </w:r>
          </w:p>
        </w:tc>
        <w:tc>
          <w:tcPr>
            <w:tcW w:w="1559" w:type="dxa"/>
          </w:tcPr>
          <w:p w:rsidR="00A54E70" w:rsidRDefault="00A54E70" w:rsidP="003A2CFE">
            <w:pPr>
              <w:jc w:val="right"/>
              <w:rPr>
                <w:sz w:val="20"/>
                <w:szCs w:val="15"/>
              </w:rPr>
            </w:pPr>
            <w:r>
              <w:rPr>
                <w:sz w:val="20"/>
                <w:szCs w:val="15"/>
              </w:rPr>
              <w:t>3.000.</w:t>
            </w:r>
          </w:p>
        </w:tc>
        <w:tc>
          <w:tcPr>
            <w:tcW w:w="1559" w:type="dxa"/>
          </w:tcPr>
          <w:p w:rsidR="00A54E70" w:rsidRDefault="00A54E70" w:rsidP="003A2CFE">
            <w:pPr>
              <w:jc w:val="right"/>
              <w:rPr>
                <w:sz w:val="20"/>
                <w:szCs w:val="15"/>
              </w:rPr>
            </w:pPr>
            <w:r>
              <w:rPr>
                <w:sz w:val="20"/>
                <w:szCs w:val="15"/>
              </w:rPr>
              <w:t>150</w:t>
            </w:r>
          </w:p>
        </w:tc>
      </w:tr>
      <w:tr w:rsidR="00A54E70" w:rsidTr="003A2CFE">
        <w:tc>
          <w:tcPr>
            <w:tcW w:w="1005" w:type="dxa"/>
          </w:tcPr>
          <w:p w:rsidR="00A54E70" w:rsidRDefault="00A54E70" w:rsidP="003A2CFE">
            <w:pPr>
              <w:jc w:val="both"/>
              <w:rPr>
                <w:sz w:val="20"/>
                <w:szCs w:val="15"/>
              </w:rPr>
            </w:pPr>
            <w:r>
              <w:rPr>
                <w:sz w:val="20"/>
                <w:szCs w:val="15"/>
              </w:rPr>
              <w:t>381144</w:t>
            </w:r>
          </w:p>
        </w:tc>
        <w:tc>
          <w:tcPr>
            <w:tcW w:w="846" w:type="dxa"/>
          </w:tcPr>
          <w:p w:rsidR="00A54E70" w:rsidRDefault="00A54E70" w:rsidP="003A2CFE">
            <w:pPr>
              <w:jc w:val="both"/>
              <w:rPr>
                <w:sz w:val="18"/>
                <w:szCs w:val="18"/>
              </w:rPr>
            </w:pPr>
            <w:r>
              <w:rPr>
                <w:sz w:val="18"/>
                <w:szCs w:val="18"/>
              </w:rPr>
              <w:t>2371104</w:t>
            </w:r>
          </w:p>
        </w:tc>
        <w:tc>
          <w:tcPr>
            <w:tcW w:w="2955" w:type="dxa"/>
          </w:tcPr>
          <w:p w:rsidR="00A54E70" w:rsidRDefault="00A54E70" w:rsidP="003A2CFE">
            <w:pPr>
              <w:jc w:val="both"/>
              <w:rPr>
                <w:sz w:val="20"/>
                <w:szCs w:val="15"/>
              </w:rPr>
            </w:pPr>
            <w:r>
              <w:rPr>
                <w:sz w:val="20"/>
                <w:szCs w:val="15"/>
              </w:rPr>
              <w:t>Udruge vinogradara-O Šandrovac</w:t>
            </w:r>
          </w:p>
        </w:tc>
        <w:tc>
          <w:tcPr>
            <w:tcW w:w="1398" w:type="dxa"/>
          </w:tcPr>
          <w:p w:rsidR="00A54E70" w:rsidRDefault="00A54E70" w:rsidP="003A2CFE">
            <w:pPr>
              <w:jc w:val="right"/>
              <w:rPr>
                <w:sz w:val="20"/>
                <w:szCs w:val="15"/>
              </w:rPr>
            </w:pPr>
            <w:r>
              <w:rPr>
                <w:sz w:val="20"/>
                <w:szCs w:val="15"/>
              </w:rPr>
              <w:t>3.000.</w:t>
            </w:r>
          </w:p>
        </w:tc>
        <w:tc>
          <w:tcPr>
            <w:tcW w:w="1559" w:type="dxa"/>
          </w:tcPr>
          <w:p w:rsidR="00A54E70" w:rsidRDefault="00A54E70" w:rsidP="003A2CFE">
            <w:pPr>
              <w:jc w:val="right"/>
              <w:rPr>
                <w:sz w:val="20"/>
                <w:szCs w:val="15"/>
              </w:rPr>
            </w:pPr>
            <w:r>
              <w:rPr>
                <w:sz w:val="20"/>
                <w:szCs w:val="15"/>
              </w:rPr>
              <w:t>2.000.</w:t>
            </w:r>
          </w:p>
        </w:tc>
        <w:tc>
          <w:tcPr>
            <w:tcW w:w="1559" w:type="dxa"/>
          </w:tcPr>
          <w:p w:rsidR="00A54E70" w:rsidRDefault="00A54E70" w:rsidP="003A2CFE">
            <w:pPr>
              <w:jc w:val="right"/>
              <w:rPr>
                <w:sz w:val="20"/>
                <w:szCs w:val="15"/>
              </w:rPr>
            </w:pPr>
            <w:r>
              <w:rPr>
                <w:sz w:val="20"/>
                <w:szCs w:val="15"/>
              </w:rPr>
              <w:t>67</w:t>
            </w:r>
          </w:p>
        </w:tc>
      </w:tr>
      <w:tr w:rsidR="00A54E70" w:rsidTr="003A2CFE">
        <w:tc>
          <w:tcPr>
            <w:tcW w:w="1005" w:type="dxa"/>
          </w:tcPr>
          <w:p w:rsidR="00A54E70" w:rsidRDefault="00A54E70" w:rsidP="003A2CFE">
            <w:pPr>
              <w:jc w:val="both"/>
              <w:rPr>
                <w:sz w:val="20"/>
                <w:szCs w:val="15"/>
              </w:rPr>
            </w:pPr>
            <w:r>
              <w:rPr>
                <w:sz w:val="20"/>
                <w:szCs w:val="15"/>
              </w:rPr>
              <w:t>381146</w:t>
            </w:r>
          </w:p>
        </w:tc>
        <w:tc>
          <w:tcPr>
            <w:tcW w:w="846" w:type="dxa"/>
          </w:tcPr>
          <w:p w:rsidR="00A54E70" w:rsidRDefault="00A54E70" w:rsidP="003A2CFE">
            <w:pPr>
              <w:jc w:val="both"/>
              <w:rPr>
                <w:sz w:val="18"/>
                <w:szCs w:val="18"/>
              </w:rPr>
            </w:pPr>
            <w:r>
              <w:rPr>
                <w:sz w:val="18"/>
                <w:szCs w:val="18"/>
              </w:rPr>
              <w:t>2371106</w:t>
            </w:r>
          </w:p>
        </w:tc>
        <w:tc>
          <w:tcPr>
            <w:tcW w:w="2955" w:type="dxa"/>
          </w:tcPr>
          <w:p w:rsidR="00A54E70" w:rsidRDefault="00A54E70" w:rsidP="003A2CFE">
            <w:pPr>
              <w:jc w:val="both"/>
              <w:rPr>
                <w:sz w:val="20"/>
                <w:szCs w:val="15"/>
              </w:rPr>
            </w:pPr>
            <w:r>
              <w:rPr>
                <w:sz w:val="20"/>
                <w:szCs w:val="15"/>
              </w:rPr>
              <w:t>Crveni križ</w:t>
            </w:r>
          </w:p>
        </w:tc>
        <w:tc>
          <w:tcPr>
            <w:tcW w:w="1398" w:type="dxa"/>
          </w:tcPr>
          <w:p w:rsidR="00A54E70" w:rsidRDefault="00A54E70" w:rsidP="003A2CFE">
            <w:pPr>
              <w:jc w:val="right"/>
              <w:rPr>
                <w:sz w:val="20"/>
                <w:szCs w:val="15"/>
              </w:rPr>
            </w:pPr>
            <w:r>
              <w:rPr>
                <w:sz w:val="20"/>
                <w:szCs w:val="15"/>
              </w:rPr>
              <w:t>5.000.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381147</w:t>
            </w:r>
          </w:p>
        </w:tc>
        <w:tc>
          <w:tcPr>
            <w:tcW w:w="846" w:type="dxa"/>
          </w:tcPr>
          <w:p w:rsidR="00A54E70" w:rsidRDefault="00A54E70" w:rsidP="003A2CFE">
            <w:pPr>
              <w:jc w:val="both"/>
              <w:rPr>
                <w:sz w:val="18"/>
                <w:szCs w:val="18"/>
              </w:rPr>
            </w:pPr>
            <w:r>
              <w:rPr>
                <w:sz w:val="18"/>
                <w:szCs w:val="18"/>
              </w:rPr>
              <w:t>2371107</w:t>
            </w:r>
          </w:p>
        </w:tc>
        <w:tc>
          <w:tcPr>
            <w:tcW w:w="2955" w:type="dxa"/>
          </w:tcPr>
          <w:p w:rsidR="00A54E70" w:rsidRDefault="00A54E70" w:rsidP="003A2CFE">
            <w:pPr>
              <w:jc w:val="both"/>
              <w:rPr>
                <w:sz w:val="20"/>
                <w:szCs w:val="15"/>
              </w:rPr>
            </w:pPr>
            <w:r>
              <w:rPr>
                <w:sz w:val="20"/>
                <w:szCs w:val="15"/>
              </w:rPr>
              <w:t>Udruga umirovljenika</w:t>
            </w:r>
          </w:p>
        </w:tc>
        <w:tc>
          <w:tcPr>
            <w:tcW w:w="1398" w:type="dxa"/>
          </w:tcPr>
          <w:p w:rsidR="00A54E70" w:rsidRDefault="00A54E70" w:rsidP="003A2CFE">
            <w:pPr>
              <w:jc w:val="right"/>
              <w:rPr>
                <w:sz w:val="20"/>
                <w:szCs w:val="15"/>
              </w:rPr>
            </w:pPr>
            <w:r>
              <w:rPr>
                <w:sz w:val="20"/>
                <w:szCs w:val="15"/>
              </w:rPr>
              <w:t>3.000.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381148</w:t>
            </w:r>
          </w:p>
        </w:tc>
        <w:tc>
          <w:tcPr>
            <w:tcW w:w="846" w:type="dxa"/>
          </w:tcPr>
          <w:p w:rsidR="00A54E70" w:rsidRDefault="00A54E70" w:rsidP="003A2CFE">
            <w:pPr>
              <w:jc w:val="both"/>
              <w:rPr>
                <w:sz w:val="18"/>
                <w:szCs w:val="18"/>
              </w:rPr>
            </w:pPr>
            <w:r>
              <w:rPr>
                <w:sz w:val="18"/>
                <w:szCs w:val="18"/>
              </w:rPr>
              <w:t>2371108</w:t>
            </w:r>
          </w:p>
        </w:tc>
        <w:tc>
          <w:tcPr>
            <w:tcW w:w="2955" w:type="dxa"/>
          </w:tcPr>
          <w:p w:rsidR="00A54E70" w:rsidRDefault="00A54E70" w:rsidP="003A2CFE">
            <w:pPr>
              <w:jc w:val="both"/>
              <w:rPr>
                <w:sz w:val="20"/>
                <w:szCs w:val="15"/>
              </w:rPr>
            </w:pPr>
            <w:r>
              <w:rPr>
                <w:sz w:val="20"/>
                <w:szCs w:val="15"/>
              </w:rPr>
              <w:t>Stranke</w:t>
            </w:r>
          </w:p>
        </w:tc>
        <w:tc>
          <w:tcPr>
            <w:tcW w:w="1398" w:type="dxa"/>
          </w:tcPr>
          <w:p w:rsidR="00A54E70" w:rsidRDefault="00A54E70" w:rsidP="003A2CFE">
            <w:pPr>
              <w:jc w:val="right"/>
              <w:rPr>
                <w:sz w:val="20"/>
                <w:szCs w:val="15"/>
              </w:rPr>
            </w:pPr>
            <w:r>
              <w:rPr>
                <w:sz w:val="20"/>
                <w:szCs w:val="15"/>
              </w:rPr>
              <w:t>11.000.</w:t>
            </w:r>
          </w:p>
        </w:tc>
        <w:tc>
          <w:tcPr>
            <w:tcW w:w="1559" w:type="dxa"/>
          </w:tcPr>
          <w:p w:rsidR="00A54E70" w:rsidRDefault="00A54E70" w:rsidP="003A2CFE">
            <w:pPr>
              <w:jc w:val="right"/>
              <w:rPr>
                <w:sz w:val="20"/>
                <w:szCs w:val="15"/>
              </w:rPr>
            </w:pPr>
            <w:r>
              <w:rPr>
                <w:sz w:val="20"/>
                <w:szCs w:val="15"/>
              </w:rPr>
              <w:t>9.000.</w:t>
            </w:r>
          </w:p>
        </w:tc>
        <w:tc>
          <w:tcPr>
            <w:tcW w:w="1559" w:type="dxa"/>
          </w:tcPr>
          <w:p w:rsidR="00A54E70" w:rsidRDefault="00A54E70" w:rsidP="003A2CFE">
            <w:pPr>
              <w:jc w:val="right"/>
              <w:rPr>
                <w:sz w:val="20"/>
                <w:szCs w:val="15"/>
              </w:rPr>
            </w:pPr>
            <w:r>
              <w:rPr>
                <w:sz w:val="20"/>
                <w:szCs w:val="15"/>
              </w:rPr>
              <w:t>82</w:t>
            </w:r>
          </w:p>
        </w:tc>
      </w:tr>
      <w:tr w:rsidR="00A54E70" w:rsidTr="003A2CFE">
        <w:tc>
          <w:tcPr>
            <w:tcW w:w="1005" w:type="dxa"/>
          </w:tcPr>
          <w:p w:rsidR="00A54E70" w:rsidRDefault="00A54E70" w:rsidP="003A2CFE">
            <w:pPr>
              <w:jc w:val="both"/>
              <w:rPr>
                <w:sz w:val="20"/>
                <w:szCs w:val="15"/>
              </w:rPr>
            </w:pPr>
            <w:r>
              <w:rPr>
                <w:sz w:val="20"/>
                <w:szCs w:val="15"/>
              </w:rPr>
              <w:t>381149</w:t>
            </w:r>
          </w:p>
        </w:tc>
        <w:tc>
          <w:tcPr>
            <w:tcW w:w="846" w:type="dxa"/>
          </w:tcPr>
          <w:p w:rsidR="00A54E70" w:rsidRDefault="00A54E70" w:rsidP="003A2CFE">
            <w:pPr>
              <w:jc w:val="both"/>
              <w:rPr>
                <w:sz w:val="18"/>
                <w:szCs w:val="18"/>
              </w:rPr>
            </w:pPr>
            <w:r>
              <w:rPr>
                <w:sz w:val="18"/>
                <w:szCs w:val="18"/>
              </w:rPr>
              <w:t>2371109</w:t>
            </w:r>
          </w:p>
        </w:tc>
        <w:tc>
          <w:tcPr>
            <w:tcW w:w="2955" w:type="dxa"/>
          </w:tcPr>
          <w:p w:rsidR="00A54E70" w:rsidRDefault="00A54E70" w:rsidP="003A2CFE">
            <w:pPr>
              <w:rPr>
                <w:sz w:val="20"/>
                <w:szCs w:val="15"/>
              </w:rPr>
            </w:pPr>
            <w:r>
              <w:rPr>
                <w:sz w:val="20"/>
                <w:szCs w:val="15"/>
              </w:rPr>
              <w:t>Udruge branitelja općine Šandrovac</w:t>
            </w:r>
          </w:p>
        </w:tc>
        <w:tc>
          <w:tcPr>
            <w:tcW w:w="1398" w:type="dxa"/>
          </w:tcPr>
          <w:p w:rsidR="00A54E70" w:rsidRDefault="00A54E70" w:rsidP="003A2CFE">
            <w:pPr>
              <w:jc w:val="right"/>
              <w:rPr>
                <w:sz w:val="20"/>
                <w:szCs w:val="15"/>
              </w:rPr>
            </w:pPr>
            <w:r>
              <w:rPr>
                <w:sz w:val="20"/>
                <w:szCs w:val="15"/>
              </w:rPr>
              <w:t>5.000.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38115</w:t>
            </w:r>
          </w:p>
        </w:tc>
        <w:tc>
          <w:tcPr>
            <w:tcW w:w="846" w:type="dxa"/>
          </w:tcPr>
          <w:p w:rsidR="00A54E70" w:rsidRDefault="00A54E70" w:rsidP="003A2CFE">
            <w:pPr>
              <w:jc w:val="both"/>
              <w:rPr>
                <w:sz w:val="18"/>
                <w:szCs w:val="18"/>
              </w:rPr>
            </w:pPr>
            <w:r>
              <w:rPr>
                <w:sz w:val="18"/>
                <w:szCs w:val="18"/>
              </w:rPr>
              <w:t>2371110</w:t>
            </w:r>
          </w:p>
        </w:tc>
        <w:tc>
          <w:tcPr>
            <w:tcW w:w="2955" w:type="dxa"/>
          </w:tcPr>
          <w:p w:rsidR="00A54E70" w:rsidRDefault="00A54E70" w:rsidP="003A2CFE">
            <w:pPr>
              <w:jc w:val="both"/>
              <w:rPr>
                <w:sz w:val="20"/>
                <w:szCs w:val="15"/>
              </w:rPr>
            </w:pPr>
            <w:r>
              <w:rPr>
                <w:sz w:val="20"/>
                <w:szCs w:val="15"/>
              </w:rPr>
              <w:t>Tekuće donacije  sportu :   ŠNK</w:t>
            </w:r>
          </w:p>
        </w:tc>
        <w:tc>
          <w:tcPr>
            <w:tcW w:w="1398" w:type="dxa"/>
          </w:tcPr>
          <w:p w:rsidR="00A54E70" w:rsidRDefault="00A54E70" w:rsidP="003A2CFE">
            <w:pPr>
              <w:jc w:val="right"/>
              <w:rPr>
                <w:sz w:val="20"/>
                <w:szCs w:val="15"/>
              </w:rPr>
            </w:pPr>
            <w:r>
              <w:rPr>
                <w:sz w:val="20"/>
                <w:szCs w:val="15"/>
              </w:rPr>
              <w:t>45.000.</w:t>
            </w:r>
          </w:p>
        </w:tc>
        <w:tc>
          <w:tcPr>
            <w:tcW w:w="1559" w:type="dxa"/>
          </w:tcPr>
          <w:p w:rsidR="00A54E70" w:rsidRDefault="00A54E70" w:rsidP="003A2CFE">
            <w:pPr>
              <w:jc w:val="right"/>
              <w:rPr>
                <w:sz w:val="20"/>
                <w:szCs w:val="15"/>
              </w:rPr>
            </w:pPr>
            <w:r>
              <w:rPr>
                <w:sz w:val="20"/>
                <w:szCs w:val="15"/>
              </w:rPr>
              <w:t>23.500.</w:t>
            </w:r>
          </w:p>
        </w:tc>
        <w:tc>
          <w:tcPr>
            <w:tcW w:w="1559" w:type="dxa"/>
          </w:tcPr>
          <w:p w:rsidR="00A54E70" w:rsidRDefault="00A54E70" w:rsidP="003A2CFE">
            <w:pPr>
              <w:jc w:val="right"/>
              <w:rPr>
                <w:sz w:val="20"/>
                <w:szCs w:val="15"/>
              </w:rPr>
            </w:pPr>
            <w:r>
              <w:rPr>
                <w:sz w:val="20"/>
                <w:szCs w:val="15"/>
              </w:rPr>
              <w:t>52,22</w:t>
            </w:r>
          </w:p>
        </w:tc>
      </w:tr>
      <w:tr w:rsidR="00A54E70" w:rsidTr="003A2CFE">
        <w:tc>
          <w:tcPr>
            <w:tcW w:w="1005" w:type="dxa"/>
          </w:tcPr>
          <w:p w:rsidR="00A54E70" w:rsidRDefault="00A54E70" w:rsidP="003A2CFE">
            <w:pPr>
              <w:jc w:val="both"/>
              <w:rPr>
                <w:sz w:val="20"/>
                <w:szCs w:val="15"/>
              </w:rPr>
            </w:pPr>
            <w:r>
              <w:rPr>
                <w:sz w:val="20"/>
                <w:szCs w:val="15"/>
              </w:rPr>
              <w:t>381171</w:t>
            </w:r>
          </w:p>
        </w:tc>
        <w:tc>
          <w:tcPr>
            <w:tcW w:w="846" w:type="dxa"/>
          </w:tcPr>
          <w:p w:rsidR="00A54E70" w:rsidRDefault="00A54E70" w:rsidP="003A2CFE">
            <w:pPr>
              <w:jc w:val="both"/>
              <w:rPr>
                <w:sz w:val="18"/>
                <w:szCs w:val="18"/>
              </w:rPr>
            </w:pPr>
            <w:r>
              <w:rPr>
                <w:sz w:val="18"/>
                <w:szCs w:val="18"/>
              </w:rPr>
              <w:t>237221</w:t>
            </w:r>
          </w:p>
        </w:tc>
        <w:tc>
          <w:tcPr>
            <w:tcW w:w="2955" w:type="dxa"/>
          </w:tcPr>
          <w:p w:rsidR="00A54E70" w:rsidRPr="00697E58" w:rsidRDefault="00A54E70" w:rsidP="003A2CFE">
            <w:pPr>
              <w:jc w:val="both"/>
              <w:rPr>
                <w:sz w:val="16"/>
                <w:szCs w:val="16"/>
              </w:rPr>
            </w:pPr>
            <w:proofErr w:type="spellStart"/>
            <w:r w:rsidRPr="00697E58">
              <w:rPr>
                <w:sz w:val="16"/>
                <w:szCs w:val="16"/>
              </w:rPr>
              <w:t>Tek.pomoći</w:t>
            </w:r>
            <w:proofErr w:type="spellEnd"/>
            <w:r w:rsidRPr="00697E58">
              <w:rPr>
                <w:sz w:val="16"/>
                <w:szCs w:val="16"/>
              </w:rPr>
              <w:t xml:space="preserve"> korisnicima Doma za </w:t>
            </w:r>
            <w:proofErr w:type="spellStart"/>
            <w:r w:rsidRPr="00697E58">
              <w:rPr>
                <w:sz w:val="16"/>
                <w:szCs w:val="16"/>
              </w:rPr>
              <w:t>st.i</w:t>
            </w:r>
            <w:proofErr w:type="spellEnd"/>
            <w:r w:rsidRPr="00697E58">
              <w:rPr>
                <w:sz w:val="16"/>
                <w:szCs w:val="16"/>
              </w:rPr>
              <w:t xml:space="preserve"> nemoćne</w:t>
            </w:r>
          </w:p>
        </w:tc>
        <w:tc>
          <w:tcPr>
            <w:tcW w:w="1398" w:type="dxa"/>
          </w:tcPr>
          <w:p w:rsidR="00A54E70" w:rsidRDefault="00A54E70" w:rsidP="003A2CFE">
            <w:pPr>
              <w:jc w:val="right"/>
              <w:rPr>
                <w:sz w:val="20"/>
                <w:szCs w:val="15"/>
              </w:rPr>
            </w:pPr>
            <w:r>
              <w:rPr>
                <w:sz w:val="20"/>
                <w:szCs w:val="15"/>
              </w:rPr>
              <w:t>190.000.</w:t>
            </w:r>
          </w:p>
        </w:tc>
        <w:tc>
          <w:tcPr>
            <w:tcW w:w="1559" w:type="dxa"/>
          </w:tcPr>
          <w:p w:rsidR="00A54E70" w:rsidRDefault="00A54E70" w:rsidP="003A2CFE">
            <w:pPr>
              <w:jc w:val="right"/>
              <w:rPr>
                <w:sz w:val="20"/>
                <w:szCs w:val="15"/>
              </w:rPr>
            </w:pPr>
            <w:r>
              <w:rPr>
                <w:sz w:val="20"/>
                <w:szCs w:val="15"/>
              </w:rPr>
              <w:t>62.889.</w:t>
            </w:r>
          </w:p>
        </w:tc>
        <w:tc>
          <w:tcPr>
            <w:tcW w:w="1559" w:type="dxa"/>
          </w:tcPr>
          <w:p w:rsidR="00A54E70" w:rsidRDefault="00A54E70" w:rsidP="003A2CFE">
            <w:pPr>
              <w:jc w:val="right"/>
              <w:rPr>
                <w:sz w:val="20"/>
                <w:szCs w:val="15"/>
              </w:rPr>
            </w:pPr>
            <w:r>
              <w:rPr>
                <w:sz w:val="20"/>
                <w:szCs w:val="15"/>
              </w:rPr>
              <w:t>33</w:t>
            </w:r>
          </w:p>
        </w:tc>
      </w:tr>
      <w:tr w:rsidR="00A54E70" w:rsidTr="003A2CFE">
        <w:tc>
          <w:tcPr>
            <w:tcW w:w="1005" w:type="dxa"/>
          </w:tcPr>
          <w:p w:rsidR="00A54E70" w:rsidRDefault="00A54E70" w:rsidP="003A2CFE">
            <w:pPr>
              <w:jc w:val="both"/>
              <w:rPr>
                <w:sz w:val="20"/>
                <w:szCs w:val="15"/>
              </w:rPr>
            </w:pPr>
            <w:r>
              <w:rPr>
                <w:sz w:val="20"/>
                <w:szCs w:val="15"/>
              </w:rPr>
              <w:t>381172</w:t>
            </w:r>
          </w:p>
        </w:tc>
        <w:tc>
          <w:tcPr>
            <w:tcW w:w="846" w:type="dxa"/>
          </w:tcPr>
          <w:p w:rsidR="00A54E70" w:rsidRDefault="00A54E70" w:rsidP="003A2CFE">
            <w:pPr>
              <w:jc w:val="both"/>
              <w:rPr>
                <w:sz w:val="18"/>
                <w:szCs w:val="18"/>
              </w:rPr>
            </w:pPr>
            <w:r>
              <w:rPr>
                <w:sz w:val="18"/>
                <w:szCs w:val="18"/>
              </w:rPr>
              <w:t>237222</w:t>
            </w:r>
          </w:p>
        </w:tc>
        <w:tc>
          <w:tcPr>
            <w:tcW w:w="2955" w:type="dxa"/>
          </w:tcPr>
          <w:p w:rsidR="00A54E70" w:rsidRPr="00697E58" w:rsidRDefault="00A54E70" w:rsidP="003A2CFE">
            <w:pPr>
              <w:jc w:val="both"/>
              <w:rPr>
                <w:sz w:val="18"/>
                <w:szCs w:val="18"/>
              </w:rPr>
            </w:pPr>
            <w:proofErr w:type="spellStart"/>
            <w:r w:rsidRPr="00697E58">
              <w:rPr>
                <w:sz w:val="18"/>
                <w:szCs w:val="18"/>
              </w:rPr>
              <w:t>Tek.pom</w:t>
            </w:r>
            <w:proofErr w:type="spellEnd"/>
            <w:r w:rsidRPr="00697E58">
              <w:rPr>
                <w:sz w:val="18"/>
                <w:szCs w:val="18"/>
              </w:rPr>
              <w:t xml:space="preserve">. za smještaj korisnika Doma za </w:t>
            </w:r>
            <w:proofErr w:type="spellStart"/>
            <w:r w:rsidRPr="00697E58">
              <w:rPr>
                <w:sz w:val="18"/>
                <w:szCs w:val="18"/>
              </w:rPr>
              <w:t>st.i</w:t>
            </w:r>
            <w:proofErr w:type="spellEnd"/>
            <w:r w:rsidRPr="00697E58">
              <w:rPr>
                <w:sz w:val="18"/>
                <w:szCs w:val="18"/>
              </w:rPr>
              <w:t xml:space="preserve"> </w:t>
            </w:r>
            <w:proofErr w:type="spellStart"/>
            <w:r w:rsidRPr="00697E58">
              <w:rPr>
                <w:sz w:val="18"/>
                <w:szCs w:val="18"/>
              </w:rPr>
              <w:t>nem</w:t>
            </w:r>
            <w:proofErr w:type="spellEnd"/>
            <w:r w:rsidRPr="00697E58">
              <w:rPr>
                <w:sz w:val="18"/>
                <w:szCs w:val="18"/>
              </w:rPr>
              <w:t>.-</w:t>
            </w:r>
            <w:proofErr w:type="spellStart"/>
            <w:r w:rsidRPr="00697E58">
              <w:rPr>
                <w:sz w:val="18"/>
                <w:szCs w:val="18"/>
              </w:rPr>
              <w:t>darov.nekret</w:t>
            </w:r>
            <w:proofErr w:type="spellEnd"/>
            <w:r w:rsidRPr="00697E58">
              <w:rPr>
                <w:sz w:val="18"/>
                <w:szCs w:val="18"/>
              </w:rPr>
              <w:t>.</w:t>
            </w:r>
          </w:p>
        </w:tc>
        <w:tc>
          <w:tcPr>
            <w:tcW w:w="1398" w:type="dxa"/>
          </w:tcPr>
          <w:p w:rsidR="00A54E70" w:rsidRDefault="00A54E70" w:rsidP="003A2CFE">
            <w:pPr>
              <w:jc w:val="right"/>
              <w:rPr>
                <w:sz w:val="20"/>
                <w:szCs w:val="15"/>
              </w:rPr>
            </w:pPr>
            <w:r>
              <w:rPr>
                <w:sz w:val="20"/>
                <w:szCs w:val="15"/>
              </w:rPr>
              <w:t>17.000.</w:t>
            </w:r>
          </w:p>
        </w:tc>
        <w:tc>
          <w:tcPr>
            <w:tcW w:w="1559" w:type="dxa"/>
          </w:tcPr>
          <w:p w:rsidR="00A54E70" w:rsidRDefault="00A54E70" w:rsidP="003A2CFE">
            <w:pPr>
              <w:jc w:val="right"/>
              <w:rPr>
                <w:sz w:val="20"/>
                <w:szCs w:val="15"/>
              </w:rPr>
            </w:pPr>
            <w:r>
              <w:rPr>
                <w:sz w:val="20"/>
                <w:szCs w:val="15"/>
              </w:rPr>
              <w:t>6.901.</w:t>
            </w:r>
          </w:p>
        </w:tc>
        <w:tc>
          <w:tcPr>
            <w:tcW w:w="1559" w:type="dxa"/>
          </w:tcPr>
          <w:p w:rsidR="00A54E70" w:rsidRDefault="00A54E70" w:rsidP="003A2CFE">
            <w:pPr>
              <w:jc w:val="right"/>
              <w:rPr>
                <w:sz w:val="20"/>
                <w:szCs w:val="15"/>
              </w:rPr>
            </w:pPr>
            <w:r>
              <w:rPr>
                <w:sz w:val="20"/>
                <w:szCs w:val="15"/>
              </w:rPr>
              <w:t>40,59</w:t>
            </w:r>
          </w:p>
        </w:tc>
      </w:tr>
      <w:tr w:rsidR="00A54E70" w:rsidTr="003A2CFE">
        <w:tc>
          <w:tcPr>
            <w:tcW w:w="1005" w:type="dxa"/>
          </w:tcPr>
          <w:p w:rsidR="00A54E70" w:rsidRDefault="00A54E70" w:rsidP="003A2CFE">
            <w:pPr>
              <w:jc w:val="both"/>
              <w:rPr>
                <w:sz w:val="20"/>
                <w:szCs w:val="15"/>
              </w:rPr>
            </w:pPr>
            <w:r>
              <w:rPr>
                <w:sz w:val="20"/>
                <w:szCs w:val="15"/>
              </w:rPr>
              <w:t>381191</w:t>
            </w:r>
          </w:p>
        </w:tc>
        <w:tc>
          <w:tcPr>
            <w:tcW w:w="846" w:type="dxa"/>
          </w:tcPr>
          <w:p w:rsidR="00A54E70" w:rsidRDefault="00A54E70" w:rsidP="003A2CFE">
            <w:pPr>
              <w:jc w:val="both"/>
              <w:rPr>
                <w:sz w:val="18"/>
                <w:szCs w:val="18"/>
              </w:rPr>
            </w:pPr>
            <w:r>
              <w:rPr>
                <w:sz w:val="18"/>
                <w:szCs w:val="18"/>
              </w:rPr>
              <w:t>2371111</w:t>
            </w:r>
          </w:p>
        </w:tc>
        <w:tc>
          <w:tcPr>
            <w:tcW w:w="2955" w:type="dxa"/>
          </w:tcPr>
          <w:p w:rsidR="00A54E70" w:rsidRDefault="00A54E70" w:rsidP="003A2CFE">
            <w:pPr>
              <w:jc w:val="both"/>
              <w:rPr>
                <w:sz w:val="20"/>
                <w:szCs w:val="15"/>
              </w:rPr>
            </w:pPr>
            <w:r>
              <w:rPr>
                <w:sz w:val="20"/>
                <w:szCs w:val="15"/>
              </w:rPr>
              <w:t>Vatrogasna zajednica</w:t>
            </w:r>
          </w:p>
        </w:tc>
        <w:tc>
          <w:tcPr>
            <w:tcW w:w="1398" w:type="dxa"/>
          </w:tcPr>
          <w:p w:rsidR="00A54E70" w:rsidRDefault="00A54E70" w:rsidP="003A2CFE">
            <w:pPr>
              <w:jc w:val="right"/>
              <w:rPr>
                <w:sz w:val="20"/>
                <w:szCs w:val="15"/>
              </w:rPr>
            </w:pPr>
            <w:r>
              <w:rPr>
                <w:sz w:val="20"/>
                <w:szCs w:val="15"/>
              </w:rPr>
              <w:t>50.000.</w:t>
            </w:r>
          </w:p>
        </w:tc>
        <w:tc>
          <w:tcPr>
            <w:tcW w:w="1559" w:type="dxa"/>
          </w:tcPr>
          <w:p w:rsidR="00A54E70" w:rsidRDefault="00A54E70" w:rsidP="003A2CFE">
            <w:pPr>
              <w:jc w:val="right"/>
              <w:rPr>
                <w:sz w:val="20"/>
                <w:szCs w:val="15"/>
              </w:rPr>
            </w:pPr>
            <w:r>
              <w:rPr>
                <w:sz w:val="20"/>
                <w:szCs w:val="15"/>
              </w:rPr>
              <w:t>24.967.</w:t>
            </w:r>
          </w:p>
        </w:tc>
        <w:tc>
          <w:tcPr>
            <w:tcW w:w="1559" w:type="dxa"/>
          </w:tcPr>
          <w:p w:rsidR="00A54E70" w:rsidRDefault="00A54E70" w:rsidP="003A2CFE">
            <w:pPr>
              <w:jc w:val="right"/>
              <w:rPr>
                <w:sz w:val="20"/>
                <w:szCs w:val="15"/>
              </w:rPr>
            </w:pPr>
            <w:r>
              <w:rPr>
                <w:sz w:val="20"/>
                <w:szCs w:val="15"/>
              </w:rPr>
              <w:t>50</w:t>
            </w:r>
          </w:p>
        </w:tc>
      </w:tr>
      <w:tr w:rsidR="00A54E70" w:rsidTr="003A2CFE">
        <w:tc>
          <w:tcPr>
            <w:tcW w:w="1005" w:type="dxa"/>
          </w:tcPr>
          <w:p w:rsidR="00A54E70" w:rsidRDefault="00A54E70" w:rsidP="003A2CFE">
            <w:pPr>
              <w:jc w:val="both"/>
              <w:rPr>
                <w:sz w:val="20"/>
                <w:szCs w:val="15"/>
              </w:rPr>
            </w:pPr>
            <w:r>
              <w:rPr>
                <w:sz w:val="20"/>
                <w:szCs w:val="15"/>
              </w:rPr>
              <w:t>381192</w:t>
            </w:r>
          </w:p>
        </w:tc>
        <w:tc>
          <w:tcPr>
            <w:tcW w:w="846" w:type="dxa"/>
          </w:tcPr>
          <w:p w:rsidR="00A54E70" w:rsidRDefault="00A54E70" w:rsidP="003A2CFE">
            <w:pPr>
              <w:jc w:val="both"/>
              <w:rPr>
                <w:sz w:val="18"/>
                <w:szCs w:val="18"/>
              </w:rPr>
            </w:pPr>
            <w:r>
              <w:rPr>
                <w:sz w:val="18"/>
                <w:szCs w:val="18"/>
              </w:rPr>
              <w:t>2371112</w:t>
            </w:r>
          </w:p>
        </w:tc>
        <w:tc>
          <w:tcPr>
            <w:tcW w:w="2955" w:type="dxa"/>
          </w:tcPr>
          <w:p w:rsidR="00A54E70" w:rsidRDefault="00A54E70" w:rsidP="003A2CFE">
            <w:pPr>
              <w:jc w:val="both"/>
              <w:rPr>
                <w:sz w:val="20"/>
                <w:szCs w:val="15"/>
              </w:rPr>
            </w:pPr>
            <w:r>
              <w:rPr>
                <w:sz w:val="20"/>
                <w:szCs w:val="15"/>
              </w:rPr>
              <w:t>Civilna zaštita</w:t>
            </w:r>
          </w:p>
        </w:tc>
        <w:tc>
          <w:tcPr>
            <w:tcW w:w="1398" w:type="dxa"/>
          </w:tcPr>
          <w:p w:rsidR="00A54E70" w:rsidRDefault="00A54E70" w:rsidP="003A2CFE">
            <w:pPr>
              <w:jc w:val="right"/>
              <w:rPr>
                <w:sz w:val="20"/>
                <w:szCs w:val="15"/>
              </w:rPr>
            </w:pPr>
            <w:r>
              <w:rPr>
                <w:sz w:val="20"/>
                <w:szCs w:val="15"/>
              </w:rPr>
              <w:t>2.000.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381193</w:t>
            </w:r>
          </w:p>
        </w:tc>
        <w:tc>
          <w:tcPr>
            <w:tcW w:w="846" w:type="dxa"/>
          </w:tcPr>
          <w:p w:rsidR="00A54E70" w:rsidRDefault="00A54E70" w:rsidP="003A2CFE">
            <w:pPr>
              <w:jc w:val="both"/>
              <w:rPr>
                <w:sz w:val="18"/>
                <w:szCs w:val="18"/>
              </w:rPr>
            </w:pPr>
            <w:r>
              <w:rPr>
                <w:sz w:val="18"/>
                <w:szCs w:val="18"/>
              </w:rPr>
              <w:t>2371113</w:t>
            </w:r>
          </w:p>
        </w:tc>
        <w:tc>
          <w:tcPr>
            <w:tcW w:w="2955" w:type="dxa"/>
          </w:tcPr>
          <w:p w:rsidR="00A54E70" w:rsidRDefault="00A54E70" w:rsidP="003A2CFE">
            <w:pPr>
              <w:jc w:val="both"/>
              <w:rPr>
                <w:sz w:val="20"/>
                <w:szCs w:val="15"/>
              </w:rPr>
            </w:pPr>
            <w:r>
              <w:rPr>
                <w:sz w:val="20"/>
                <w:szCs w:val="15"/>
              </w:rPr>
              <w:t xml:space="preserve">Mala škola </w:t>
            </w:r>
          </w:p>
        </w:tc>
        <w:tc>
          <w:tcPr>
            <w:tcW w:w="1398" w:type="dxa"/>
          </w:tcPr>
          <w:p w:rsidR="00A54E70" w:rsidRDefault="00A54E70" w:rsidP="003A2CFE">
            <w:pPr>
              <w:jc w:val="right"/>
              <w:rPr>
                <w:sz w:val="20"/>
                <w:szCs w:val="15"/>
              </w:rPr>
            </w:pPr>
            <w:r>
              <w:rPr>
                <w:sz w:val="20"/>
                <w:szCs w:val="15"/>
              </w:rPr>
              <w:t>20.000.</w:t>
            </w:r>
          </w:p>
        </w:tc>
        <w:tc>
          <w:tcPr>
            <w:tcW w:w="1559" w:type="dxa"/>
          </w:tcPr>
          <w:p w:rsidR="00A54E70" w:rsidRDefault="00A54E70" w:rsidP="003A2CFE">
            <w:pPr>
              <w:jc w:val="right"/>
              <w:rPr>
                <w:sz w:val="20"/>
                <w:szCs w:val="15"/>
              </w:rPr>
            </w:pPr>
            <w:r>
              <w:rPr>
                <w:sz w:val="20"/>
                <w:szCs w:val="15"/>
              </w:rPr>
              <w:t>17.228.</w:t>
            </w:r>
          </w:p>
        </w:tc>
        <w:tc>
          <w:tcPr>
            <w:tcW w:w="1559" w:type="dxa"/>
          </w:tcPr>
          <w:p w:rsidR="00A54E70" w:rsidRDefault="00A54E70" w:rsidP="003A2CFE">
            <w:pPr>
              <w:jc w:val="right"/>
              <w:rPr>
                <w:sz w:val="20"/>
                <w:szCs w:val="15"/>
              </w:rPr>
            </w:pPr>
            <w:r>
              <w:rPr>
                <w:sz w:val="20"/>
                <w:szCs w:val="15"/>
              </w:rPr>
              <w:t>86</w:t>
            </w:r>
          </w:p>
        </w:tc>
      </w:tr>
      <w:tr w:rsidR="00A54E70" w:rsidTr="003A2CFE">
        <w:tc>
          <w:tcPr>
            <w:tcW w:w="1005" w:type="dxa"/>
          </w:tcPr>
          <w:p w:rsidR="00A54E70" w:rsidRDefault="00A54E70" w:rsidP="003A2CFE">
            <w:pPr>
              <w:jc w:val="both"/>
              <w:rPr>
                <w:sz w:val="20"/>
                <w:szCs w:val="15"/>
              </w:rPr>
            </w:pPr>
            <w:r>
              <w:rPr>
                <w:sz w:val="20"/>
                <w:szCs w:val="15"/>
              </w:rPr>
              <w:t>381195</w:t>
            </w:r>
          </w:p>
        </w:tc>
        <w:tc>
          <w:tcPr>
            <w:tcW w:w="846" w:type="dxa"/>
          </w:tcPr>
          <w:p w:rsidR="00A54E70" w:rsidRDefault="00A54E70" w:rsidP="003A2CFE">
            <w:pPr>
              <w:jc w:val="both"/>
              <w:rPr>
                <w:sz w:val="18"/>
                <w:szCs w:val="18"/>
              </w:rPr>
            </w:pPr>
            <w:r>
              <w:rPr>
                <w:sz w:val="18"/>
                <w:szCs w:val="18"/>
              </w:rPr>
              <w:t>2371115</w:t>
            </w:r>
          </w:p>
        </w:tc>
        <w:tc>
          <w:tcPr>
            <w:tcW w:w="2955" w:type="dxa"/>
          </w:tcPr>
          <w:p w:rsidR="00A54E70" w:rsidRDefault="00A54E70" w:rsidP="003A2CFE">
            <w:pPr>
              <w:jc w:val="both"/>
              <w:rPr>
                <w:sz w:val="20"/>
                <w:szCs w:val="15"/>
              </w:rPr>
            </w:pPr>
            <w:r>
              <w:rPr>
                <w:sz w:val="20"/>
                <w:szCs w:val="15"/>
              </w:rPr>
              <w:t>Ostale tekuće donacije</w:t>
            </w:r>
          </w:p>
        </w:tc>
        <w:tc>
          <w:tcPr>
            <w:tcW w:w="1398" w:type="dxa"/>
          </w:tcPr>
          <w:p w:rsidR="00A54E70" w:rsidRDefault="00A54E70" w:rsidP="003A2CFE">
            <w:pPr>
              <w:jc w:val="right"/>
              <w:rPr>
                <w:sz w:val="20"/>
                <w:szCs w:val="15"/>
              </w:rPr>
            </w:pPr>
            <w:r>
              <w:rPr>
                <w:sz w:val="20"/>
                <w:szCs w:val="15"/>
              </w:rPr>
              <w:t>10.000.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r w:rsidR="00A54E70" w:rsidTr="003A2CFE">
        <w:tc>
          <w:tcPr>
            <w:tcW w:w="1005" w:type="dxa"/>
          </w:tcPr>
          <w:p w:rsidR="00A54E70" w:rsidRDefault="00A54E70" w:rsidP="003A2CFE">
            <w:pPr>
              <w:jc w:val="both"/>
              <w:rPr>
                <w:sz w:val="20"/>
                <w:szCs w:val="15"/>
              </w:rPr>
            </w:pPr>
            <w:r>
              <w:rPr>
                <w:sz w:val="20"/>
                <w:szCs w:val="15"/>
              </w:rPr>
              <w:t>381197</w:t>
            </w:r>
          </w:p>
        </w:tc>
        <w:tc>
          <w:tcPr>
            <w:tcW w:w="846" w:type="dxa"/>
          </w:tcPr>
          <w:p w:rsidR="00A54E70" w:rsidRDefault="00A54E70" w:rsidP="003A2CFE">
            <w:pPr>
              <w:jc w:val="both"/>
              <w:rPr>
                <w:sz w:val="18"/>
                <w:szCs w:val="18"/>
              </w:rPr>
            </w:pPr>
            <w:r>
              <w:rPr>
                <w:sz w:val="18"/>
                <w:szCs w:val="18"/>
              </w:rPr>
              <w:t>237111</w:t>
            </w:r>
          </w:p>
        </w:tc>
        <w:tc>
          <w:tcPr>
            <w:tcW w:w="2955" w:type="dxa"/>
          </w:tcPr>
          <w:p w:rsidR="00A54E70" w:rsidRDefault="00A54E70" w:rsidP="003A2CFE">
            <w:pPr>
              <w:jc w:val="both"/>
              <w:rPr>
                <w:sz w:val="20"/>
                <w:szCs w:val="15"/>
              </w:rPr>
            </w:pPr>
            <w:r>
              <w:rPr>
                <w:sz w:val="20"/>
                <w:szCs w:val="15"/>
              </w:rPr>
              <w:t>Gorska služba</w:t>
            </w:r>
          </w:p>
        </w:tc>
        <w:tc>
          <w:tcPr>
            <w:tcW w:w="1398" w:type="dxa"/>
          </w:tcPr>
          <w:p w:rsidR="00A54E70" w:rsidRDefault="00A54E70" w:rsidP="003A2CFE">
            <w:pPr>
              <w:jc w:val="right"/>
              <w:rPr>
                <w:sz w:val="20"/>
                <w:szCs w:val="15"/>
              </w:rPr>
            </w:pPr>
            <w:r>
              <w:rPr>
                <w:sz w:val="20"/>
                <w:szCs w:val="15"/>
              </w:rPr>
              <w:t>1.500.</w:t>
            </w:r>
          </w:p>
        </w:tc>
        <w:tc>
          <w:tcPr>
            <w:tcW w:w="1559" w:type="dxa"/>
          </w:tcPr>
          <w:p w:rsidR="00A54E70" w:rsidRDefault="00A54E70" w:rsidP="003A2CFE">
            <w:pPr>
              <w:jc w:val="right"/>
              <w:rPr>
                <w:sz w:val="20"/>
                <w:szCs w:val="15"/>
              </w:rPr>
            </w:pPr>
            <w:r>
              <w:rPr>
                <w:sz w:val="20"/>
                <w:szCs w:val="15"/>
              </w:rPr>
              <w:t>0.</w:t>
            </w:r>
          </w:p>
        </w:tc>
        <w:tc>
          <w:tcPr>
            <w:tcW w:w="1559"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381 :                                                   432.500.                192.485.                44,51 %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816"/>
        <w:gridCol w:w="2876"/>
        <w:gridCol w:w="1374"/>
        <w:gridCol w:w="1512"/>
        <w:gridCol w:w="1498"/>
      </w:tblGrid>
      <w:tr w:rsidR="00A54E70" w:rsidTr="003A2CFE">
        <w:tc>
          <w:tcPr>
            <w:tcW w:w="996" w:type="dxa"/>
          </w:tcPr>
          <w:p w:rsidR="00A54E70" w:rsidRDefault="00A54E70" w:rsidP="003A2CFE">
            <w:pPr>
              <w:rPr>
                <w:b/>
                <w:sz w:val="20"/>
                <w:szCs w:val="15"/>
              </w:rPr>
            </w:pPr>
            <w:r>
              <w:rPr>
                <w:b/>
                <w:sz w:val="20"/>
                <w:szCs w:val="15"/>
              </w:rPr>
              <w:t>382</w:t>
            </w:r>
          </w:p>
        </w:tc>
        <w:tc>
          <w:tcPr>
            <w:tcW w:w="8290" w:type="dxa"/>
            <w:gridSpan w:val="5"/>
          </w:tcPr>
          <w:p w:rsidR="00A54E70" w:rsidRDefault="00A54E70" w:rsidP="003A2CFE">
            <w:pPr>
              <w:rPr>
                <w:b/>
                <w:sz w:val="20"/>
                <w:szCs w:val="15"/>
              </w:rPr>
            </w:pPr>
            <w:r>
              <w:rPr>
                <w:b/>
                <w:sz w:val="20"/>
                <w:szCs w:val="15"/>
              </w:rPr>
              <w:t>Kapitalne donacije</w:t>
            </w:r>
          </w:p>
        </w:tc>
      </w:tr>
      <w:tr w:rsidR="00A54E70" w:rsidTr="003A2CFE">
        <w:tc>
          <w:tcPr>
            <w:tcW w:w="996" w:type="dxa"/>
          </w:tcPr>
          <w:p w:rsidR="00A54E70" w:rsidRDefault="00A54E70" w:rsidP="003A2CFE">
            <w:pPr>
              <w:jc w:val="both"/>
              <w:rPr>
                <w:sz w:val="20"/>
                <w:szCs w:val="15"/>
              </w:rPr>
            </w:pPr>
            <w:r>
              <w:rPr>
                <w:sz w:val="20"/>
                <w:szCs w:val="15"/>
              </w:rPr>
              <w:t>382111</w:t>
            </w:r>
          </w:p>
        </w:tc>
        <w:tc>
          <w:tcPr>
            <w:tcW w:w="816" w:type="dxa"/>
          </w:tcPr>
          <w:p w:rsidR="00A54E70" w:rsidRDefault="00A54E70" w:rsidP="003A2CFE">
            <w:pPr>
              <w:jc w:val="both"/>
              <w:rPr>
                <w:sz w:val="20"/>
                <w:szCs w:val="15"/>
              </w:rPr>
            </w:pPr>
            <w:r>
              <w:rPr>
                <w:sz w:val="20"/>
                <w:szCs w:val="15"/>
              </w:rPr>
              <w:t>237212</w:t>
            </w:r>
          </w:p>
        </w:tc>
        <w:tc>
          <w:tcPr>
            <w:tcW w:w="2974" w:type="dxa"/>
          </w:tcPr>
          <w:p w:rsidR="00A54E70" w:rsidRDefault="00A54E70" w:rsidP="003A2CFE">
            <w:pPr>
              <w:rPr>
                <w:sz w:val="20"/>
                <w:szCs w:val="15"/>
              </w:rPr>
            </w:pPr>
            <w:r>
              <w:rPr>
                <w:sz w:val="20"/>
                <w:szCs w:val="15"/>
              </w:rPr>
              <w:t xml:space="preserve">Dom za stare i nemoćne (prijenosi za </w:t>
            </w:r>
            <w:proofErr w:type="spellStart"/>
            <w:r>
              <w:rPr>
                <w:sz w:val="20"/>
                <w:szCs w:val="15"/>
              </w:rPr>
              <w:t>Šandroprom</w:t>
            </w:r>
            <w:proofErr w:type="spellEnd"/>
            <w:r>
              <w:rPr>
                <w:sz w:val="20"/>
                <w:szCs w:val="15"/>
              </w:rPr>
              <w:t>)</w:t>
            </w:r>
          </w:p>
        </w:tc>
        <w:tc>
          <w:tcPr>
            <w:tcW w:w="1402" w:type="dxa"/>
          </w:tcPr>
          <w:p w:rsidR="00A54E70" w:rsidRDefault="00A54E70" w:rsidP="003A2CFE">
            <w:pPr>
              <w:jc w:val="right"/>
              <w:rPr>
                <w:sz w:val="20"/>
                <w:szCs w:val="15"/>
              </w:rPr>
            </w:pPr>
            <w:r>
              <w:rPr>
                <w:sz w:val="20"/>
                <w:szCs w:val="15"/>
              </w:rPr>
              <w:t>260.000.</w:t>
            </w:r>
          </w:p>
        </w:tc>
        <w:tc>
          <w:tcPr>
            <w:tcW w:w="1549" w:type="dxa"/>
          </w:tcPr>
          <w:p w:rsidR="00A54E70" w:rsidRDefault="00A54E70" w:rsidP="003A2CFE">
            <w:pPr>
              <w:jc w:val="right"/>
              <w:rPr>
                <w:sz w:val="20"/>
                <w:szCs w:val="15"/>
              </w:rPr>
            </w:pPr>
            <w:r>
              <w:rPr>
                <w:sz w:val="20"/>
                <w:szCs w:val="15"/>
              </w:rPr>
              <w:t>148.790.</w:t>
            </w:r>
          </w:p>
        </w:tc>
        <w:tc>
          <w:tcPr>
            <w:tcW w:w="1549" w:type="dxa"/>
          </w:tcPr>
          <w:p w:rsidR="00A54E70" w:rsidRDefault="00A54E70" w:rsidP="003A2CFE">
            <w:pPr>
              <w:jc w:val="right"/>
              <w:rPr>
                <w:sz w:val="20"/>
                <w:szCs w:val="15"/>
              </w:rPr>
            </w:pPr>
            <w:r>
              <w:rPr>
                <w:sz w:val="20"/>
                <w:szCs w:val="15"/>
              </w:rPr>
              <w:t>57,23</w:t>
            </w:r>
          </w:p>
        </w:tc>
      </w:tr>
      <w:tr w:rsidR="00A54E70" w:rsidTr="003A2CFE">
        <w:tc>
          <w:tcPr>
            <w:tcW w:w="996" w:type="dxa"/>
          </w:tcPr>
          <w:p w:rsidR="00A54E70" w:rsidRDefault="00A54E70" w:rsidP="003A2CFE">
            <w:pPr>
              <w:jc w:val="both"/>
              <w:rPr>
                <w:sz w:val="20"/>
                <w:szCs w:val="15"/>
              </w:rPr>
            </w:pPr>
            <w:r>
              <w:rPr>
                <w:sz w:val="20"/>
                <w:szCs w:val="15"/>
              </w:rPr>
              <w:t>38229</w:t>
            </w:r>
          </w:p>
        </w:tc>
        <w:tc>
          <w:tcPr>
            <w:tcW w:w="816" w:type="dxa"/>
          </w:tcPr>
          <w:p w:rsidR="00A54E70" w:rsidRDefault="00A54E70" w:rsidP="003A2CFE">
            <w:pPr>
              <w:jc w:val="both"/>
              <w:rPr>
                <w:sz w:val="20"/>
                <w:szCs w:val="15"/>
              </w:rPr>
            </w:pPr>
            <w:r>
              <w:rPr>
                <w:sz w:val="20"/>
                <w:szCs w:val="15"/>
              </w:rPr>
              <w:t>23711</w:t>
            </w:r>
          </w:p>
        </w:tc>
        <w:tc>
          <w:tcPr>
            <w:tcW w:w="2974" w:type="dxa"/>
          </w:tcPr>
          <w:p w:rsidR="00A54E70" w:rsidRDefault="00A54E70" w:rsidP="003A2CFE">
            <w:pPr>
              <w:rPr>
                <w:sz w:val="20"/>
                <w:szCs w:val="15"/>
              </w:rPr>
            </w:pPr>
            <w:r>
              <w:rPr>
                <w:sz w:val="20"/>
                <w:szCs w:val="15"/>
              </w:rPr>
              <w:t>Kapitalne donacije Osnovnom školstvu</w:t>
            </w:r>
          </w:p>
        </w:tc>
        <w:tc>
          <w:tcPr>
            <w:tcW w:w="1402" w:type="dxa"/>
          </w:tcPr>
          <w:p w:rsidR="00A54E70" w:rsidRDefault="00A54E70" w:rsidP="003A2CFE">
            <w:pPr>
              <w:jc w:val="right"/>
              <w:rPr>
                <w:sz w:val="20"/>
                <w:szCs w:val="15"/>
              </w:rPr>
            </w:pPr>
            <w:r>
              <w:rPr>
                <w:sz w:val="20"/>
                <w:szCs w:val="15"/>
              </w:rPr>
              <w:t>35.000.</w:t>
            </w:r>
          </w:p>
        </w:tc>
        <w:tc>
          <w:tcPr>
            <w:tcW w:w="1549" w:type="dxa"/>
          </w:tcPr>
          <w:p w:rsidR="00A54E70" w:rsidRDefault="00A54E70" w:rsidP="003A2CFE">
            <w:pPr>
              <w:jc w:val="right"/>
              <w:rPr>
                <w:sz w:val="20"/>
                <w:szCs w:val="15"/>
              </w:rPr>
            </w:pPr>
            <w:r>
              <w:rPr>
                <w:sz w:val="20"/>
                <w:szCs w:val="15"/>
              </w:rPr>
              <w:t>0</w:t>
            </w:r>
          </w:p>
        </w:tc>
        <w:tc>
          <w:tcPr>
            <w:tcW w:w="1549"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382    :                                            295.000.                 148.790.              50,44 %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rPr>
          <w:b/>
          <w:sz w:val="20"/>
          <w:szCs w:val="15"/>
        </w:rPr>
      </w:pPr>
      <w:r>
        <w:rPr>
          <w:b/>
          <w:sz w:val="20"/>
          <w:szCs w:val="15"/>
        </w:rPr>
        <w:t xml:space="preserve">         </w:t>
      </w: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59"/>
        <w:gridCol w:w="892"/>
        <w:gridCol w:w="2658"/>
        <w:gridCol w:w="1516"/>
        <w:gridCol w:w="1496"/>
        <w:gridCol w:w="1493"/>
      </w:tblGrid>
      <w:tr w:rsidR="00A54E70" w:rsidTr="003A2CFE">
        <w:tc>
          <w:tcPr>
            <w:tcW w:w="958" w:type="dxa"/>
          </w:tcPr>
          <w:p w:rsidR="00A54E70" w:rsidRDefault="00A54E70" w:rsidP="003A2CFE">
            <w:pPr>
              <w:rPr>
                <w:b/>
                <w:bCs/>
                <w:sz w:val="20"/>
                <w:szCs w:val="15"/>
              </w:rPr>
            </w:pPr>
            <w:r>
              <w:rPr>
                <w:b/>
                <w:bCs/>
                <w:sz w:val="20"/>
                <w:szCs w:val="15"/>
              </w:rPr>
              <w:t>411</w:t>
            </w:r>
          </w:p>
        </w:tc>
        <w:tc>
          <w:tcPr>
            <w:tcW w:w="8328" w:type="dxa"/>
            <w:gridSpan w:val="6"/>
          </w:tcPr>
          <w:p w:rsidR="00A54E70" w:rsidRDefault="00A54E70" w:rsidP="003A2CFE">
            <w:pPr>
              <w:rPr>
                <w:b/>
                <w:bCs/>
                <w:sz w:val="20"/>
                <w:szCs w:val="15"/>
              </w:rPr>
            </w:pPr>
            <w:r>
              <w:rPr>
                <w:b/>
                <w:bCs/>
                <w:sz w:val="20"/>
                <w:szCs w:val="15"/>
              </w:rPr>
              <w:t>Materijalna imovina</w:t>
            </w:r>
          </w:p>
        </w:tc>
      </w:tr>
      <w:tr w:rsidR="00A54E70" w:rsidTr="003A2CFE">
        <w:tc>
          <w:tcPr>
            <w:tcW w:w="1019" w:type="dxa"/>
            <w:gridSpan w:val="2"/>
          </w:tcPr>
          <w:p w:rsidR="00A54E70" w:rsidRDefault="00A54E70" w:rsidP="003A2CFE">
            <w:pPr>
              <w:jc w:val="both"/>
              <w:rPr>
                <w:bCs/>
                <w:sz w:val="20"/>
                <w:szCs w:val="15"/>
              </w:rPr>
            </w:pPr>
            <w:r>
              <w:rPr>
                <w:bCs/>
                <w:sz w:val="20"/>
                <w:szCs w:val="15"/>
              </w:rPr>
              <w:t>41112</w:t>
            </w:r>
          </w:p>
        </w:tc>
        <w:tc>
          <w:tcPr>
            <w:tcW w:w="900" w:type="dxa"/>
          </w:tcPr>
          <w:p w:rsidR="00A54E70" w:rsidRDefault="00A54E70" w:rsidP="003A2CFE">
            <w:pPr>
              <w:jc w:val="both"/>
              <w:rPr>
                <w:sz w:val="20"/>
                <w:szCs w:val="15"/>
              </w:rPr>
            </w:pPr>
            <w:r>
              <w:rPr>
                <w:sz w:val="20"/>
                <w:szCs w:val="15"/>
              </w:rPr>
              <w:t>24111</w:t>
            </w:r>
          </w:p>
        </w:tc>
        <w:tc>
          <w:tcPr>
            <w:tcW w:w="2731" w:type="dxa"/>
          </w:tcPr>
          <w:p w:rsidR="00A54E70" w:rsidRDefault="00A54E70" w:rsidP="003A2CFE">
            <w:pPr>
              <w:rPr>
                <w:bCs/>
                <w:sz w:val="20"/>
                <w:szCs w:val="15"/>
              </w:rPr>
            </w:pPr>
            <w:r>
              <w:rPr>
                <w:bCs/>
                <w:sz w:val="20"/>
                <w:szCs w:val="15"/>
              </w:rPr>
              <w:t>Zemljište  za potrebe općine</w:t>
            </w:r>
          </w:p>
        </w:tc>
        <w:tc>
          <w:tcPr>
            <w:tcW w:w="1546" w:type="dxa"/>
          </w:tcPr>
          <w:p w:rsidR="00A54E70" w:rsidRDefault="00A54E70" w:rsidP="003A2CFE">
            <w:pPr>
              <w:jc w:val="right"/>
              <w:rPr>
                <w:bCs/>
                <w:sz w:val="20"/>
                <w:szCs w:val="15"/>
              </w:rPr>
            </w:pPr>
            <w:r>
              <w:rPr>
                <w:bCs/>
                <w:sz w:val="20"/>
                <w:szCs w:val="15"/>
              </w:rPr>
              <w:t>10.000.</w:t>
            </w:r>
          </w:p>
        </w:tc>
        <w:tc>
          <w:tcPr>
            <w:tcW w:w="1545" w:type="dxa"/>
          </w:tcPr>
          <w:p w:rsidR="00A54E70" w:rsidRDefault="00A54E70" w:rsidP="003A2CFE">
            <w:pPr>
              <w:jc w:val="right"/>
              <w:rPr>
                <w:bCs/>
                <w:sz w:val="20"/>
                <w:szCs w:val="15"/>
              </w:rPr>
            </w:pPr>
            <w:r>
              <w:rPr>
                <w:bCs/>
                <w:sz w:val="20"/>
                <w:szCs w:val="15"/>
              </w:rPr>
              <w:t>0.</w:t>
            </w:r>
          </w:p>
        </w:tc>
        <w:tc>
          <w:tcPr>
            <w:tcW w:w="1545" w:type="dxa"/>
          </w:tcPr>
          <w:p w:rsidR="00A54E70" w:rsidRDefault="00A54E70" w:rsidP="003A2CFE">
            <w:pPr>
              <w:jc w:val="right"/>
              <w:rPr>
                <w:bCs/>
                <w:sz w:val="20"/>
                <w:szCs w:val="15"/>
              </w:rPr>
            </w:pPr>
            <w:r>
              <w:rPr>
                <w:bCs/>
                <w:sz w:val="20"/>
                <w:szCs w:val="15"/>
              </w:rPr>
              <w:t>-</w:t>
            </w:r>
          </w:p>
        </w:tc>
      </w:tr>
    </w:tbl>
    <w:p w:rsidR="00A54E70" w:rsidRDefault="00A54E70" w:rsidP="00A54E70">
      <w:pPr>
        <w:pStyle w:val="Opisslike"/>
        <w:rPr>
          <w:szCs w:val="15"/>
        </w:rPr>
      </w:pPr>
      <w:r>
        <w:rPr>
          <w:szCs w:val="15"/>
        </w:rPr>
        <w:t xml:space="preserve">                               UKUPNO  411  :                                               10.000.                            0.                    -                       </w:t>
      </w:r>
    </w:p>
    <w:p w:rsidR="00A54E70" w:rsidRDefault="00A54E70" w:rsidP="00A54E70">
      <w:pPr>
        <w:pStyle w:val="Opisslike"/>
        <w:rPr>
          <w:szCs w:val="15"/>
        </w:rPr>
      </w:pPr>
    </w:p>
    <w:p w:rsidR="00A54E70" w:rsidRPr="002F71DD" w:rsidRDefault="00A54E70" w:rsidP="00A54E70">
      <w:pPr>
        <w:pStyle w:val="Opisslike"/>
        <w:rPr>
          <w:szCs w:val="15"/>
        </w:rPr>
      </w:pPr>
      <w:r>
        <w:rPr>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6"/>
        <w:gridCol w:w="2583"/>
        <w:gridCol w:w="1546"/>
        <w:gridCol w:w="1523"/>
        <w:gridCol w:w="1500"/>
      </w:tblGrid>
      <w:tr w:rsidR="00A54E70" w:rsidTr="003A2CFE">
        <w:tc>
          <w:tcPr>
            <w:tcW w:w="998" w:type="dxa"/>
          </w:tcPr>
          <w:p w:rsidR="00A54E70" w:rsidRDefault="00A54E70" w:rsidP="003A2CFE">
            <w:pPr>
              <w:rPr>
                <w:b/>
                <w:sz w:val="20"/>
                <w:szCs w:val="15"/>
              </w:rPr>
            </w:pPr>
            <w:r>
              <w:rPr>
                <w:b/>
                <w:sz w:val="20"/>
                <w:szCs w:val="15"/>
              </w:rPr>
              <w:t>421</w:t>
            </w:r>
          </w:p>
        </w:tc>
        <w:tc>
          <w:tcPr>
            <w:tcW w:w="8288" w:type="dxa"/>
            <w:gridSpan w:val="5"/>
          </w:tcPr>
          <w:p w:rsidR="00A54E70" w:rsidRDefault="00A54E70" w:rsidP="003A2CFE">
            <w:pPr>
              <w:rPr>
                <w:b/>
                <w:sz w:val="20"/>
                <w:szCs w:val="15"/>
              </w:rPr>
            </w:pPr>
            <w:r>
              <w:rPr>
                <w:b/>
                <w:sz w:val="20"/>
                <w:szCs w:val="15"/>
              </w:rPr>
              <w:t>Građevinski objekti</w:t>
            </w:r>
          </w:p>
        </w:tc>
      </w:tr>
      <w:tr w:rsidR="00A54E70" w:rsidTr="003A2CFE">
        <w:trPr>
          <w:trHeight w:val="214"/>
        </w:trPr>
        <w:tc>
          <w:tcPr>
            <w:tcW w:w="998" w:type="dxa"/>
          </w:tcPr>
          <w:p w:rsidR="00A54E70" w:rsidRDefault="00A54E70" w:rsidP="003A2CFE">
            <w:pPr>
              <w:jc w:val="both"/>
              <w:rPr>
                <w:sz w:val="20"/>
                <w:szCs w:val="15"/>
              </w:rPr>
            </w:pPr>
            <w:r>
              <w:rPr>
                <w:sz w:val="20"/>
                <w:szCs w:val="15"/>
              </w:rPr>
              <w:t>421211</w:t>
            </w:r>
          </w:p>
        </w:tc>
        <w:tc>
          <w:tcPr>
            <w:tcW w:w="916" w:type="dxa"/>
          </w:tcPr>
          <w:p w:rsidR="00A54E70" w:rsidRDefault="00A54E70" w:rsidP="003A2CFE">
            <w:pPr>
              <w:jc w:val="both"/>
              <w:rPr>
                <w:sz w:val="20"/>
                <w:szCs w:val="15"/>
              </w:rPr>
            </w:pPr>
            <w:r>
              <w:rPr>
                <w:sz w:val="20"/>
                <w:szCs w:val="15"/>
              </w:rPr>
              <w:t>242121</w:t>
            </w:r>
          </w:p>
        </w:tc>
        <w:tc>
          <w:tcPr>
            <w:tcW w:w="2660" w:type="dxa"/>
          </w:tcPr>
          <w:p w:rsidR="00A54E70" w:rsidRDefault="00A54E70" w:rsidP="003A2CFE">
            <w:pPr>
              <w:jc w:val="both"/>
              <w:rPr>
                <w:sz w:val="20"/>
                <w:szCs w:val="15"/>
              </w:rPr>
            </w:pPr>
            <w:r>
              <w:rPr>
                <w:sz w:val="20"/>
                <w:szCs w:val="15"/>
              </w:rPr>
              <w:t xml:space="preserve">Dom Šandrovac </w:t>
            </w:r>
          </w:p>
          <w:p w:rsidR="00A54E70" w:rsidRDefault="00A54E70" w:rsidP="003A2CFE">
            <w:pPr>
              <w:jc w:val="both"/>
              <w:rPr>
                <w:sz w:val="20"/>
                <w:szCs w:val="15"/>
              </w:rPr>
            </w:pPr>
          </w:p>
        </w:tc>
        <w:tc>
          <w:tcPr>
            <w:tcW w:w="1580" w:type="dxa"/>
          </w:tcPr>
          <w:p w:rsidR="00A54E70" w:rsidRDefault="00A54E70" w:rsidP="003A2CFE">
            <w:pPr>
              <w:jc w:val="right"/>
              <w:rPr>
                <w:sz w:val="20"/>
                <w:szCs w:val="15"/>
              </w:rPr>
            </w:pPr>
            <w:r>
              <w:rPr>
                <w:sz w:val="20"/>
                <w:szCs w:val="15"/>
              </w:rPr>
              <w:t>10.000.</w:t>
            </w:r>
          </w:p>
        </w:tc>
        <w:tc>
          <w:tcPr>
            <w:tcW w:w="1566" w:type="dxa"/>
          </w:tcPr>
          <w:p w:rsidR="00A54E70" w:rsidRDefault="00A54E70" w:rsidP="003A2CFE">
            <w:pPr>
              <w:jc w:val="right"/>
              <w:rPr>
                <w:sz w:val="20"/>
                <w:szCs w:val="15"/>
              </w:rPr>
            </w:pPr>
            <w:r>
              <w:rPr>
                <w:sz w:val="20"/>
                <w:szCs w:val="15"/>
              </w:rPr>
              <w:t>2.000.</w:t>
            </w:r>
          </w:p>
        </w:tc>
        <w:tc>
          <w:tcPr>
            <w:tcW w:w="1566" w:type="dxa"/>
          </w:tcPr>
          <w:p w:rsidR="00A54E70" w:rsidRDefault="00A54E70" w:rsidP="003A2CFE">
            <w:pPr>
              <w:jc w:val="right"/>
              <w:rPr>
                <w:sz w:val="20"/>
                <w:szCs w:val="15"/>
              </w:rPr>
            </w:pPr>
            <w:r>
              <w:rPr>
                <w:sz w:val="20"/>
                <w:szCs w:val="15"/>
              </w:rPr>
              <w:t>20</w:t>
            </w:r>
          </w:p>
        </w:tc>
      </w:tr>
      <w:tr w:rsidR="00A54E70" w:rsidTr="003A2CFE">
        <w:tc>
          <w:tcPr>
            <w:tcW w:w="998" w:type="dxa"/>
          </w:tcPr>
          <w:p w:rsidR="00A54E70" w:rsidRDefault="00A54E70" w:rsidP="003A2CFE">
            <w:pPr>
              <w:rPr>
                <w:sz w:val="20"/>
                <w:szCs w:val="15"/>
              </w:rPr>
            </w:pPr>
            <w:r>
              <w:rPr>
                <w:sz w:val="20"/>
                <w:szCs w:val="15"/>
              </w:rPr>
              <w:t>42122</w:t>
            </w:r>
          </w:p>
        </w:tc>
        <w:tc>
          <w:tcPr>
            <w:tcW w:w="916" w:type="dxa"/>
          </w:tcPr>
          <w:p w:rsidR="00A54E70" w:rsidRDefault="00A54E70" w:rsidP="003A2CFE">
            <w:pPr>
              <w:jc w:val="both"/>
              <w:rPr>
                <w:sz w:val="20"/>
                <w:szCs w:val="15"/>
              </w:rPr>
            </w:pPr>
            <w:r>
              <w:rPr>
                <w:sz w:val="20"/>
                <w:szCs w:val="15"/>
              </w:rPr>
              <w:t>242127</w:t>
            </w:r>
          </w:p>
        </w:tc>
        <w:tc>
          <w:tcPr>
            <w:tcW w:w="2660" w:type="dxa"/>
          </w:tcPr>
          <w:p w:rsidR="00A54E70" w:rsidRDefault="00A54E70" w:rsidP="003A2CFE">
            <w:pPr>
              <w:jc w:val="both"/>
              <w:rPr>
                <w:sz w:val="20"/>
                <w:szCs w:val="15"/>
              </w:rPr>
            </w:pPr>
            <w:r>
              <w:rPr>
                <w:sz w:val="20"/>
                <w:szCs w:val="15"/>
              </w:rPr>
              <w:t>Dom za stare i nemoćne</w:t>
            </w:r>
          </w:p>
        </w:tc>
        <w:tc>
          <w:tcPr>
            <w:tcW w:w="1580" w:type="dxa"/>
          </w:tcPr>
          <w:p w:rsidR="00A54E70" w:rsidRDefault="00A54E70" w:rsidP="003A2CFE">
            <w:pPr>
              <w:jc w:val="right"/>
              <w:rPr>
                <w:sz w:val="20"/>
                <w:szCs w:val="15"/>
              </w:rPr>
            </w:pPr>
            <w:r>
              <w:rPr>
                <w:sz w:val="20"/>
                <w:szCs w:val="15"/>
              </w:rPr>
              <w:t>30.000.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rPr>
                <w:sz w:val="20"/>
                <w:szCs w:val="15"/>
              </w:rPr>
            </w:pPr>
            <w:r>
              <w:rPr>
                <w:sz w:val="20"/>
                <w:szCs w:val="15"/>
              </w:rPr>
              <w:t>421292</w:t>
            </w:r>
          </w:p>
        </w:tc>
        <w:tc>
          <w:tcPr>
            <w:tcW w:w="916" w:type="dxa"/>
          </w:tcPr>
          <w:p w:rsidR="00A54E70" w:rsidRDefault="00A54E70" w:rsidP="003A2CFE">
            <w:pPr>
              <w:jc w:val="both"/>
              <w:rPr>
                <w:sz w:val="20"/>
                <w:szCs w:val="15"/>
              </w:rPr>
            </w:pPr>
            <w:r>
              <w:rPr>
                <w:sz w:val="20"/>
                <w:szCs w:val="15"/>
              </w:rPr>
              <w:t>242122</w:t>
            </w:r>
          </w:p>
        </w:tc>
        <w:tc>
          <w:tcPr>
            <w:tcW w:w="2660" w:type="dxa"/>
          </w:tcPr>
          <w:p w:rsidR="00A54E70" w:rsidRDefault="00A54E70" w:rsidP="003A2CFE">
            <w:pPr>
              <w:jc w:val="both"/>
              <w:rPr>
                <w:sz w:val="20"/>
                <w:szCs w:val="15"/>
              </w:rPr>
            </w:pPr>
            <w:r>
              <w:rPr>
                <w:sz w:val="20"/>
                <w:szCs w:val="15"/>
              </w:rPr>
              <w:t xml:space="preserve">Dom </w:t>
            </w:r>
            <w:proofErr w:type="spellStart"/>
            <w:r>
              <w:rPr>
                <w:sz w:val="20"/>
                <w:szCs w:val="15"/>
              </w:rPr>
              <w:t>Lasovac</w:t>
            </w:r>
            <w:proofErr w:type="spellEnd"/>
          </w:p>
        </w:tc>
        <w:tc>
          <w:tcPr>
            <w:tcW w:w="1580" w:type="dxa"/>
          </w:tcPr>
          <w:p w:rsidR="00A54E70" w:rsidRDefault="00A54E70" w:rsidP="003A2CFE">
            <w:pPr>
              <w:jc w:val="right"/>
              <w:rPr>
                <w:sz w:val="20"/>
                <w:szCs w:val="15"/>
              </w:rPr>
            </w:pPr>
            <w:r>
              <w:rPr>
                <w:sz w:val="20"/>
                <w:szCs w:val="15"/>
              </w:rPr>
              <w:t>5.000.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rPr>
                <w:sz w:val="20"/>
                <w:szCs w:val="15"/>
              </w:rPr>
            </w:pPr>
            <w:r>
              <w:rPr>
                <w:sz w:val="20"/>
                <w:szCs w:val="15"/>
              </w:rPr>
              <w:t xml:space="preserve"> 421293</w:t>
            </w:r>
          </w:p>
        </w:tc>
        <w:tc>
          <w:tcPr>
            <w:tcW w:w="916" w:type="dxa"/>
          </w:tcPr>
          <w:p w:rsidR="00A54E70" w:rsidRDefault="00A54E70" w:rsidP="003A2CFE">
            <w:pPr>
              <w:jc w:val="both"/>
              <w:rPr>
                <w:sz w:val="20"/>
                <w:szCs w:val="15"/>
              </w:rPr>
            </w:pPr>
            <w:r>
              <w:rPr>
                <w:sz w:val="20"/>
                <w:szCs w:val="15"/>
              </w:rPr>
              <w:t>242123</w:t>
            </w:r>
          </w:p>
        </w:tc>
        <w:tc>
          <w:tcPr>
            <w:tcW w:w="2660" w:type="dxa"/>
          </w:tcPr>
          <w:p w:rsidR="00A54E70" w:rsidRDefault="00A54E70" w:rsidP="003A2CFE">
            <w:pPr>
              <w:jc w:val="both"/>
              <w:rPr>
                <w:sz w:val="20"/>
                <w:szCs w:val="15"/>
              </w:rPr>
            </w:pPr>
            <w:r>
              <w:rPr>
                <w:sz w:val="20"/>
                <w:szCs w:val="15"/>
              </w:rPr>
              <w:t xml:space="preserve">Dom </w:t>
            </w:r>
            <w:proofErr w:type="spellStart"/>
            <w:r>
              <w:rPr>
                <w:sz w:val="20"/>
                <w:szCs w:val="15"/>
              </w:rPr>
              <w:t>Ravneš</w:t>
            </w:r>
            <w:proofErr w:type="spellEnd"/>
          </w:p>
        </w:tc>
        <w:tc>
          <w:tcPr>
            <w:tcW w:w="1580" w:type="dxa"/>
          </w:tcPr>
          <w:p w:rsidR="00A54E70" w:rsidRDefault="00A54E70" w:rsidP="003A2CFE">
            <w:pPr>
              <w:jc w:val="right"/>
              <w:rPr>
                <w:sz w:val="20"/>
                <w:szCs w:val="15"/>
              </w:rPr>
            </w:pPr>
            <w:r>
              <w:rPr>
                <w:sz w:val="20"/>
                <w:szCs w:val="15"/>
              </w:rPr>
              <w:t>85.000.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rPr>
                <w:sz w:val="20"/>
                <w:szCs w:val="15"/>
              </w:rPr>
            </w:pPr>
            <w:r>
              <w:rPr>
                <w:sz w:val="20"/>
                <w:szCs w:val="15"/>
              </w:rPr>
              <w:t>421294</w:t>
            </w:r>
          </w:p>
        </w:tc>
        <w:tc>
          <w:tcPr>
            <w:tcW w:w="916" w:type="dxa"/>
          </w:tcPr>
          <w:p w:rsidR="00A54E70" w:rsidRDefault="00A54E70" w:rsidP="003A2CFE">
            <w:pPr>
              <w:jc w:val="both"/>
              <w:rPr>
                <w:sz w:val="20"/>
                <w:szCs w:val="15"/>
              </w:rPr>
            </w:pPr>
            <w:r>
              <w:rPr>
                <w:sz w:val="20"/>
                <w:szCs w:val="15"/>
              </w:rPr>
              <w:t>242124</w:t>
            </w:r>
          </w:p>
        </w:tc>
        <w:tc>
          <w:tcPr>
            <w:tcW w:w="2660" w:type="dxa"/>
          </w:tcPr>
          <w:p w:rsidR="00A54E70" w:rsidRDefault="00A54E70" w:rsidP="003A2CFE">
            <w:pPr>
              <w:jc w:val="both"/>
              <w:rPr>
                <w:sz w:val="20"/>
                <w:szCs w:val="15"/>
              </w:rPr>
            </w:pPr>
            <w:r>
              <w:rPr>
                <w:sz w:val="20"/>
                <w:szCs w:val="15"/>
              </w:rPr>
              <w:t xml:space="preserve">Dom </w:t>
            </w:r>
            <w:proofErr w:type="spellStart"/>
            <w:r>
              <w:rPr>
                <w:sz w:val="20"/>
                <w:szCs w:val="15"/>
              </w:rPr>
              <w:t>Pupelica</w:t>
            </w:r>
            <w:proofErr w:type="spellEnd"/>
          </w:p>
        </w:tc>
        <w:tc>
          <w:tcPr>
            <w:tcW w:w="1580" w:type="dxa"/>
          </w:tcPr>
          <w:p w:rsidR="00A54E70" w:rsidRDefault="00A54E70" w:rsidP="003A2CFE">
            <w:pPr>
              <w:jc w:val="right"/>
              <w:rPr>
                <w:sz w:val="20"/>
                <w:szCs w:val="15"/>
              </w:rPr>
            </w:pPr>
            <w:r>
              <w:rPr>
                <w:sz w:val="20"/>
                <w:szCs w:val="15"/>
              </w:rPr>
              <w:t>85.000.</w:t>
            </w:r>
          </w:p>
        </w:tc>
        <w:tc>
          <w:tcPr>
            <w:tcW w:w="1566" w:type="dxa"/>
          </w:tcPr>
          <w:p w:rsidR="00A54E70" w:rsidRDefault="00A54E70" w:rsidP="003A2CFE">
            <w:pPr>
              <w:jc w:val="right"/>
              <w:rPr>
                <w:sz w:val="20"/>
                <w:szCs w:val="15"/>
              </w:rPr>
            </w:pPr>
            <w:r>
              <w:rPr>
                <w:sz w:val="20"/>
                <w:szCs w:val="15"/>
              </w:rPr>
              <w:t>11.975.</w:t>
            </w:r>
          </w:p>
        </w:tc>
        <w:tc>
          <w:tcPr>
            <w:tcW w:w="1566" w:type="dxa"/>
          </w:tcPr>
          <w:p w:rsidR="00A54E70" w:rsidRDefault="00A54E70" w:rsidP="003A2CFE">
            <w:pPr>
              <w:jc w:val="right"/>
              <w:rPr>
                <w:sz w:val="20"/>
                <w:szCs w:val="15"/>
              </w:rPr>
            </w:pPr>
            <w:r>
              <w:rPr>
                <w:sz w:val="20"/>
                <w:szCs w:val="15"/>
              </w:rPr>
              <w:t>14</w:t>
            </w:r>
          </w:p>
        </w:tc>
      </w:tr>
      <w:tr w:rsidR="00A54E70" w:rsidTr="003A2CFE">
        <w:tc>
          <w:tcPr>
            <w:tcW w:w="998" w:type="dxa"/>
          </w:tcPr>
          <w:p w:rsidR="00A54E70" w:rsidRDefault="00A54E70" w:rsidP="003A2CFE">
            <w:pPr>
              <w:rPr>
                <w:sz w:val="20"/>
                <w:szCs w:val="15"/>
              </w:rPr>
            </w:pPr>
            <w:r>
              <w:rPr>
                <w:sz w:val="20"/>
                <w:szCs w:val="15"/>
              </w:rPr>
              <w:t xml:space="preserve"> 421295</w:t>
            </w:r>
          </w:p>
        </w:tc>
        <w:tc>
          <w:tcPr>
            <w:tcW w:w="916" w:type="dxa"/>
          </w:tcPr>
          <w:p w:rsidR="00A54E70" w:rsidRDefault="00A54E70" w:rsidP="003A2CFE">
            <w:pPr>
              <w:jc w:val="both"/>
              <w:rPr>
                <w:sz w:val="20"/>
                <w:szCs w:val="15"/>
              </w:rPr>
            </w:pPr>
            <w:r>
              <w:rPr>
                <w:sz w:val="20"/>
                <w:szCs w:val="15"/>
              </w:rPr>
              <w:t>242125</w:t>
            </w:r>
          </w:p>
        </w:tc>
        <w:tc>
          <w:tcPr>
            <w:tcW w:w="2660" w:type="dxa"/>
          </w:tcPr>
          <w:p w:rsidR="00A54E70" w:rsidRDefault="00A54E70" w:rsidP="003A2CFE">
            <w:pPr>
              <w:jc w:val="both"/>
              <w:rPr>
                <w:sz w:val="20"/>
                <w:szCs w:val="15"/>
              </w:rPr>
            </w:pPr>
            <w:r>
              <w:rPr>
                <w:sz w:val="20"/>
                <w:szCs w:val="15"/>
              </w:rPr>
              <w:t xml:space="preserve">Dom </w:t>
            </w:r>
            <w:proofErr w:type="spellStart"/>
            <w:r>
              <w:rPr>
                <w:sz w:val="20"/>
                <w:szCs w:val="15"/>
              </w:rPr>
              <w:t>Jasenik</w:t>
            </w:r>
            <w:proofErr w:type="spellEnd"/>
          </w:p>
        </w:tc>
        <w:tc>
          <w:tcPr>
            <w:tcW w:w="1580" w:type="dxa"/>
          </w:tcPr>
          <w:p w:rsidR="00A54E70" w:rsidRDefault="00A54E70" w:rsidP="003A2CFE">
            <w:pPr>
              <w:jc w:val="right"/>
              <w:rPr>
                <w:sz w:val="20"/>
                <w:szCs w:val="15"/>
              </w:rPr>
            </w:pPr>
            <w:r>
              <w:rPr>
                <w:sz w:val="20"/>
                <w:szCs w:val="15"/>
              </w:rPr>
              <w:t>3.000.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rPr>
                <w:sz w:val="20"/>
                <w:szCs w:val="15"/>
              </w:rPr>
            </w:pPr>
            <w:r>
              <w:rPr>
                <w:sz w:val="20"/>
                <w:szCs w:val="15"/>
              </w:rPr>
              <w:t>421295</w:t>
            </w:r>
          </w:p>
        </w:tc>
        <w:tc>
          <w:tcPr>
            <w:tcW w:w="916" w:type="dxa"/>
          </w:tcPr>
          <w:p w:rsidR="00A54E70" w:rsidRDefault="00A54E70" w:rsidP="003A2CFE">
            <w:pPr>
              <w:jc w:val="both"/>
              <w:rPr>
                <w:sz w:val="20"/>
                <w:szCs w:val="15"/>
              </w:rPr>
            </w:pPr>
          </w:p>
        </w:tc>
        <w:tc>
          <w:tcPr>
            <w:tcW w:w="2660" w:type="dxa"/>
          </w:tcPr>
          <w:p w:rsidR="00A54E70" w:rsidRDefault="00A54E70" w:rsidP="003A2CFE">
            <w:pPr>
              <w:jc w:val="both"/>
              <w:rPr>
                <w:sz w:val="20"/>
                <w:szCs w:val="15"/>
              </w:rPr>
            </w:pPr>
            <w:r>
              <w:rPr>
                <w:sz w:val="20"/>
                <w:szCs w:val="15"/>
              </w:rPr>
              <w:t>Industrijska zona</w:t>
            </w:r>
          </w:p>
        </w:tc>
        <w:tc>
          <w:tcPr>
            <w:tcW w:w="1580"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30.115.</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421298</w:t>
            </w:r>
          </w:p>
        </w:tc>
        <w:tc>
          <w:tcPr>
            <w:tcW w:w="916" w:type="dxa"/>
          </w:tcPr>
          <w:p w:rsidR="00A54E70" w:rsidRDefault="00A54E70" w:rsidP="003A2CFE">
            <w:pPr>
              <w:jc w:val="both"/>
              <w:rPr>
                <w:sz w:val="20"/>
                <w:szCs w:val="15"/>
              </w:rPr>
            </w:pPr>
            <w:r>
              <w:rPr>
                <w:sz w:val="20"/>
                <w:szCs w:val="15"/>
              </w:rPr>
              <w:t>2421210</w:t>
            </w:r>
          </w:p>
        </w:tc>
        <w:tc>
          <w:tcPr>
            <w:tcW w:w="2660" w:type="dxa"/>
          </w:tcPr>
          <w:p w:rsidR="00A54E70" w:rsidRDefault="00A54E70" w:rsidP="003A2CFE">
            <w:pPr>
              <w:jc w:val="both"/>
              <w:rPr>
                <w:sz w:val="20"/>
                <w:szCs w:val="15"/>
              </w:rPr>
            </w:pPr>
            <w:r>
              <w:rPr>
                <w:sz w:val="20"/>
                <w:szCs w:val="15"/>
              </w:rPr>
              <w:t>Vidikovac</w:t>
            </w:r>
          </w:p>
        </w:tc>
        <w:tc>
          <w:tcPr>
            <w:tcW w:w="1580" w:type="dxa"/>
          </w:tcPr>
          <w:p w:rsidR="00A54E70" w:rsidRDefault="00A54E70" w:rsidP="003A2CFE">
            <w:pPr>
              <w:jc w:val="right"/>
              <w:rPr>
                <w:sz w:val="20"/>
                <w:szCs w:val="15"/>
              </w:rPr>
            </w:pPr>
            <w:r>
              <w:rPr>
                <w:sz w:val="20"/>
                <w:szCs w:val="15"/>
              </w:rPr>
              <w:t>3.000.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421299</w:t>
            </w:r>
          </w:p>
        </w:tc>
        <w:tc>
          <w:tcPr>
            <w:tcW w:w="916" w:type="dxa"/>
          </w:tcPr>
          <w:p w:rsidR="00A54E70" w:rsidRDefault="00A54E70" w:rsidP="003A2CFE">
            <w:pPr>
              <w:jc w:val="both"/>
              <w:rPr>
                <w:sz w:val="20"/>
                <w:szCs w:val="15"/>
              </w:rPr>
            </w:pPr>
            <w:r>
              <w:rPr>
                <w:sz w:val="20"/>
                <w:szCs w:val="15"/>
              </w:rPr>
              <w:t>2421211</w:t>
            </w:r>
          </w:p>
        </w:tc>
        <w:tc>
          <w:tcPr>
            <w:tcW w:w="2660" w:type="dxa"/>
          </w:tcPr>
          <w:p w:rsidR="00A54E70" w:rsidRDefault="00A54E70" w:rsidP="003A2CFE">
            <w:pPr>
              <w:jc w:val="both"/>
              <w:rPr>
                <w:sz w:val="20"/>
                <w:szCs w:val="15"/>
              </w:rPr>
            </w:pPr>
            <w:r>
              <w:rPr>
                <w:sz w:val="20"/>
                <w:szCs w:val="15"/>
              </w:rPr>
              <w:t>Etno kuća</w:t>
            </w:r>
          </w:p>
        </w:tc>
        <w:tc>
          <w:tcPr>
            <w:tcW w:w="1580" w:type="dxa"/>
          </w:tcPr>
          <w:p w:rsidR="00A54E70" w:rsidRDefault="00A54E70" w:rsidP="003A2CFE">
            <w:pPr>
              <w:jc w:val="right"/>
              <w:rPr>
                <w:sz w:val="20"/>
                <w:szCs w:val="15"/>
              </w:rPr>
            </w:pPr>
            <w:r>
              <w:rPr>
                <w:sz w:val="20"/>
                <w:szCs w:val="15"/>
              </w:rPr>
              <w:t>100.000.</w:t>
            </w:r>
          </w:p>
        </w:tc>
        <w:tc>
          <w:tcPr>
            <w:tcW w:w="1566" w:type="dxa"/>
          </w:tcPr>
          <w:p w:rsidR="00A54E70" w:rsidRDefault="00A54E70" w:rsidP="003A2CFE">
            <w:pPr>
              <w:jc w:val="right"/>
              <w:rPr>
                <w:sz w:val="20"/>
                <w:szCs w:val="15"/>
              </w:rPr>
            </w:pPr>
            <w:r>
              <w:rPr>
                <w:sz w:val="20"/>
                <w:szCs w:val="15"/>
              </w:rPr>
              <w:t>6.250.</w:t>
            </w:r>
          </w:p>
        </w:tc>
        <w:tc>
          <w:tcPr>
            <w:tcW w:w="1566" w:type="dxa"/>
          </w:tcPr>
          <w:p w:rsidR="00A54E70" w:rsidRDefault="00A54E70" w:rsidP="003A2CFE">
            <w:pPr>
              <w:jc w:val="right"/>
              <w:rPr>
                <w:sz w:val="20"/>
                <w:szCs w:val="15"/>
              </w:rPr>
            </w:pPr>
            <w:r>
              <w:rPr>
                <w:sz w:val="20"/>
                <w:szCs w:val="15"/>
              </w:rPr>
              <w:t>6,25</w:t>
            </w:r>
          </w:p>
        </w:tc>
      </w:tr>
      <w:tr w:rsidR="00A54E70" w:rsidTr="003A2CFE">
        <w:tc>
          <w:tcPr>
            <w:tcW w:w="998" w:type="dxa"/>
          </w:tcPr>
          <w:p w:rsidR="00A54E70" w:rsidRDefault="00A54E70" w:rsidP="003A2CFE">
            <w:pPr>
              <w:jc w:val="both"/>
              <w:rPr>
                <w:sz w:val="20"/>
                <w:szCs w:val="15"/>
              </w:rPr>
            </w:pPr>
            <w:r>
              <w:rPr>
                <w:sz w:val="20"/>
                <w:szCs w:val="15"/>
              </w:rPr>
              <w:t>4212991</w:t>
            </w:r>
          </w:p>
        </w:tc>
        <w:tc>
          <w:tcPr>
            <w:tcW w:w="916" w:type="dxa"/>
          </w:tcPr>
          <w:p w:rsidR="00A54E70" w:rsidRDefault="00A54E70" w:rsidP="003A2CFE">
            <w:pPr>
              <w:jc w:val="both"/>
              <w:rPr>
                <w:sz w:val="20"/>
                <w:szCs w:val="15"/>
              </w:rPr>
            </w:pPr>
          </w:p>
        </w:tc>
        <w:tc>
          <w:tcPr>
            <w:tcW w:w="2660" w:type="dxa"/>
          </w:tcPr>
          <w:p w:rsidR="00A54E70" w:rsidRDefault="00A54E70" w:rsidP="003A2CFE">
            <w:pPr>
              <w:jc w:val="both"/>
              <w:rPr>
                <w:sz w:val="20"/>
                <w:szCs w:val="15"/>
              </w:rPr>
            </w:pPr>
            <w:r>
              <w:rPr>
                <w:sz w:val="20"/>
                <w:szCs w:val="15"/>
              </w:rPr>
              <w:t>Poslovni centar</w:t>
            </w:r>
          </w:p>
        </w:tc>
        <w:tc>
          <w:tcPr>
            <w:tcW w:w="1580" w:type="dxa"/>
          </w:tcPr>
          <w:p w:rsidR="00A54E70" w:rsidRDefault="00A54E70" w:rsidP="003A2CFE">
            <w:pPr>
              <w:jc w:val="right"/>
              <w:rPr>
                <w:sz w:val="20"/>
                <w:szCs w:val="15"/>
              </w:rPr>
            </w:pPr>
            <w:r>
              <w:rPr>
                <w:sz w:val="20"/>
                <w:szCs w:val="15"/>
              </w:rPr>
              <w:t>450.000.</w:t>
            </w:r>
          </w:p>
        </w:tc>
        <w:tc>
          <w:tcPr>
            <w:tcW w:w="1566" w:type="dxa"/>
          </w:tcPr>
          <w:p w:rsidR="00A54E70" w:rsidRDefault="00A54E70" w:rsidP="003A2CFE">
            <w:pPr>
              <w:jc w:val="right"/>
              <w:rPr>
                <w:sz w:val="20"/>
                <w:szCs w:val="15"/>
              </w:rPr>
            </w:pPr>
            <w:r>
              <w:rPr>
                <w:sz w:val="20"/>
                <w:szCs w:val="15"/>
              </w:rPr>
              <w:t>445.247.</w:t>
            </w:r>
          </w:p>
        </w:tc>
        <w:tc>
          <w:tcPr>
            <w:tcW w:w="1566" w:type="dxa"/>
          </w:tcPr>
          <w:p w:rsidR="00A54E70" w:rsidRDefault="00A54E70" w:rsidP="003A2CFE">
            <w:pPr>
              <w:jc w:val="right"/>
              <w:rPr>
                <w:sz w:val="20"/>
                <w:szCs w:val="15"/>
              </w:rPr>
            </w:pPr>
            <w:r>
              <w:rPr>
                <w:sz w:val="20"/>
                <w:szCs w:val="15"/>
              </w:rPr>
              <w:t>99</w:t>
            </w:r>
          </w:p>
        </w:tc>
      </w:tr>
      <w:tr w:rsidR="00A54E70" w:rsidTr="003A2CFE">
        <w:tc>
          <w:tcPr>
            <w:tcW w:w="998" w:type="dxa"/>
          </w:tcPr>
          <w:p w:rsidR="00A54E70" w:rsidRDefault="00A54E70" w:rsidP="003A2CFE">
            <w:pPr>
              <w:jc w:val="both"/>
              <w:rPr>
                <w:sz w:val="20"/>
                <w:szCs w:val="15"/>
              </w:rPr>
            </w:pPr>
            <w:r>
              <w:rPr>
                <w:sz w:val="20"/>
                <w:szCs w:val="15"/>
              </w:rPr>
              <w:t>42131 2</w:t>
            </w:r>
          </w:p>
        </w:tc>
        <w:tc>
          <w:tcPr>
            <w:tcW w:w="916" w:type="dxa"/>
          </w:tcPr>
          <w:p w:rsidR="00A54E70" w:rsidRDefault="00A54E70" w:rsidP="003A2CFE">
            <w:pPr>
              <w:jc w:val="both"/>
              <w:rPr>
                <w:sz w:val="20"/>
                <w:szCs w:val="15"/>
              </w:rPr>
            </w:pPr>
            <w:r>
              <w:rPr>
                <w:sz w:val="20"/>
                <w:szCs w:val="15"/>
              </w:rPr>
              <w:t>242131</w:t>
            </w:r>
          </w:p>
        </w:tc>
        <w:tc>
          <w:tcPr>
            <w:tcW w:w="2660" w:type="dxa"/>
          </w:tcPr>
          <w:p w:rsidR="00A54E70" w:rsidRDefault="00A54E70" w:rsidP="003A2CFE">
            <w:pPr>
              <w:jc w:val="both"/>
              <w:rPr>
                <w:sz w:val="20"/>
                <w:szCs w:val="15"/>
              </w:rPr>
            </w:pPr>
            <w:r>
              <w:rPr>
                <w:sz w:val="20"/>
                <w:szCs w:val="15"/>
              </w:rPr>
              <w:t>Ceste – asfaltiranje (EIB 3)</w:t>
            </w:r>
          </w:p>
        </w:tc>
        <w:tc>
          <w:tcPr>
            <w:tcW w:w="1580" w:type="dxa"/>
          </w:tcPr>
          <w:p w:rsidR="00A54E70" w:rsidRDefault="00A54E70" w:rsidP="003A2CFE">
            <w:pPr>
              <w:jc w:val="right"/>
              <w:rPr>
                <w:sz w:val="20"/>
                <w:szCs w:val="15"/>
              </w:rPr>
            </w:pPr>
            <w:r>
              <w:rPr>
                <w:sz w:val="20"/>
                <w:szCs w:val="15"/>
              </w:rPr>
              <w:t>200.000.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42141</w:t>
            </w:r>
          </w:p>
        </w:tc>
        <w:tc>
          <w:tcPr>
            <w:tcW w:w="916" w:type="dxa"/>
          </w:tcPr>
          <w:p w:rsidR="00A54E70" w:rsidRDefault="00A54E70" w:rsidP="003A2CFE">
            <w:pPr>
              <w:jc w:val="both"/>
              <w:rPr>
                <w:sz w:val="20"/>
                <w:szCs w:val="15"/>
              </w:rPr>
            </w:pPr>
            <w:r>
              <w:rPr>
                <w:sz w:val="20"/>
                <w:szCs w:val="15"/>
              </w:rPr>
              <w:t>2421414</w:t>
            </w:r>
          </w:p>
        </w:tc>
        <w:tc>
          <w:tcPr>
            <w:tcW w:w="2660" w:type="dxa"/>
          </w:tcPr>
          <w:p w:rsidR="00A54E70" w:rsidRDefault="00A54E70" w:rsidP="003A2CFE">
            <w:pPr>
              <w:rPr>
                <w:sz w:val="20"/>
                <w:szCs w:val="15"/>
              </w:rPr>
            </w:pPr>
            <w:r>
              <w:rPr>
                <w:sz w:val="20"/>
                <w:szCs w:val="15"/>
              </w:rPr>
              <w:t>Održavanje vodovoda</w:t>
            </w:r>
          </w:p>
        </w:tc>
        <w:tc>
          <w:tcPr>
            <w:tcW w:w="1580" w:type="dxa"/>
          </w:tcPr>
          <w:p w:rsidR="00A54E70" w:rsidRDefault="00A54E70" w:rsidP="003A2CFE">
            <w:pPr>
              <w:jc w:val="right"/>
              <w:rPr>
                <w:sz w:val="20"/>
                <w:szCs w:val="15"/>
              </w:rPr>
            </w:pPr>
            <w:r>
              <w:rPr>
                <w:sz w:val="20"/>
                <w:szCs w:val="15"/>
              </w:rPr>
              <w:t>5.000.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42141 1</w:t>
            </w:r>
          </w:p>
        </w:tc>
        <w:tc>
          <w:tcPr>
            <w:tcW w:w="916" w:type="dxa"/>
          </w:tcPr>
          <w:p w:rsidR="00A54E70" w:rsidRDefault="00A54E70" w:rsidP="003A2CFE">
            <w:pPr>
              <w:jc w:val="both"/>
              <w:rPr>
                <w:sz w:val="20"/>
                <w:szCs w:val="15"/>
              </w:rPr>
            </w:pPr>
            <w:r>
              <w:rPr>
                <w:sz w:val="20"/>
                <w:szCs w:val="15"/>
              </w:rPr>
              <w:t>2421414</w:t>
            </w:r>
          </w:p>
        </w:tc>
        <w:tc>
          <w:tcPr>
            <w:tcW w:w="2660" w:type="dxa"/>
          </w:tcPr>
          <w:p w:rsidR="00A54E70" w:rsidRDefault="00A54E70" w:rsidP="003A2CFE">
            <w:pPr>
              <w:jc w:val="both"/>
              <w:rPr>
                <w:sz w:val="20"/>
                <w:szCs w:val="15"/>
              </w:rPr>
            </w:pPr>
            <w:r>
              <w:rPr>
                <w:sz w:val="20"/>
                <w:szCs w:val="15"/>
              </w:rPr>
              <w:t>Komunalni priključci</w:t>
            </w:r>
          </w:p>
        </w:tc>
        <w:tc>
          <w:tcPr>
            <w:tcW w:w="1580" w:type="dxa"/>
          </w:tcPr>
          <w:p w:rsidR="00A54E70" w:rsidRDefault="00A54E70" w:rsidP="003A2CFE">
            <w:pPr>
              <w:jc w:val="right"/>
              <w:rPr>
                <w:sz w:val="20"/>
                <w:szCs w:val="15"/>
              </w:rPr>
            </w:pPr>
            <w:r>
              <w:rPr>
                <w:sz w:val="20"/>
                <w:szCs w:val="15"/>
              </w:rPr>
              <w:t>30.000.</w:t>
            </w:r>
          </w:p>
        </w:tc>
        <w:tc>
          <w:tcPr>
            <w:tcW w:w="1566" w:type="dxa"/>
          </w:tcPr>
          <w:p w:rsidR="00A54E70" w:rsidRDefault="00A54E70" w:rsidP="003A2CFE">
            <w:pPr>
              <w:jc w:val="right"/>
              <w:rPr>
                <w:sz w:val="20"/>
                <w:szCs w:val="15"/>
              </w:rPr>
            </w:pPr>
            <w:r>
              <w:rPr>
                <w:sz w:val="20"/>
                <w:szCs w:val="15"/>
              </w:rPr>
              <w:t>2.516.</w:t>
            </w:r>
          </w:p>
        </w:tc>
        <w:tc>
          <w:tcPr>
            <w:tcW w:w="1566" w:type="dxa"/>
          </w:tcPr>
          <w:p w:rsidR="00A54E70" w:rsidRDefault="00A54E70" w:rsidP="003A2CFE">
            <w:pPr>
              <w:jc w:val="right"/>
              <w:rPr>
                <w:sz w:val="20"/>
                <w:szCs w:val="15"/>
              </w:rPr>
            </w:pPr>
            <w:r>
              <w:rPr>
                <w:sz w:val="20"/>
                <w:szCs w:val="15"/>
              </w:rPr>
              <w:t>8,39</w:t>
            </w:r>
          </w:p>
        </w:tc>
      </w:tr>
      <w:tr w:rsidR="00A54E70" w:rsidTr="003A2CFE">
        <w:tc>
          <w:tcPr>
            <w:tcW w:w="998" w:type="dxa"/>
          </w:tcPr>
          <w:p w:rsidR="00A54E70" w:rsidRDefault="00A54E70" w:rsidP="003A2CFE">
            <w:pPr>
              <w:jc w:val="both"/>
              <w:rPr>
                <w:sz w:val="20"/>
                <w:szCs w:val="15"/>
              </w:rPr>
            </w:pPr>
            <w:r>
              <w:rPr>
                <w:sz w:val="20"/>
                <w:szCs w:val="15"/>
              </w:rPr>
              <w:t>421413</w:t>
            </w:r>
          </w:p>
        </w:tc>
        <w:tc>
          <w:tcPr>
            <w:tcW w:w="916" w:type="dxa"/>
          </w:tcPr>
          <w:p w:rsidR="00A54E70" w:rsidRDefault="00A54E70" w:rsidP="003A2CFE">
            <w:pPr>
              <w:jc w:val="both"/>
              <w:rPr>
                <w:sz w:val="20"/>
                <w:szCs w:val="15"/>
              </w:rPr>
            </w:pPr>
            <w:r>
              <w:rPr>
                <w:sz w:val="20"/>
                <w:szCs w:val="15"/>
              </w:rPr>
              <w:t>2421416</w:t>
            </w:r>
          </w:p>
        </w:tc>
        <w:tc>
          <w:tcPr>
            <w:tcW w:w="2660" w:type="dxa"/>
          </w:tcPr>
          <w:p w:rsidR="00A54E70" w:rsidRDefault="00A54E70" w:rsidP="003A2CFE">
            <w:pPr>
              <w:jc w:val="both"/>
              <w:rPr>
                <w:sz w:val="20"/>
                <w:szCs w:val="15"/>
              </w:rPr>
            </w:pPr>
            <w:r>
              <w:rPr>
                <w:sz w:val="20"/>
                <w:szCs w:val="15"/>
              </w:rPr>
              <w:t>Projekti – kanalizacija i ostali</w:t>
            </w:r>
          </w:p>
        </w:tc>
        <w:tc>
          <w:tcPr>
            <w:tcW w:w="1580" w:type="dxa"/>
          </w:tcPr>
          <w:p w:rsidR="00A54E70" w:rsidRDefault="00A54E70" w:rsidP="003A2CFE">
            <w:pPr>
              <w:jc w:val="right"/>
              <w:rPr>
                <w:sz w:val="20"/>
                <w:szCs w:val="15"/>
              </w:rPr>
            </w:pPr>
            <w:r>
              <w:rPr>
                <w:sz w:val="20"/>
                <w:szCs w:val="15"/>
              </w:rPr>
              <w:t>2.100.000.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421452</w:t>
            </w:r>
          </w:p>
        </w:tc>
        <w:tc>
          <w:tcPr>
            <w:tcW w:w="916" w:type="dxa"/>
          </w:tcPr>
          <w:p w:rsidR="00A54E70" w:rsidRDefault="00A54E70" w:rsidP="003A2CFE">
            <w:pPr>
              <w:jc w:val="both"/>
              <w:rPr>
                <w:sz w:val="20"/>
                <w:szCs w:val="15"/>
              </w:rPr>
            </w:pPr>
          </w:p>
        </w:tc>
        <w:tc>
          <w:tcPr>
            <w:tcW w:w="2660" w:type="dxa"/>
          </w:tcPr>
          <w:p w:rsidR="00A54E70" w:rsidRDefault="00A54E70" w:rsidP="003A2CFE">
            <w:pPr>
              <w:jc w:val="both"/>
              <w:rPr>
                <w:sz w:val="20"/>
                <w:szCs w:val="15"/>
              </w:rPr>
            </w:pPr>
            <w:r>
              <w:rPr>
                <w:sz w:val="20"/>
                <w:szCs w:val="15"/>
              </w:rPr>
              <w:t xml:space="preserve">Lovački dom </w:t>
            </w:r>
            <w:proofErr w:type="spellStart"/>
            <w:r>
              <w:rPr>
                <w:sz w:val="20"/>
                <w:szCs w:val="15"/>
              </w:rPr>
              <w:t>Ravneš</w:t>
            </w:r>
            <w:proofErr w:type="spellEnd"/>
          </w:p>
        </w:tc>
        <w:tc>
          <w:tcPr>
            <w:tcW w:w="1580" w:type="dxa"/>
          </w:tcPr>
          <w:p w:rsidR="00A54E70" w:rsidRDefault="00A54E70" w:rsidP="003A2CFE">
            <w:pPr>
              <w:jc w:val="right"/>
              <w:rPr>
                <w:sz w:val="20"/>
                <w:szCs w:val="15"/>
              </w:rPr>
            </w:pPr>
            <w:r>
              <w:rPr>
                <w:sz w:val="20"/>
                <w:szCs w:val="15"/>
              </w:rPr>
              <w:t>5.000.</w:t>
            </w:r>
          </w:p>
        </w:tc>
        <w:tc>
          <w:tcPr>
            <w:tcW w:w="1566" w:type="dxa"/>
          </w:tcPr>
          <w:p w:rsidR="00A54E70" w:rsidRDefault="00A54E70" w:rsidP="003A2CFE">
            <w:pPr>
              <w:jc w:val="right"/>
              <w:rPr>
                <w:sz w:val="20"/>
                <w:szCs w:val="15"/>
              </w:rPr>
            </w:pPr>
            <w:r>
              <w:rPr>
                <w:sz w:val="20"/>
                <w:szCs w:val="15"/>
              </w:rPr>
              <w:t>0.</w:t>
            </w:r>
          </w:p>
        </w:tc>
        <w:tc>
          <w:tcPr>
            <w:tcW w:w="1566" w:type="dxa"/>
          </w:tcPr>
          <w:p w:rsidR="00A54E70" w:rsidRDefault="00A54E70" w:rsidP="003A2CFE">
            <w:pPr>
              <w:jc w:val="right"/>
              <w:rPr>
                <w:sz w:val="20"/>
                <w:szCs w:val="15"/>
              </w:rPr>
            </w:pPr>
            <w:r>
              <w:rPr>
                <w:sz w:val="20"/>
                <w:szCs w:val="15"/>
              </w:rPr>
              <w:t>-</w:t>
            </w:r>
          </w:p>
        </w:tc>
      </w:tr>
      <w:tr w:rsidR="00A54E70" w:rsidTr="003A2CFE">
        <w:tc>
          <w:tcPr>
            <w:tcW w:w="998" w:type="dxa"/>
          </w:tcPr>
          <w:p w:rsidR="00A54E70" w:rsidRDefault="00A54E70" w:rsidP="003A2CFE">
            <w:pPr>
              <w:jc w:val="both"/>
              <w:rPr>
                <w:sz w:val="20"/>
                <w:szCs w:val="15"/>
              </w:rPr>
            </w:pPr>
            <w:r>
              <w:rPr>
                <w:sz w:val="20"/>
                <w:szCs w:val="15"/>
              </w:rPr>
              <w:t>421493</w:t>
            </w:r>
          </w:p>
        </w:tc>
        <w:tc>
          <w:tcPr>
            <w:tcW w:w="916" w:type="dxa"/>
          </w:tcPr>
          <w:p w:rsidR="00A54E70" w:rsidRDefault="00A54E70" w:rsidP="003A2CFE">
            <w:pPr>
              <w:jc w:val="both"/>
              <w:rPr>
                <w:sz w:val="20"/>
                <w:szCs w:val="15"/>
              </w:rPr>
            </w:pPr>
            <w:r>
              <w:rPr>
                <w:sz w:val="20"/>
                <w:szCs w:val="15"/>
              </w:rPr>
              <w:t>242128</w:t>
            </w:r>
          </w:p>
        </w:tc>
        <w:tc>
          <w:tcPr>
            <w:tcW w:w="2660" w:type="dxa"/>
          </w:tcPr>
          <w:p w:rsidR="00A54E70" w:rsidRDefault="00A54E70" w:rsidP="003A2CFE">
            <w:pPr>
              <w:jc w:val="both"/>
              <w:rPr>
                <w:sz w:val="20"/>
                <w:szCs w:val="15"/>
              </w:rPr>
            </w:pPr>
            <w:r>
              <w:rPr>
                <w:sz w:val="20"/>
                <w:szCs w:val="15"/>
              </w:rPr>
              <w:t>Rekonstrukcija-ribička kuća</w:t>
            </w:r>
          </w:p>
        </w:tc>
        <w:tc>
          <w:tcPr>
            <w:tcW w:w="1580" w:type="dxa"/>
          </w:tcPr>
          <w:p w:rsidR="00A54E70" w:rsidRDefault="00A54E70" w:rsidP="003A2CFE">
            <w:pPr>
              <w:jc w:val="right"/>
              <w:rPr>
                <w:sz w:val="20"/>
                <w:szCs w:val="15"/>
              </w:rPr>
            </w:pPr>
            <w:r>
              <w:rPr>
                <w:sz w:val="20"/>
                <w:szCs w:val="15"/>
              </w:rPr>
              <w:t>10.000.</w:t>
            </w:r>
          </w:p>
        </w:tc>
        <w:tc>
          <w:tcPr>
            <w:tcW w:w="1566" w:type="dxa"/>
          </w:tcPr>
          <w:p w:rsidR="00A54E70" w:rsidRDefault="00A54E70" w:rsidP="003A2CFE">
            <w:pPr>
              <w:jc w:val="right"/>
              <w:rPr>
                <w:sz w:val="20"/>
                <w:szCs w:val="15"/>
              </w:rPr>
            </w:pPr>
            <w:r>
              <w:rPr>
                <w:sz w:val="20"/>
                <w:szCs w:val="15"/>
              </w:rPr>
              <w:t>9.375.</w:t>
            </w:r>
          </w:p>
        </w:tc>
        <w:tc>
          <w:tcPr>
            <w:tcW w:w="1566" w:type="dxa"/>
          </w:tcPr>
          <w:p w:rsidR="00A54E70" w:rsidRDefault="00A54E70" w:rsidP="003A2CFE">
            <w:pPr>
              <w:jc w:val="right"/>
              <w:rPr>
                <w:sz w:val="20"/>
                <w:szCs w:val="15"/>
              </w:rPr>
            </w:pPr>
            <w:r>
              <w:rPr>
                <w:sz w:val="20"/>
                <w:szCs w:val="15"/>
              </w:rPr>
              <w:t>94</w:t>
            </w:r>
          </w:p>
        </w:tc>
      </w:tr>
    </w:tbl>
    <w:p w:rsidR="00A54E70" w:rsidRDefault="00A54E70" w:rsidP="00A54E70">
      <w:pPr>
        <w:spacing w:line="360" w:lineRule="auto"/>
        <w:rPr>
          <w:b/>
          <w:sz w:val="20"/>
          <w:szCs w:val="15"/>
        </w:rPr>
      </w:pPr>
      <w:r>
        <w:rPr>
          <w:b/>
          <w:sz w:val="20"/>
          <w:szCs w:val="15"/>
        </w:rPr>
        <w:t xml:space="preserve">                                  UKUPNO  421   :                                      3.121.000.                 507.478.               16,26 %  </w:t>
      </w:r>
    </w:p>
    <w:p w:rsidR="00A54E70" w:rsidRDefault="00A54E70" w:rsidP="00A54E70">
      <w:pP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rPr>
          <w:b/>
          <w:sz w:val="20"/>
          <w:szCs w:val="15"/>
        </w:rPr>
      </w:pPr>
    </w:p>
    <w:p w:rsidR="00A54E70" w:rsidRDefault="00A54E70" w:rsidP="00A54E70">
      <w:pPr>
        <w:jc w:val="center"/>
        <w:rPr>
          <w:b/>
          <w:sz w:val="20"/>
          <w:szCs w:val="15"/>
        </w:rPr>
      </w:pPr>
    </w:p>
    <w:p w:rsidR="00A54E70" w:rsidRDefault="00A54E70" w:rsidP="00A54E70">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16"/>
        <w:gridCol w:w="2754"/>
        <w:gridCol w:w="1539"/>
        <w:gridCol w:w="1531"/>
        <w:gridCol w:w="1534"/>
      </w:tblGrid>
      <w:tr w:rsidR="00A54E70" w:rsidTr="003A2CFE">
        <w:tc>
          <w:tcPr>
            <w:tcW w:w="1002" w:type="dxa"/>
          </w:tcPr>
          <w:p w:rsidR="00A54E70" w:rsidRDefault="00A54E70" w:rsidP="003A2CFE">
            <w:pPr>
              <w:rPr>
                <w:b/>
                <w:sz w:val="20"/>
                <w:szCs w:val="15"/>
              </w:rPr>
            </w:pPr>
            <w:r>
              <w:rPr>
                <w:b/>
                <w:sz w:val="20"/>
                <w:szCs w:val="15"/>
              </w:rPr>
              <w:t>422</w:t>
            </w:r>
          </w:p>
        </w:tc>
        <w:tc>
          <w:tcPr>
            <w:tcW w:w="8284" w:type="dxa"/>
            <w:gridSpan w:val="5"/>
          </w:tcPr>
          <w:p w:rsidR="00A54E70" w:rsidRDefault="00A54E70" w:rsidP="003A2CFE">
            <w:pPr>
              <w:rPr>
                <w:b/>
                <w:sz w:val="20"/>
                <w:szCs w:val="15"/>
              </w:rPr>
            </w:pPr>
            <w:r>
              <w:rPr>
                <w:b/>
                <w:sz w:val="20"/>
                <w:szCs w:val="15"/>
              </w:rPr>
              <w:t>Postrojenja i oprema</w:t>
            </w:r>
          </w:p>
        </w:tc>
      </w:tr>
      <w:tr w:rsidR="00A54E70" w:rsidTr="003A2CFE">
        <w:tc>
          <w:tcPr>
            <w:tcW w:w="1002" w:type="dxa"/>
          </w:tcPr>
          <w:p w:rsidR="00A54E70" w:rsidRDefault="00A54E70" w:rsidP="003A2CFE">
            <w:pPr>
              <w:jc w:val="both"/>
              <w:rPr>
                <w:sz w:val="20"/>
                <w:szCs w:val="15"/>
              </w:rPr>
            </w:pPr>
            <w:r>
              <w:rPr>
                <w:sz w:val="20"/>
                <w:szCs w:val="15"/>
              </w:rPr>
              <w:t>42211</w:t>
            </w:r>
          </w:p>
        </w:tc>
        <w:tc>
          <w:tcPr>
            <w:tcW w:w="716" w:type="dxa"/>
          </w:tcPr>
          <w:p w:rsidR="00A54E70" w:rsidRDefault="00A54E70" w:rsidP="003A2CFE">
            <w:pPr>
              <w:jc w:val="both"/>
              <w:rPr>
                <w:sz w:val="20"/>
                <w:szCs w:val="15"/>
              </w:rPr>
            </w:pPr>
            <w:r>
              <w:rPr>
                <w:sz w:val="20"/>
                <w:szCs w:val="15"/>
              </w:rPr>
              <w:t>24222</w:t>
            </w:r>
          </w:p>
        </w:tc>
        <w:tc>
          <w:tcPr>
            <w:tcW w:w="2844" w:type="dxa"/>
          </w:tcPr>
          <w:p w:rsidR="00A54E70" w:rsidRDefault="00A54E70" w:rsidP="003A2CFE">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580" w:type="dxa"/>
          </w:tcPr>
          <w:p w:rsidR="00A54E70" w:rsidRDefault="00A54E70" w:rsidP="003A2CFE">
            <w:pPr>
              <w:jc w:val="right"/>
              <w:rPr>
                <w:sz w:val="20"/>
                <w:szCs w:val="15"/>
              </w:rPr>
            </w:pPr>
            <w:r>
              <w:rPr>
                <w:sz w:val="20"/>
                <w:szCs w:val="15"/>
              </w:rPr>
              <w:t>7.000.</w:t>
            </w:r>
          </w:p>
        </w:tc>
        <w:tc>
          <w:tcPr>
            <w:tcW w:w="1572" w:type="dxa"/>
          </w:tcPr>
          <w:p w:rsidR="00A54E70" w:rsidRDefault="00A54E70" w:rsidP="003A2CFE">
            <w:pPr>
              <w:jc w:val="right"/>
              <w:rPr>
                <w:sz w:val="20"/>
                <w:szCs w:val="15"/>
              </w:rPr>
            </w:pPr>
            <w:r>
              <w:rPr>
                <w:sz w:val="20"/>
                <w:szCs w:val="15"/>
              </w:rPr>
              <w:t>8.760.</w:t>
            </w:r>
          </w:p>
        </w:tc>
        <w:tc>
          <w:tcPr>
            <w:tcW w:w="1572" w:type="dxa"/>
          </w:tcPr>
          <w:p w:rsidR="00A54E70" w:rsidRDefault="00A54E70" w:rsidP="003A2CFE">
            <w:pPr>
              <w:jc w:val="right"/>
              <w:rPr>
                <w:sz w:val="20"/>
                <w:szCs w:val="15"/>
              </w:rPr>
            </w:pPr>
            <w:r>
              <w:rPr>
                <w:sz w:val="20"/>
                <w:szCs w:val="15"/>
              </w:rPr>
              <w:t>125,14</w:t>
            </w:r>
          </w:p>
        </w:tc>
      </w:tr>
      <w:tr w:rsidR="00A54E70" w:rsidTr="003A2CFE">
        <w:tc>
          <w:tcPr>
            <w:tcW w:w="1002" w:type="dxa"/>
          </w:tcPr>
          <w:p w:rsidR="00A54E70" w:rsidRDefault="00A54E70" w:rsidP="003A2CFE">
            <w:pPr>
              <w:jc w:val="both"/>
              <w:rPr>
                <w:sz w:val="20"/>
                <w:szCs w:val="15"/>
              </w:rPr>
            </w:pPr>
            <w:r>
              <w:rPr>
                <w:sz w:val="20"/>
                <w:szCs w:val="15"/>
              </w:rPr>
              <w:t>42271</w:t>
            </w:r>
          </w:p>
        </w:tc>
        <w:tc>
          <w:tcPr>
            <w:tcW w:w="716" w:type="dxa"/>
          </w:tcPr>
          <w:p w:rsidR="00A54E70" w:rsidRDefault="00A54E70" w:rsidP="003A2CFE">
            <w:pPr>
              <w:jc w:val="both"/>
              <w:rPr>
                <w:sz w:val="20"/>
                <w:szCs w:val="15"/>
              </w:rPr>
            </w:pPr>
            <w:r>
              <w:rPr>
                <w:sz w:val="20"/>
                <w:szCs w:val="15"/>
              </w:rPr>
              <w:t>24227</w:t>
            </w:r>
          </w:p>
        </w:tc>
        <w:tc>
          <w:tcPr>
            <w:tcW w:w="2844" w:type="dxa"/>
          </w:tcPr>
          <w:p w:rsidR="00A54E70" w:rsidRDefault="00A54E70" w:rsidP="003A2CFE">
            <w:pPr>
              <w:jc w:val="both"/>
              <w:rPr>
                <w:sz w:val="20"/>
                <w:szCs w:val="15"/>
              </w:rPr>
            </w:pPr>
            <w:r>
              <w:rPr>
                <w:sz w:val="20"/>
                <w:szCs w:val="15"/>
              </w:rPr>
              <w:t>Ostala oprema</w:t>
            </w:r>
          </w:p>
        </w:tc>
        <w:tc>
          <w:tcPr>
            <w:tcW w:w="1580" w:type="dxa"/>
          </w:tcPr>
          <w:p w:rsidR="00A54E70" w:rsidRDefault="00A54E70" w:rsidP="003A2CFE">
            <w:pPr>
              <w:jc w:val="right"/>
              <w:rPr>
                <w:sz w:val="20"/>
                <w:szCs w:val="15"/>
              </w:rPr>
            </w:pPr>
            <w:r>
              <w:rPr>
                <w:sz w:val="20"/>
                <w:szCs w:val="15"/>
              </w:rPr>
              <w:t>5.000.</w:t>
            </w:r>
          </w:p>
        </w:tc>
        <w:tc>
          <w:tcPr>
            <w:tcW w:w="1572" w:type="dxa"/>
          </w:tcPr>
          <w:p w:rsidR="00A54E70" w:rsidRDefault="00A54E70" w:rsidP="003A2CFE">
            <w:pPr>
              <w:jc w:val="right"/>
              <w:rPr>
                <w:sz w:val="20"/>
                <w:szCs w:val="15"/>
              </w:rPr>
            </w:pPr>
            <w:r>
              <w:rPr>
                <w:sz w:val="20"/>
                <w:szCs w:val="15"/>
              </w:rPr>
              <w:t>0.</w:t>
            </w:r>
          </w:p>
        </w:tc>
        <w:tc>
          <w:tcPr>
            <w:tcW w:w="1572" w:type="dxa"/>
          </w:tcPr>
          <w:p w:rsidR="00A54E70" w:rsidRDefault="00A54E70" w:rsidP="003A2CFE">
            <w:pPr>
              <w:jc w:val="right"/>
              <w:rPr>
                <w:sz w:val="20"/>
                <w:szCs w:val="15"/>
              </w:rPr>
            </w:pPr>
            <w:r>
              <w:rPr>
                <w:sz w:val="20"/>
                <w:szCs w:val="15"/>
              </w:rPr>
              <w:t>-</w:t>
            </w:r>
          </w:p>
        </w:tc>
      </w:tr>
    </w:tbl>
    <w:p w:rsidR="00A54E70" w:rsidRDefault="00A54E70" w:rsidP="00A54E70">
      <w:pPr>
        <w:rPr>
          <w:b/>
          <w:sz w:val="20"/>
          <w:szCs w:val="15"/>
        </w:rPr>
      </w:pPr>
      <w:r>
        <w:rPr>
          <w:b/>
          <w:sz w:val="20"/>
          <w:szCs w:val="15"/>
        </w:rPr>
        <w:t xml:space="preserve">                               UKUPNO :  422     :                                         12.000.                     8.760.              73  %</w:t>
      </w:r>
    </w:p>
    <w:p w:rsidR="00A54E70" w:rsidRDefault="00A54E70" w:rsidP="00A54E70">
      <w:pPr>
        <w:rPr>
          <w:b/>
          <w:sz w:val="20"/>
          <w:szCs w:val="15"/>
        </w:rPr>
      </w:pP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
        <w:gridCol w:w="936"/>
        <w:gridCol w:w="2663"/>
        <w:gridCol w:w="1510"/>
        <w:gridCol w:w="1509"/>
        <w:gridCol w:w="1500"/>
      </w:tblGrid>
      <w:tr w:rsidR="00A54E70" w:rsidTr="003A2CFE">
        <w:tc>
          <w:tcPr>
            <w:tcW w:w="958" w:type="dxa"/>
          </w:tcPr>
          <w:p w:rsidR="00A54E70" w:rsidRDefault="00A54E70" w:rsidP="003A2CFE">
            <w:pPr>
              <w:rPr>
                <w:b/>
                <w:bCs/>
                <w:sz w:val="20"/>
                <w:szCs w:val="15"/>
              </w:rPr>
            </w:pPr>
            <w:r>
              <w:rPr>
                <w:b/>
                <w:bCs/>
                <w:sz w:val="20"/>
                <w:szCs w:val="15"/>
              </w:rPr>
              <w:t>542</w:t>
            </w:r>
          </w:p>
        </w:tc>
        <w:tc>
          <w:tcPr>
            <w:tcW w:w="8328" w:type="dxa"/>
            <w:gridSpan w:val="5"/>
          </w:tcPr>
          <w:p w:rsidR="00A54E70" w:rsidRDefault="00A54E70" w:rsidP="003A2CFE">
            <w:pPr>
              <w:rPr>
                <w:b/>
                <w:bCs/>
                <w:sz w:val="20"/>
                <w:szCs w:val="15"/>
              </w:rPr>
            </w:pPr>
            <w:r>
              <w:rPr>
                <w:b/>
                <w:bCs/>
                <w:sz w:val="20"/>
                <w:szCs w:val="15"/>
              </w:rPr>
              <w:t>Otplata kratkoročne pozajmice</w:t>
            </w:r>
          </w:p>
        </w:tc>
      </w:tr>
      <w:tr w:rsidR="00A54E70" w:rsidTr="003A2CFE">
        <w:tc>
          <w:tcPr>
            <w:tcW w:w="958" w:type="dxa"/>
          </w:tcPr>
          <w:p w:rsidR="00A54E70" w:rsidRDefault="00A54E70" w:rsidP="003A2CFE">
            <w:pPr>
              <w:jc w:val="both"/>
              <w:rPr>
                <w:bCs/>
                <w:sz w:val="20"/>
                <w:szCs w:val="15"/>
              </w:rPr>
            </w:pPr>
            <w:r>
              <w:rPr>
                <w:bCs/>
                <w:sz w:val="20"/>
                <w:szCs w:val="15"/>
              </w:rPr>
              <w:t>54221</w:t>
            </w:r>
          </w:p>
        </w:tc>
        <w:tc>
          <w:tcPr>
            <w:tcW w:w="961" w:type="dxa"/>
          </w:tcPr>
          <w:p w:rsidR="00A54E70" w:rsidRDefault="00A54E70" w:rsidP="003A2CFE">
            <w:pPr>
              <w:jc w:val="both"/>
              <w:rPr>
                <w:sz w:val="20"/>
                <w:szCs w:val="15"/>
              </w:rPr>
            </w:pPr>
            <w:r>
              <w:rPr>
                <w:sz w:val="20"/>
                <w:szCs w:val="15"/>
              </w:rPr>
              <w:t>264</w:t>
            </w:r>
          </w:p>
        </w:tc>
        <w:tc>
          <w:tcPr>
            <w:tcW w:w="2731" w:type="dxa"/>
          </w:tcPr>
          <w:p w:rsidR="00A54E70" w:rsidRDefault="00A54E70" w:rsidP="003A2CFE">
            <w:pPr>
              <w:rPr>
                <w:bCs/>
                <w:sz w:val="20"/>
                <w:szCs w:val="15"/>
              </w:rPr>
            </w:pPr>
            <w:r>
              <w:rPr>
                <w:bCs/>
                <w:sz w:val="20"/>
                <w:szCs w:val="15"/>
              </w:rPr>
              <w:t>Kratkoročna pozajmica 5/2014</w:t>
            </w:r>
          </w:p>
        </w:tc>
        <w:tc>
          <w:tcPr>
            <w:tcW w:w="1546" w:type="dxa"/>
          </w:tcPr>
          <w:p w:rsidR="00A54E70" w:rsidRDefault="00A54E70" w:rsidP="003A2CFE">
            <w:pPr>
              <w:jc w:val="right"/>
              <w:rPr>
                <w:bCs/>
                <w:sz w:val="20"/>
                <w:szCs w:val="15"/>
              </w:rPr>
            </w:pPr>
            <w:r>
              <w:rPr>
                <w:bCs/>
                <w:sz w:val="20"/>
                <w:szCs w:val="15"/>
              </w:rPr>
              <w:t>555.530.</w:t>
            </w:r>
          </w:p>
        </w:tc>
        <w:tc>
          <w:tcPr>
            <w:tcW w:w="1545" w:type="dxa"/>
          </w:tcPr>
          <w:p w:rsidR="00A54E70" w:rsidRDefault="00A54E70" w:rsidP="003A2CFE">
            <w:pPr>
              <w:jc w:val="right"/>
              <w:rPr>
                <w:bCs/>
                <w:sz w:val="20"/>
                <w:szCs w:val="15"/>
              </w:rPr>
            </w:pPr>
            <w:r>
              <w:rPr>
                <w:bCs/>
                <w:sz w:val="20"/>
                <w:szCs w:val="15"/>
              </w:rPr>
              <w:t>556.334.</w:t>
            </w:r>
          </w:p>
        </w:tc>
        <w:tc>
          <w:tcPr>
            <w:tcW w:w="1545" w:type="dxa"/>
          </w:tcPr>
          <w:p w:rsidR="00A54E70" w:rsidRDefault="00A54E70" w:rsidP="003A2CFE">
            <w:pPr>
              <w:jc w:val="right"/>
              <w:rPr>
                <w:bCs/>
                <w:sz w:val="20"/>
                <w:szCs w:val="15"/>
              </w:rPr>
            </w:pPr>
            <w:r>
              <w:rPr>
                <w:bCs/>
                <w:sz w:val="20"/>
                <w:szCs w:val="15"/>
              </w:rPr>
              <w:t>100,14</w:t>
            </w:r>
          </w:p>
        </w:tc>
      </w:tr>
      <w:tr w:rsidR="00A54E70" w:rsidTr="003A2CFE">
        <w:tc>
          <w:tcPr>
            <w:tcW w:w="958" w:type="dxa"/>
          </w:tcPr>
          <w:p w:rsidR="00A54E70" w:rsidRDefault="00A54E70" w:rsidP="003A2CFE">
            <w:pPr>
              <w:jc w:val="both"/>
              <w:rPr>
                <w:bCs/>
                <w:sz w:val="20"/>
                <w:szCs w:val="15"/>
              </w:rPr>
            </w:pPr>
            <w:r>
              <w:rPr>
                <w:bCs/>
                <w:sz w:val="20"/>
                <w:szCs w:val="15"/>
              </w:rPr>
              <w:t>54221</w:t>
            </w:r>
          </w:p>
        </w:tc>
        <w:tc>
          <w:tcPr>
            <w:tcW w:w="961" w:type="dxa"/>
          </w:tcPr>
          <w:p w:rsidR="00A54E70" w:rsidRDefault="00A54E70" w:rsidP="003A2CFE">
            <w:pPr>
              <w:jc w:val="both"/>
              <w:rPr>
                <w:sz w:val="20"/>
                <w:szCs w:val="15"/>
              </w:rPr>
            </w:pPr>
            <w:r>
              <w:rPr>
                <w:sz w:val="20"/>
                <w:szCs w:val="15"/>
              </w:rPr>
              <w:t>264</w:t>
            </w:r>
          </w:p>
        </w:tc>
        <w:tc>
          <w:tcPr>
            <w:tcW w:w="2731" w:type="dxa"/>
          </w:tcPr>
          <w:p w:rsidR="00A54E70" w:rsidRDefault="00A54E70" w:rsidP="003A2CFE">
            <w:pPr>
              <w:rPr>
                <w:bCs/>
                <w:sz w:val="20"/>
                <w:szCs w:val="15"/>
              </w:rPr>
            </w:pPr>
            <w:proofErr w:type="spellStart"/>
            <w:r>
              <w:rPr>
                <w:bCs/>
                <w:sz w:val="20"/>
                <w:szCs w:val="15"/>
              </w:rPr>
              <w:t>Kratk.pozajmica</w:t>
            </w:r>
            <w:proofErr w:type="spellEnd"/>
          </w:p>
        </w:tc>
        <w:tc>
          <w:tcPr>
            <w:tcW w:w="1546" w:type="dxa"/>
          </w:tcPr>
          <w:p w:rsidR="00A54E70" w:rsidRDefault="00A54E70" w:rsidP="003A2CFE">
            <w:pPr>
              <w:jc w:val="right"/>
              <w:rPr>
                <w:bCs/>
                <w:sz w:val="20"/>
                <w:szCs w:val="15"/>
              </w:rPr>
            </w:pPr>
            <w:r>
              <w:rPr>
                <w:bCs/>
                <w:sz w:val="20"/>
                <w:szCs w:val="15"/>
              </w:rPr>
              <w:t>0</w:t>
            </w:r>
          </w:p>
        </w:tc>
        <w:tc>
          <w:tcPr>
            <w:tcW w:w="1545" w:type="dxa"/>
          </w:tcPr>
          <w:p w:rsidR="00A54E70" w:rsidRDefault="00A54E70" w:rsidP="003A2CFE">
            <w:pPr>
              <w:jc w:val="right"/>
              <w:rPr>
                <w:bCs/>
                <w:sz w:val="20"/>
                <w:szCs w:val="15"/>
              </w:rPr>
            </w:pPr>
            <w:r>
              <w:rPr>
                <w:bCs/>
                <w:sz w:val="20"/>
                <w:szCs w:val="15"/>
              </w:rPr>
              <w:t>37.850.</w:t>
            </w:r>
          </w:p>
        </w:tc>
        <w:tc>
          <w:tcPr>
            <w:tcW w:w="1545" w:type="dxa"/>
          </w:tcPr>
          <w:p w:rsidR="00A54E70" w:rsidRDefault="00A54E70" w:rsidP="003A2CFE">
            <w:pPr>
              <w:jc w:val="right"/>
              <w:rPr>
                <w:bCs/>
                <w:sz w:val="20"/>
                <w:szCs w:val="15"/>
              </w:rPr>
            </w:pPr>
            <w:r>
              <w:rPr>
                <w:bCs/>
                <w:sz w:val="20"/>
                <w:szCs w:val="15"/>
              </w:rPr>
              <w:t>-</w:t>
            </w:r>
          </w:p>
        </w:tc>
      </w:tr>
    </w:tbl>
    <w:p w:rsidR="00A54E70" w:rsidRPr="001B334F" w:rsidRDefault="00A54E70" w:rsidP="00A54E70">
      <w:pPr>
        <w:rPr>
          <w:b/>
          <w:sz w:val="22"/>
          <w:szCs w:val="22"/>
        </w:rPr>
      </w:pPr>
      <w:r>
        <w:rPr>
          <w:szCs w:val="15"/>
        </w:rPr>
        <w:t xml:space="preserve">                                </w:t>
      </w:r>
      <w:r w:rsidRPr="001B334F">
        <w:rPr>
          <w:b/>
          <w:sz w:val="22"/>
          <w:szCs w:val="22"/>
        </w:rPr>
        <w:t xml:space="preserve">UKUPNO  </w:t>
      </w:r>
      <w:r>
        <w:rPr>
          <w:b/>
          <w:sz w:val="22"/>
          <w:szCs w:val="22"/>
        </w:rPr>
        <w:t>542</w:t>
      </w:r>
      <w:r w:rsidRPr="001B334F">
        <w:rPr>
          <w:b/>
          <w:sz w:val="22"/>
          <w:szCs w:val="22"/>
        </w:rPr>
        <w:t xml:space="preserve">  :                     </w:t>
      </w:r>
      <w:r>
        <w:rPr>
          <w:b/>
          <w:sz w:val="22"/>
          <w:szCs w:val="22"/>
        </w:rPr>
        <w:t xml:space="preserve">    </w:t>
      </w:r>
      <w:r w:rsidRPr="001B334F">
        <w:rPr>
          <w:b/>
          <w:sz w:val="22"/>
          <w:szCs w:val="22"/>
        </w:rPr>
        <w:t xml:space="preserve">      555.530.     </w:t>
      </w:r>
      <w:r>
        <w:rPr>
          <w:b/>
          <w:sz w:val="22"/>
          <w:szCs w:val="22"/>
        </w:rPr>
        <w:t xml:space="preserve">         594.184.          107  %           </w:t>
      </w:r>
    </w:p>
    <w:p w:rsidR="00A54E70" w:rsidRPr="00B12FA1" w:rsidRDefault="00A54E70" w:rsidP="00A54E70">
      <w:pPr>
        <w:rPr>
          <w:b/>
          <w:sz w:val="20"/>
          <w:szCs w:val="15"/>
        </w:rPr>
      </w:pPr>
      <w:r>
        <w:rPr>
          <w:b/>
          <w:sz w:val="20"/>
          <w:szCs w:val="15"/>
        </w:rPr>
        <w:t xml:space="preserve">   </w:t>
      </w:r>
    </w:p>
    <w:p w:rsidR="00A54E70" w:rsidRDefault="00A54E70" w:rsidP="00A54E70"/>
    <w:p w:rsidR="00A54E70" w:rsidRDefault="00A54E70" w:rsidP="00A54E70"/>
    <w:p w:rsidR="00A54E70" w:rsidRPr="00913FDA" w:rsidRDefault="00A54E70" w:rsidP="00A54E70"/>
    <w:p w:rsidR="00A54E70" w:rsidRDefault="00A54E70" w:rsidP="00A54E70">
      <w:pPr>
        <w:rPr>
          <w:b/>
          <w:sz w:val="20"/>
          <w:szCs w:val="15"/>
        </w:rPr>
      </w:pPr>
      <w:r>
        <w:rPr>
          <w:b/>
          <w:sz w:val="20"/>
          <w:szCs w:val="15"/>
        </w:rPr>
        <w:t xml:space="preserve">                                                                                              Plan 2015.            Ostvareno          </w:t>
      </w:r>
    </w:p>
    <w:p w:rsidR="00A54E70" w:rsidRDefault="00A54E70" w:rsidP="00A54E70">
      <w:pPr>
        <w:rPr>
          <w:b/>
          <w:sz w:val="20"/>
          <w:szCs w:val="15"/>
        </w:rPr>
      </w:pPr>
      <w:r>
        <w:rPr>
          <w:b/>
          <w:sz w:val="20"/>
          <w:szCs w:val="15"/>
        </w:rPr>
        <w:t xml:space="preserve">                                                                                                                           30.06.2015              %</w:t>
      </w:r>
    </w:p>
    <w:p w:rsidR="00A54E70" w:rsidRDefault="00A54E70" w:rsidP="00A54E70">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470"/>
        <w:gridCol w:w="1470"/>
        <w:gridCol w:w="1470"/>
      </w:tblGrid>
      <w:tr w:rsidR="00A54E70" w:rsidTr="003A2CFE">
        <w:tc>
          <w:tcPr>
            <w:tcW w:w="4590" w:type="dxa"/>
          </w:tcPr>
          <w:p w:rsidR="00A54E70" w:rsidRDefault="00A54E70" w:rsidP="003A2CFE">
            <w:pPr>
              <w:jc w:val="both"/>
              <w:rPr>
                <w:b/>
                <w:sz w:val="20"/>
                <w:szCs w:val="18"/>
              </w:rPr>
            </w:pPr>
            <w:r>
              <w:rPr>
                <w:b/>
                <w:sz w:val="20"/>
                <w:szCs w:val="15"/>
              </w:rPr>
              <w:t xml:space="preserve">                                                                                           </w:t>
            </w:r>
          </w:p>
          <w:p w:rsidR="00A54E70" w:rsidRDefault="00A54E70" w:rsidP="003A2CFE">
            <w:pPr>
              <w:jc w:val="both"/>
              <w:rPr>
                <w:b/>
                <w:sz w:val="20"/>
                <w:szCs w:val="18"/>
              </w:rPr>
            </w:pPr>
            <w:r>
              <w:rPr>
                <w:b/>
                <w:sz w:val="20"/>
                <w:szCs w:val="18"/>
              </w:rPr>
              <w:t>UKUPNO  RASHODI :</w:t>
            </w:r>
          </w:p>
        </w:tc>
        <w:tc>
          <w:tcPr>
            <w:tcW w:w="1470" w:type="dxa"/>
          </w:tcPr>
          <w:p w:rsidR="00A54E70" w:rsidRDefault="00A54E70" w:rsidP="003A2CFE">
            <w:pPr>
              <w:jc w:val="right"/>
              <w:rPr>
                <w:b/>
                <w:sz w:val="20"/>
                <w:szCs w:val="18"/>
              </w:rPr>
            </w:pPr>
            <w:r>
              <w:rPr>
                <w:b/>
                <w:sz w:val="20"/>
                <w:szCs w:val="18"/>
              </w:rPr>
              <w:t>6.441.070.</w:t>
            </w:r>
          </w:p>
        </w:tc>
        <w:tc>
          <w:tcPr>
            <w:tcW w:w="1470" w:type="dxa"/>
          </w:tcPr>
          <w:p w:rsidR="00A54E70" w:rsidRDefault="00A54E70" w:rsidP="003A2CFE">
            <w:pPr>
              <w:jc w:val="right"/>
              <w:rPr>
                <w:b/>
                <w:sz w:val="20"/>
                <w:szCs w:val="18"/>
              </w:rPr>
            </w:pPr>
            <w:r>
              <w:rPr>
                <w:b/>
                <w:sz w:val="20"/>
                <w:szCs w:val="18"/>
              </w:rPr>
              <w:t>2.514.021.</w:t>
            </w:r>
          </w:p>
        </w:tc>
        <w:tc>
          <w:tcPr>
            <w:tcW w:w="1470" w:type="dxa"/>
          </w:tcPr>
          <w:p w:rsidR="00A54E70" w:rsidRDefault="00A54E70" w:rsidP="003A2CFE">
            <w:pPr>
              <w:jc w:val="right"/>
              <w:rPr>
                <w:b/>
                <w:sz w:val="20"/>
                <w:szCs w:val="18"/>
              </w:rPr>
            </w:pPr>
            <w:r>
              <w:rPr>
                <w:b/>
                <w:sz w:val="20"/>
                <w:szCs w:val="18"/>
              </w:rPr>
              <w:t>39  %</w:t>
            </w:r>
          </w:p>
        </w:tc>
      </w:tr>
    </w:tbl>
    <w:p w:rsidR="00A54E70" w:rsidRDefault="00A54E70" w:rsidP="00A54E70">
      <w:pPr>
        <w:jc w:val="both"/>
        <w:rPr>
          <w:b/>
          <w:sz w:val="20"/>
          <w:szCs w:val="15"/>
        </w:rPr>
      </w:pPr>
    </w:p>
    <w:p w:rsidR="00A54E70" w:rsidRDefault="00A54E70" w:rsidP="00A54E70">
      <w:pPr>
        <w:jc w:val="center"/>
        <w:rPr>
          <w:b/>
        </w:rPr>
      </w:pPr>
    </w:p>
    <w:p w:rsidR="00A54E70" w:rsidRDefault="00A54E70" w:rsidP="00A54E70">
      <w:pPr>
        <w:jc w:val="center"/>
        <w:rPr>
          <w:b/>
        </w:rPr>
      </w:pPr>
    </w:p>
    <w:p w:rsidR="00A54E70" w:rsidRDefault="00A54E70" w:rsidP="00A54E70">
      <w:pPr>
        <w:jc w:val="center"/>
        <w:rPr>
          <w:b/>
        </w:rPr>
      </w:pPr>
    </w:p>
    <w:p w:rsidR="00A54E70" w:rsidRDefault="00A54E70" w:rsidP="00A54E70">
      <w:pPr>
        <w:jc w:val="center"/>
        <w:rPr>
          <w:b/>
        </w:rPr>
      </w:pPr>
    </w:p>
    <w:p w:rsidR="00A54E70" w:rsidRDefault="00A54E70" w:rsidP="00A54E70">
      <w:pPr>
        <w:jc w:val="center"/>
        <w:rPr>
          <w:b/>
        </w:rPr>
      </w:pPr>
    </w:p>
    <w:p w:rsidR="00A54E70" w:rsidRDefault="00A54E70" w:rsidP="00A54E70">
      <w:pPr>
        <w:jc w:val="center"/>
        <w:rPr>
          <w:b/>
        </w:rPr>
      </w:pPr>
    </w:p>
    <w:p w:rsidR="00A54E70" w:rsidRDefault="00A54E70" w:rsidP="00A54E70">
      <w:pPr>
        <w:jc w:val="center"/>
      </w:pPr>
      <w:r>
        <w:rPr>
          <w:b/>
        </w:rPr>
        <w:t>REKAPITULACIJA</w:t>
      </w:r>
    </w:p>
    <w:p w:rsidR="00A54E70" w:rsidRDefault="00A54E70" w:rsidP="00A54E70">
      <w:pPr>
        <w:jc w:val="center"/>
        <w:rPr>
          <w:b/>
        </w:rPr>
      </w:pPr>
    </w:p>
    <w:p w:rsidR="00A54E70" w:rsidRDefault="00A54E70" w:rsidP="00A54E70">
      <w:pPr>
        <w:jc w:val="center"/>
        <w:rPr>
          <w:b/>
        </w:rPr>
      </w:pPr>
    </w:p>
    <w:p w:rsidR="00A54E70" w:rsidRDefault="00A54E70" w:rsidP="00A54E70">
      <w:pPr>
        <w:jc w:val="cente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76"/>
        <w:gridCol w:w="20"/>
        <w:gridCol w:w="1335"/>
        <w:gridCol w:w="1365"/>
        <w:gridCol w:w="52"/>
        <w:gridCol w:w="284"/>
        <w:gridCol w:w="1417"/>
        <w:gridCol w:w="709"/>
        <w:gridCol w:w="958"/>
      </w:tblGrid>
      <w:tr w:rsidR="00A54E70" w:rsidRPr="00D42BC9" w:rsidTr="003A2CFE">
        <w:tc>
          <w:tcPr>
            <w:tcW w:w="9288" w:type="dxa"/>
            <w:gridSpan w:val="10"/>
          </w:tcPr>
          <w:p w:rsidR="00A54E70" w:rsidRPr="00D42BC9" w:rsidRDefault="00A54E70" w:rsidP="003A2CFE">
            <w:pPr>
              <w:jc w:val="center"/>
              <w:rPr>
                <w:b/>
                <w:sz w:val="20"/>
                <w:szCs w:val="20"/>
              </w:rPr>
            </w:pPr>
            <w:r w:rsidRPr="00D42BC9">
              <w:rPr>
                <w:b/>
                <w:sz w:val="20"/>
                <w:szCs w:val="20"/>
              </w:rPr>
              <w:t>PRIHODI</w:t>
            </w:r>
          </w:p>
        </w:tc>
      </w:tr>
      <w:tr w:rsidR="00A54E70" w:rsidRPr="00D42BC9" w:rsidTr="003A2CFE">
        <w:tc>
          <w:tcPr>
            <w:tcW w:w="372" w:type="dxa"/>
          </w:tcPr>
          <w:p w:rsidR="00A54E70" w:rsidRPr="00D42BC9" w:rsidRDefault="00A54E70" w:rsidP="003A2CFE">
            <w:pPr>
              <w:rPr>
                <w:b/>
                <w:sz w:val="20"/>
                <w:szCs w:val="20"/>
              </w:rPr>
            </w:pPr>
          </w:p>
        </w:tc>
        <w:tc>
          <w:tcPr>
            <w:tcW w:w="2776" w:type="dxa"/>
          </w:tcPr>
          <w:p w:rsidR="00A54E70" w:rsidRPr="00D42BC9" w:rsidRDefault="00A54E70" w:rsidP="003A2CFE">
            <w:pPr>
              <w:rPr>
                <w:sz w:val="20"/>
                <w:szCs w:val="20"/>
              </w:rPr>
            </w:pPr>
            <w:r w:rsidRPr="00D42BC9">
              <w:rPr>
                <w:sz w:val="20"/>
                <w:szCs w:val="20"/>
              </w:rPr>
              <w:t>OPIS PRIHODA</w:t>
            </w:r>
          </w:p>
        </w:tc>
        <w:tc>
          <w:tcPr>
            <w:tcW w:w="1355" w:type="dxa"/>
            <w:gridSpan w:val="2"/>
          </w:tcPr>
          <w:p w:rsidR="00A54E70" w:rsidRDefault="00A54E70" w:rsidP="003A2CFE">
            <w:pPr>
              <w:rPr>
                <w:sz w:val="18"/>
                <w:szCs w:val="18"/>
              </w:rPr>
            </w:pPr>
            <w:r>
              <w:rPr>
                <w:sz w:val="18"/>
                <w:szCs w:val="18"/>
              </w:rPr>
              <w:t>Plan</w:t>
            </w:r>
          </w:p>
          <w:p w:rsidR="00A54E70" w:rsidRPr="00D42BC9" w:rsidRDefault="00A54E70" w:rsidP="003A2CFE">
            <w:pPr>
              <w:rPr>
                <w:sz w:val="18"/>
                <w:szCs w:val="18"/>
              </w:rPr>
            </w:pPr>
            <w:r>
              <w:rPr>
                <w:sz w:val="18"/>
                <w:szCs w:val="18"/>
              </w:rPr>
              <w:t>2015</w:t>
            </w:r>
          </w:p>
        </w:tc>
        <w:tc>
          <w:tcPr>
            <w:tcW w:w="1365" w:type="dxa"/>
          </w:tcPr>
          <w:p w:rsidR="00A54E70" w:rsidRDefault="00A54E70" w:rsidP="003A2CFE">
            <w:pPr>
              <w:rPr>
                <w:sz w:val="18"/>
                <w:szCs w:val="18"/>
              </w:rPr>
            </w:pPr>
            <w:r>
              <w:rPr>
                <w:sz w:val="18"/>
                <w:szCs w:val="18"/>
              </w:rPr>
              <w:t xml:space="preserve">Plan </w:t>
            </w:r>
          </w:p>
          <w:p w:rsidR="00A54E70" w:rsidRDefault="00A54E70" w:rsidP="003A2CFE">
            <w:pPr>
              <w:rPr>
                <w:sz w:val="18"/>
                <w:szCs w:val="18"/>
              </w:rPr>
            </w:pPr>
            <w:r>
              <w:rPr>
                <w:sz w:val="18"/>
                <w:szCs w:val="18"/>
              </w:rPr>
              <w:t>01-06/2015</w:t>
            </w:r>
          </w:p>
          <w:p w:rsidR="00A54E70" w:rsidRPr="00D42BC9" w:rsidRDefault="00A54E70" w:rsidP="003A2CFE">
            <w:pPr>
              <w:rPr>
                <w:sz w:val="18"/>
                <w:szCs w:val="18"/>
              </w:rPr>
            </w:pPr>
          </w:p>
        </w:tc>
        <w:tc>
          <w:tcPr>
            <w:tcW w:w="336" w:type="dxa"/>
            <w:gridSpan w:val="2"/>
            <w:vMerge w:val="restart"/>
          </w:tcPr>
          <w:p w:rsidR="00A54E70" w:rsidRDefault="00A54E70" w:rsidP="003A2CFE">
            <w:pPr>
              <w:rPr>
                <w:sz w:val="18"/>
                <w:szCs w:val="18"/>
              </w:rPr>
            </w:pPr>
          </w:p>
          <w:p w:rsidR="00A54E70" w:rsidRDefault="00A54E70" w:rsidP="003A2CFE">
            <w:pPr>
              <w:rPr>
                <w:sz w:val="18"/>
                <w:szCs w:val="18"/>
              </w:rPr>
            </w:pPr>
          </w:p>
          <w:p w:rsidR="00A54E70" w:rsidRDefault="00A54E70" w:rsidP="003A2CFE">
            <w:pPr>
              <w:rPr>
                <w:sz w:val="18"/>
                <w:szCs w:val="18"/>
              </w:rPr>
            </w:pPr>
          </w:p>
          <w:p w:rsidR="00A54E70" w:rsidRDefault="00A54E70" w:rsidP="003A2CFE">
            <w:pPr>
              <w:rPr>
                <w:sz w:val="18"/>
                <w:szCs w:val="18"/>
              </w:rPr>
            </w:pPr>
          </w:p>
          <w:p w:rsidR="00A54E70" w:rsidRDefault="00A54E70" w:rsidP="003A2CFE">
            <w:pPr>
              <w:rPr>
                <w:sz w:val="18"/>
                <w:szCs w:val="18"/>
              </w:rPr>
            </w:pPr>
          </w:p>
          <w:p w:rsidR="00A54E70" w:rsidRDefault="00A54E70" w:rsidP="003A2CFE">
            <w:pPr>
              <w:rPr>
                <w:sz w:val="18"/>
                <w:szCs w:val="18"/>
              </w:rPr>
            </w:pPr>
          </w:p>
          <w:p w:rsidR="00A54E70" w:rsidRPr="00D42BC9" w:rsidRDefault="00A54E70" w:rsidP="003A2CFE">
            <w:pPr>
              <w:rPr>
                <w:sz w:val="18"/>
                <w:szCs w:val="18"/>
              </w:rPr>
            </w:pPr>
          </w:p>
        </w:tc>
        <w:tc>
          <w:tcPr>
            <w:tcW w:w="1417" w:type="dxa"/>
          </w:tcPr>
          <w:p w:rsidR="00A54E70" w:rsidRDefault="00A54E70" w:rsidP="003A2CFE">
            <w:pPr>
              <w:rPr>
                <w:sz w:val="18"/>
                <w:szCs w:val="18"/>
              </w:rPr>
            </w:pPr>
            <w:r>
              <w:rPr>
                <w:sz w:val="18"/>
                <w:szCs w:val="18"/>
              </w:rPr>
              <w:t>Ostvareno</w:t>
            </w:r>
          </w:p>
          <w:p w:rsidR="00A54E70" w:rsidRPr="00D42BC9" w:rsidRDefault="00A54E70" w:rsidP="003A2CFE">
            <w:pPr>
              <w:rPr>
                <w:sz w:val="18"/>
                <w:szCs w:val="18"/>
              </w:rPr>
            </w:pPr>
            <w:r>
              <w:rPr>
                <w:sz w:val="18"/>
                <w:szCs w:val="18"/>
              </w:rPr>
              <w:t>01-06/2015</w:t>
            </w:r>
          </w:p>
        </w:tc>
        <w:tc>
          <w:tcPr>
            <w:tcW w:w="709" w:type="dxa"/>
          </w:tcPr>
          <w:p w:rsidR="00A54E70" w:rsidRDefault="00A54E70" w:rsidP="003A2CFE">
            <w:pPr>
              <w:rPr>
                <w:sz w:val="18"/>
                <w:szCs w:val="18"/>
              </w:rPr>
            </w:pPr>
            <w:r>
              <w:rPr>
                <w:sz w:val="18"/>
                <w:szCs w:val="18"/>
              </w:rPr>
              <w:t>%</w:t>
            </w:r>
          </w:p>
          <w:p w:rsidR="00A54E70" w:rsidRPr="00D42BC9" w:rsidRDefault="00A54E70" w:rsidP="003A2CFE">
            <w:pPr>
              <w:rPr>
                <w:sz w:val="18"/>
                <w:szCs w:val="18"/>
              </w:rPr>
            </w:pPr>
            <w:r>
              <w:rPr>
                <w:sz w:val="18"/>
                <w:szCs w:val="18"/>
              </w:rPr>
              <w:t>2015</w:t>
            </w:r>
          </w:p>
        </w:tc>
        <w:tc>
          <w:tcPr>
            <w:tcW w:w="958" w:type="dxa"/>
          </w:tcPr>
          <w:p w:rsidR="00A54E70" w:rsidRDefault="00A54E70" w:rsidP="003A2CFE">
            <w:pPr>
              <w:rPr>
                <w:sz w:val="20"/>
                <w:szCs w:val="20"/>
              </w:rPr>
            </w:pPr>
            <w:r>
              <w:rPr>
                <w:sz w:val="20"/>
                <w:szCs w:val="20"/>
              </w:rPr>
              <w:t>%</w:t>
            </w:r>
          </w:p>
          <w:p w:rsidR="00A54E70" w:rsidRDefault="00A54E70" w:rsidP="003A2CFE">
            <w:pPr>
              <w:rPr>
                <w:sz w:val="20"/>
                <w:szCs w:val="20"/>
              </w:rPr>
            </w:pPr>
            <w:r>
              <w:rPr>
                <w:sz w:val="20"/>
                <w:szCs w:val="20"/>
              </w:rPr>
              <w:t>01-06</w:t>
            </w:r>
          </w:p>
          <w:p w:rsidR="00A54E70" w:rsidRPr="00D42BC9" w:rsidRDefault="00A54E70" w:rsidP="003A2CFE">
            <w:pPr>
              <w:rPr>
                <w:sz w:val="20"/>
                <w:szCs w:val="20"/>
              </w:rPr>
            </w:pPr>
            <w:r>
              <w:rPr>
                <w:sz w:val="20"/>
                <w:szCs w:val="20"/>
              </w:rPr>
              <w:t>2015</w:t>
            </w:r>
          </w:p>
        </w:tc>
      </w:tr>
      <w:tr w:rsidR="00A54E70" w:rsidRPr="00D42BC9" w:rsidTr="003A2CFE">
        <w:tc>
          <w:tcPr>
            <w:tcW w:w="372" w:type="dxa"/>
          </w:tcPr>
          <w:p w:rsidR="00A54E70" w:rsidRPr="00D42BC9" w:rsidRDefault="00A54E70" w:rsidP="003A2CFE">
            <w:pPr>
              <w:rPr>
                <w:sz w:val="20"/>
                <w:szCs w:val="20"/>
              </w:rPr>
            </w:pPr>
            <w:r w:rsidRPr="00D42BC9">
              <w:rPr>
                <w:sz w:val="20"/>
                <w:szCs w:val="20"/>
              </w:rPr>
              <w:t>1.</w:t>
            </w:r>
          </w:p>
        </w:tc>
        <w:tc>
          <w:tcPr>
            <w:tcW w:w="2776" w:type="dxa"/>
          </w:tcPr>
          <w:p w:rsidR="00A54E70" w:rsidRPr="00D42BC9" w:rsidRDefault="00A54E70" w:rsidP="003A2CFE">
            <w:pPr>
              <w:rPr>
                <w:sz w:val="20"/>
                <w:szCs w:val="20"/>
              </w:rPr>
            </w:pPr>
            <w:r w:rsidRPr="00D42BC9">
              <w:rPr>
                <w:sz w:val="20"/>
                <w:szCs w:val="20"/>
              </w:rPr>
              <w:t>Prihodi poslovanja –skupina  6</w:t>
            </w:r>
          </w:p>
        </w:tc>
        <w:tc>
          <w:tcPr>
            <w:tcW w:w="1355" w:type="dxa"/>
            <w:gridSpan w:val="2"/>
            <w:shd w:val="clear" w:color="auto" w:fill="auto"/>
          </w:tcPr>
          <w:p w:rsidR="00A54E70" w:rsidRDefault="00A54E70" w:rsidP="003A2CFE">
            <w:pPr>
              <w:jc w:val="right"/>
              <w:rPr>
                <w:sz w:val="20"/>
                <w:szCs w:val="20"/>
              </w:rPr>
            </w:pPr>
            <w:r>
              <w:rPr>
                <w:sz w:val="20"/>
                <w:szCs w:val="20"/>
              </w:rPr>
              <w:t>5.915.070.</w:t>
            </w:r>
          </w:p>
        </w:tc>
        <w:tc>
          <w:tcPr>
            <w:tcW w:w="1365" w:type="dxa"/>
            <w:shd w:val="clear" w:color="auto" w:fill="auto"/>
          </w:tcPr>
          <w:p w:rsidR="00A54E70" w:rsidRPr="00D42BC9" w:rsidRDefault="00A54E70" w:rsidP="003A2CFE">
            <w:pPr>
              <w:jc w:val="right"/>
              <w:rPr>
                <w:sz w:val="20"/>
                <w:szCs w:val="20"/>
              </w:rPr>
            </w:pPr>
            <w:r>
              <w:rPr>
                <w:sz w:val="20"/>
                <w:szCs w:val="20"/>
              </w:rPr>
              <w:t>2.957.535.</w:t>
            </w:r>
          </w:p>
        </w:tc>
        <w:tc>
          <w:tcPr>
            <w:tcW w:w="336" w:type="dxa"/>
            <w:gridSpan w:val="2"/>
            <w:vMerge/>
          </w:tcPr>
          <w:p w:rsidR="00A54E70" w:rsidRPr="00D42BC9" w:rsidRDefault="00A54E70" w:rsidP="003A2CFE">
            <w:pPr>
              <w:jc w:val="right"/>
              <w:rPr>
                <w:sz w:val="20"/>
                <w:szCs w:val="20"/>
              </w:rPr>
            </w:pPr>
          </w:p>
        </w:tc>
        <w:tc>
          <w:tcPr>
            <w:tcW w:w="1417" w:type="dxa"/>
            <w:shd w:val="clear" w:color="auto" w:fill="auto"/>
          </w:tcPr>
          <w:p w:rsidR="00A54E70" w:rsidRDefault="00A54E70" w:rsidP="003A2CFE">
            <w:pPr>
              <w:jc w:val="right"/>
              <w:rPr>
                <w:sz w:val="20"/>
                <w:szCs w:val="20"/>
              </w:rPr>
            </w:pPr>
            <w:r>
              <w:rPr>
                <w:sz w:val="20"/>
                <w:szCs w:val="20"/>
              </w:rPr>
              <w:t>2.402.636.</w:t>
            </w:r>
          </w:p>
        </w:tc>
        <w:tc>
          <w:tcPr>
            <w:tcW w:w="709" w:type="dxa"/>
            <w:shd w:val="clear" w:color="auto" w:fill="auto"/>
          </w:tcPr>
          <w:p w:rsidR="00A54E70" w:rsidRPr="00D42BC9" w:rsidRDefault="00A54E70" w:rsidP="003A2CFE">
            <w:pPr>
              <w:jc w:val="right"/>
              <w:rPr>
                <w:sz w:val="20"/>
                <w:szCs w:val="20"/>
              </w:rPr>
            </w:pPr>
            <w:r>
              <w:rPr>
                <w:sz w:val="20"/>
                <w:szCs w:val="20"/>
              </w:rPr>
              <w:t>41</w:t>
            </w:r>
          </w:p>
        </w:tc>
        <w:tc>
          <w:tcPr>
            <w:tcW w:w="958" w:type="dxa"/>
          </w:tcPr>
          <w:p w:rsidR="00A54E70" w:rsidRPr="004070B9" w:rsidRDefault="00A54E70" w:rsidP="003A2CFE">
            <w:pPr>
              <w:jc w:val="right"/>
              <w:rPr>
                <w:b/>
                <w:sz w:val="20"/>
                <w:szCs w:val="20"/>
              </w:rPr>
            </w:pPr>
            <w:r>
              <w:rPr>
                <w:b/>
                <w:sz w:val="20"/>
                <w:szCs w:val="20"/>
              </w:rPr>
              <w:t>81,23</w:t>
            </w:r>
          </w:p>
        </w:tc>
      </w:tr>
      <w:tr w:rsidR="00A54E70" w:rsidRPr="00D42BC9" w:rsidTr="003A2CFE">
        <w:tc>
          <w:tcPr>
            <w:tcW w:w="372" w:type="dxa"/>
          </w:tcPr>
          <w:p w:rsidR="00A54E70" w:rsidRPr="00D42BC9" w:rsidRDefault="00A54E70" w:rsidP="003A2CFE">
            <w:pPr>
              <w:rPr>
                <w:sz w:val="20"/>
                <w:szCs w:val="20"/>
              </w:rPr>
            </w:pPr>
            <w:r w:rsidRPr="00D42BC9">
              <w:rPr>
                <w:sz w:val="20"/>
                <w:szCs w:val="20"/>
              </w:rPr>
              <w:t>2.</w:t>
            </w:r>
          </w:p>
        </w:tc>
        <w:tc>
          <w:tcPr>
            <w:tcW w:w="2776" w:type="dxa"/>
          </w:tcPr>
          <w:p w:rsidR="00A54E70" w:rsidRPr="00D42BC9" w:rsidRDefault="00A54E70" w:rsidP="003A2CFE">
            <w:pPr>
              <w:rPr>
                <w:sz w:val="20"/>
                <w:szCs w:val="20"/>
              </w:rPr>
            </w:pPr>
            <w:proofErr w:type="spellStart"/>
            <w:r w:rsidRPr="00D42BC9">
              <w:rPr>
                <w:sz w:val="20"/>
                <w:szCs w:val="20"/>
              </w:rPr>
              <w:t>Prih</w:t>
            </w:r>
            <w:proofErr w:type="spellEnd"/>
            <w:r w:rsidRPr="00D42BC9">
              <w:rPr>
                <w:sz w:val="20"/>
                <w:szCs w:val="20"/>
              </w:rPr>
              <w:t xml:space="preserve">. </w:t>
            </w:r>
            <w:proofErr w:type="spellStart"/>
            <w:r w:rsidRPr="00D42BC9">
              <w:rPr>
                <w:sz w:val="20"/>
                <w:szCs w:val="20"/>
              </w:rPr>
              <w:t>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7</w:t>
            </w:r>
          </w:p>
        </w:tc>
        <w:tc>
          <w:tcPr>
            <w:tcW w:w="1355" w:type="dxa"/>
            <w:gridSpan w:val="2"/>
            <w:shd w:val="clear" w:color="auto" w:fill="auto"/>
          </w:tcPr>
          <w:p w:rsidR="00A54E70" w:rsidRDefault="00A54E70" w:rsidP="003A2CFE">
            <w:pPr>
              <w:jc w:val="right"/>
              <w:rPr>
                <w:sz w:val="20"/>
                <w:szCs w:val="20"/>
              </w:rPr>
            </w:pPr>
            <w:r>
              <w:rPr>
                <w:sz w:val="20"/>
                <w:szCs w:val="20"/>
              </w:rPr>
              <w:t>76.000.</w:t>
            </w:r>
          </w:p>
        </w:tc>
        <w:tc>
          <w:tcPr>
            <w:tcW w:w="1365" w:type="dxa"/>
            <w:shd w:val="clear" w:color="auto" w:fill="auto"/>
          </w:tcPr>
          <w:p w:rsidR="00A54E70" w:rsidRPr="00D42BC9" w:rsidRDefault="00A54E70" w:rsidP="003A2CFE">
            <w:pPr>
              <w:jc w:val="right"/>
              <w:rPr>
                <w:sz w:val="20"/>
                <w:szCs w:val="20"/>
              </w:rPr>
            </w:pPr>
            <w:r>
              <w:rPr>
                <w:sz w:val="20"/>
                <w:szCs w:val="20"/>
              </w:rPr>
              <w:t>38.000.</w:t>
            </w:r>
          </w:p>
        </w:tc>
        <w:tc>
          <w:tcPr>
            <w:tcW w:w="336" w:type="dxa"/>
            <w:gridSpan w:val="2"/>
            <w:vMerge/>
          </w:tcPr>
          <w:p w:rsidR="00A54E70" w:rsidRPr="00D42BC9" w:rsidRDefault="00A54E70" w:rsidP="003A2CFE">
            <w:pPr>
              <w:jc w:val="right"/>
              <w:rPr>
                <w:sz w:val="20"/>
                <w:szCs w:val="20"/>
              </w:rPr>
            </w:pPr>
          </w:p>
        </w:tc>
        <w:tc>
          <w:tcPr>
            <w:tcW w:w="1417" w:type="dxa"/>
            <w:shd w:val="clear" w:color="auto" w:fill="auto"/>
          </w:tcPr>
          <w:p w:rsidR="00A54E70" w:rsidRDefault="00A54E70" w:rsidP="003A2CFE">
            <w:pPr>
              <w:jc w:val="right"/>
              <w:rPr>
                <w:sz w:val="20"/>
                <w:szCs w:val="20"/>
              </w:rPr>
            </w:pPr>
            <w:r>
              <w:rPr>
                <w:sz w:val="20"/>
                <w:szCs w:val="20"/>
              </w:rPr>
              <w:t>54.472.</w:t>
            </w:r>
          </w:p>
        </w:tc>
        <w:tc>
          <w:tcPr>
            <w:tcW w:w="709" w:type="dxa"/>
            <w:shd w:val="clear" w:color="auto" w:fill="auto"/>
          </w:tcPr>
          <w:p w:rsidR="00A54E70" w:rsidRPr="00D42BC9" w:rsidRDefault="00A54E70" w:rsidP="003A2CFE">
            <w:pPr>
              <w:jc w:val="right"/>
              <w:rPr>
                <w:sz w:val="20"/>
                <w:szCs w:val="20"/>
              </w:rPr>
            </w:pPr>
            <w:r>
              <w:rPr>
                <w:sz w:val="20"/>
                <w:szCs w:val="20"/>
              </w:rPr>
              <w:t>72</w:t>
            </w:r>
          </w:p>
        </w:tc>
        <w:tc>
          <w:tcPr>
            <w:tcW w:w="958" w:type="dxa"/>
          </w:tcPr>
          <w:p w:rsidR="00A54E70" w:rsidRPr="004070B9" w:rsidRDefault="00A54E70" w:rsidP="003A2CFE">
            <w:pPr>
              <w:jc w:val="right"/>
              <w:rPr>
                <w:b/>
                <w:sz w:val="20"/>
                <w:szCs w:val="20"/>
              </w:rPr>
            </w:pPr>
            <w:r>
              <w:rPr>
                <w:b/>
                <w:sz w:val="20"/>
                <w:szCs w:val="20"/>
              </w:rPr>
              <w:t>143,34</w:t>
            </w:r>
          </w:p>
        </w:tc>
      </w:tr>
      <w:tr w:rsidR="00A54E70" w:rsidRPr="00D42BC9" w:rsidTr="003A2CFE">
        <w:tc>
          <w:tcPr>
            <w:tcW w:w="372" w:type="dxa"/>
          </w:tcPr>
          <w:p w:rsidR="00A54E70" w:rsidRPr="00ED0664" w:rsidRDefault="00A54E70" w:rsidP="003A2CFE">
            <w:pPr>
              <w:rPr>
                <w:sz w:val="20"/>
                <w:szCs w:val="20"/>
              </w:rPr>
            </w:pPr>
            <w:r w:rsidRPr="00ED0664">
              <w:rPr>
                <w:sz w:val="20"/>
                <w:szCs w:val="20"/>
              </w:rPr>
              <w:t>3.</w:t>
            </w:r>
          </w:p>
        </w:tc>
        <w:tc>
          <w:tcPr>
            <w:tcW w:w="2776" w:type="dxa"/>
          </w:tcPr>
          <w:p w:rsidR="00A54E70" w:rsidRPr="00ED0664" w:rsidRDefault="00A54E70" w:rsidP="003A2CFE">
            <w:pPr>
              <w:rPr>
                <w:sz w:val="20"/>
                <w:szCs w:val="20"/>
              </w:rPr>
            </w:pPr>
            <w:r w:rsidRPr="00ED0664">
              <w:rPr>
                <w:sz w:val="20"/>
                <w:szCs w:val="20"/>
              </w:rPr>
              <w:t>Kratkoročni zajam</w:t>
            </w:r>
            <w:r>
              <w:rPr>
                <w:sz w:val="20"/>
                <w:szCs w:val="20"/>
              </w:rPr>
              <w:t xml:space="preserve"> – </w:t>
            </w:r>
            <w:proofErr w:type="spellStart"/>
            <w:r>
              <w:rPr>
                <w:sz w:val="20"/>
                <w:szCs w:val="20"/>
              </w:rPr>
              <w:t>sk</w:t>
            </w:r>
            <w:proofErr w:type="spellEnd"/>
            <w:r>
              <w:rPr>
                <w:sz w:val="20"/>
                <w:szCs w:val="20"/>
              </w:rPr>
              <w:t>.          8</w:t>
            </w:r>
          </w:p>
        </w:tc>
        <w:tc>
          <w:tcPr>
            <w:tcW w:w="1355" w:type="dxa"/>
            <w:gridSpan w:val="2"/>
            <w:shd w:val="clear" w:color="auto" w:fill="auto"/>
          </w:tcPr>
          <w:p w:rsidR="00A54E70" w:rsidRDefault="00A54E70" w:rsidP="003A2CFE">
            <w:pPr>
              <w:jc w:val="right"/>
              <w:rPr>
                <w:sz w:val="20"/>
                <w:szCs w:val="20"/>
              </w:rPr>
            </w:pPr>
            <w:r>
              <w:rPr>
                <w:sz w:val="20"/>
                <w:szCs w:val="20"/>
              </w:rPr>
              <w:t>450.000.</w:t>
            </w:r>
          </w:p>
        </w:tc>
        <w:tc>
          <w:tcPr>
            <w:tcW w:w="1365" w:type="dxa"/>
            <w:shd w:val="clear" w:color="auto" w:fill="auto"/>
          </w:tcPr>
          <w:p w:rsidR="00A54E70" w:rsidRPr="007009C4" w:rsidRDefault="00A54E70" w:rsidP="003A2CFE">
            <w:pPr>
              <w:jc w:val="right"/>
              <w:rPr>
                <w:sz w:val="20"/>
                <w:szCs w:val="20"/>
              </w:rPr>
            </w:pPr>
            <w:r w:rsidRPr="007009C4">
              <w:rPr>
                <w:sz w:val="20"/>
                <w:szCs w:val="20"/>
              </w:rPr>
              <w:t>225.000.</w:t>
            </w:r>
          </w:p>
        </w:tc>
        <w:tc>
          <w:tcPr>
            <w:tcW w:w="336" w:type="dxa"/>
            <w:gridSpan w:val="2"/>
            <w:vMerge/>
          </w:tcPr>
          <w:p w:rsidR="00A54E70" w:rsidRPr="00D42BC9" w:rsidRDefault="00A54E70" w:rsidP="003A2CFE">
            <w:pPr>
              <w:jc w:val="right"/>
              <w:rPr>
                <w:sz w:val="20"/>
                <w:szCs w:val="20"/>
              </w:rPr>
            </w:pPr>
          </w:p>
        </w:tc>
        <w:tc>
          <w:tcPr>
            <w:tcW w:w="1417" w:type="dxa"/>
            <w:shd w:val="clear" w:color="auto" w:fill="auto"/>
          </w:tcPr>
          <w:p w:rsidR="00A54E70" w:rsidRDefault="00A54E70" w:rsidP="003A2CFE">
            <w:pPr>
              <w:jc w:val="right"/>
              <w:rPr>
                <w:sz w:val="20"/>
                <w:szCs w:val="20"/>
              </w:rPr>
            </w:pPr>
            <w:r>
              <w:rPr>
                <w:sz w:val="20"/>
                <w:szCs w:val="20"/>
              </w:rPr>
              <w:t>454.200.</w:t>
            </w:r>
          </w:p>
        </w:tc>
        <w:tc>
          <w:tcPr>
            <w:tcW w:w="709" w:type="dxa"/>
            <w:shd w:val="clear" w:color="auto" w:fill="auto"/>
          </w:tcPr>
          <w:p w:rsidR="00A54E70" w:rsidRPr="001F257B" w:rsidRDefault="00A54E70" w:rsidP="003A2CFE">
            <w:pPr>
              <w:jc w:val="right"/>
              <w:rPr>
                <w:b/>
                <w:sz w:val="20"/>
                <w:szCs w:val="20"/>
              </w:rPr>
            </w:pPr>
            <w:r>
              <w:rPr>
                <w:b/>
                <w:sz w:val="20"/>
                <w:szCs w:val="20"/>
              </w:rPr>
              <w:t>101</w:t>
            </w:r>
          </w:p>
        </w:tc>
        <w:tc>
          <w:tcPr>
            <w:tcW w:w="958" w:type="dxa"/>
          </w:tcPr>
          <w:p w:rsidR="00A54E70" w:rsidRPr="004070B9" w:rsidRDefault="00A54E70" w:rsidP="003A2CFE">
            <w:pPr>
              <w:jc w:val="right"/>
              <w:rPr>
                <w:b/>
                <w:sz w:val="20"/>
                <w:szCs w:val="20"/>
              </w:rPr>
            </w:pPr>
            <w:r>
              <w:rPr>
                <w:b/>
                <w:sz w:val="20"/>
                <w:szCs w:val="20"/>
              </w:rPr>
              <w:t>202</w:t>
            </w:r>
          </w:p>
        </w:tc>
      </w:tr>
      <w:tr w:rsidR="00A54E70" w:rsidRPr="00D42BC9" w:rsidTr="003A2CFE">
        <w:tc>
          <w:tcPr>
            <w:tcW w:w="372" w:type="dxa"/>
          </w:tcPr>
          <w:p w:rsidR="00A54E70" w:rsidRPr="00D42BC9" w:rsidRDefault="00A54E70" w:rsidP="003A2CFE">
            <w:pPr>
              <w:rPr>
                <w:b/>
                <w:sz w:val="20"/>
                <w:szCs w:val="20"/>
              </w:rPr>
            </w:pPr>
            <w:r w:rsidRPr="00D42BC9">
              <w:rPr>
                <w:b/>
                <w:sz w:val="20"/>
                <w:szCs w:val="20"/>
              </w:rPr>
              <w:t>I.</w:t>
            </w:r>
          </w:p>
        </w:tc>
        <w:tc>
          <w:tcPr>
            <w:tcW w:w="2776" w:type="dxa"/>
          </w:tcPr>
          <w:p w:rsidR="00A54E70" w:rsidRPr="00D42BC9" w:rsidRDefault="00A54E70" w:rsidP="003A2CFE">
            <w:pPr>
              <w:rPr>
                <w:b/>
                <w:sz w:val="20"/>
                <w:szCs w:val="20"/>
              </w:rPr>
            </w:pPr>
            <w:r w:rsidRPr="00D42BC9">
              <w:rPr>
                <w:b/>
                <w:sz w:val="20"/>
                <w:szCs w:val="20"/>
              </w:rPr>
              <w:t>UKUPNO                6+7</w:t>
            </w:r>
            <w:r>
              <w:rPr>
                <w:b/>
                <w:sz w:val="20"/>
                <w:szCs w:val="20"/>
              </w:rPr>
              <w:t>+8</w:t>
            </w:r>
          </w:p>
        </w:tc>
        <w:tc>
          <w:tcPr>
            <w:tcW w:w="1355" w:type="dxa"/>
            <w:gridSpan w:val="2"/>
            <w:shd w:val="clear" w:color="auto" w:fill="auto"/>
          </w:tcPr>
          <w:p w:rsidR="00A54E70" w:rsidRDefault="00A54E70" w:rsidP="003A2CFE">
            <w:pPr>
              <w:jc w:val="right"/>
              <w:rPr>
                <w:b/>
                <w:sz w:val="20"/>
                <w:szCs w:val="18"/>
              </w:rPr>
            </w:pPr>
            <w:r>
              <w:rPr>
                <w:b/>
                <w:sz w:val="20"/>
                <w:szCs w:val="18"/>
              </w:rPr>
              <w:t>6.441.070.</w:t>
            </w:r>
          </w:p>
        </w:tc>
        <w:tc>
          <w:tcPr>
            <w:tcW w:w="1365" w:type="dxa"/>
            <w:shd w:val="clear" w:color="auto" w:fill="auto"/>
          </w:tcPr>
          <w:p w:rsidR="00A54E70" w:rsidRPr="00D42BC9" w:rsidRDefault="00A54E70" w:rsidP="003A2CFE">
            <w:pPr>
              <w:jc w:val="right"/>
              <w:rPr>
                <w:b/>
                <w:sz w:val="20"/>
                <w:szCs w:val="20"/>
              </w:rPr>
            </w:pPr>
            <w:r>
              <w:rPr>
                <w:b/>
                <w:sz w:val="20"/>
                <w:szCs w:val="20"/>
              </w:rPr>
              <w:t>3.220.535.</w:t>
            </w:r>
          </w:p>
        </w:tc>
        <w:tc>
          <w:tcPr>
            <w:tcW w:w="336" w:type="dxa"/>
            <w:gridSpan w:val="2"/>
            <w:vMerge/>
          </w:tcPr>
          <w:p w:rsidR="00A54E70" w:rsidRPr="00D42BC9" w:rsidRDefault="00A54E70" w:rsidP="003A2CFE">
            <w:pPr>
              <w:jc w:val="right"/>
              <w:rPr>
                <w:sz w:val="20"/>
                <w:szCs w:val="20"/>
              </w:rPr>
            </w:pPr>
          </w:p>
        </w:tc>
        <w:tc>
          <w:tcPr>
            <w:tcW w:w="1417" w:type="dxa"/>
            <w:shd w:val="clear" w:color="auto" w:fill="auto"/>
          </w:tcPr>
          <w:p w:rsidR="00A54E70" w:rsidRDefault="00A54E70" w:rsidP="003A2CFE">
            <w:pPr>
              <w:jc w:val="right"/>
              <w:rPr>
                <w:b/>
                <w:sz w:val="20"/>
                <w:szCs w:val="18"/>
              </w:rPr>
            </w:pPr>
            <w:r>
              <w:rPr>
                <w:b/>
                <w:sz w:val="20"/>
                <w:szCs w:val="18"/>
              </w:rPr>
              <w:t>2.911.308</w:t>
            </w:r>
          </w:p>
        </w:tc>
        <w:tc>
          <w:tcPr>
            <w:tcW w:w="709" w:type="dxa"/>
            <w:shd w:val="clear" w:color="auto" w:fill="auto"/>
          </w:tcPr>
          <w:p w:rsidR="00A54E70" w:rsidRPr="001274E0" w:rsidRDefault="00A54E70" w:rsidP="003A2CFE">
            <w:pPr>
              <w:jc w:val="right"/>
              <w:rPr>
                <w:sz w:val="20"/>
                <w:szCs w:val="20"/>
              </w:rPr>
            </w:pPr>
            <w:r>
              <w:rPr>
                <w:sz w:val="20"/>
                <w:szCs w:val="20"/>
              </w:rPr>
              <w:t>45,19</w:t>
            </w:r>
          </w:p>
        </w:tc>
        <w:tc>
          <w:tcPr>
            <w:tcW w:w="958" w:type="dxa"/>
          </w:tcPr>
          <w:p w:rsidR="00A54E70" w:rsidRPr="004070B9" w:rsidRDefault="00A54E70" w:rsidP="003A2CFE">
            <w:pPr>
              <w:jc w:val="right"/>
              <w:rPr>
                <w:b/>
                <w:sz w:val="20"/>
                <w:szCs w:val="20"/>
              </w:rPr>
            </w:pPr>
            <w:r>
              <w:rPr>
                <w:b/>
                <w:sz w:val="20"/>
                <w:szCs w:val="20"/>
              </w:rPr>
              <w:t>90,39</w:t>
            </w:r>
          </w:p>
        </w:tc>
      </w:tr>
      <w:tr w:rsidR="00A54E70" w:rsidRPr="00D42BC9" w:rsidTr="003A2CFE">
        <w:tc>
          <w:tcPr>
            <w:tcW w:w="9288" w:type="dxa"/>
            <w:gridSpan w:val="10"/>
          </w:tcPr>
          <w:p w:rsidR="00A54E70" w:rsidRPr="00D42BC9" w:rsidRDefault="00A54E70" w:rsidP="003A2CFE">
            <w:pPr>
              <w:rPr>
                <w:b/>
                <w:sz w:val="20"/>
                <w:szCs w:val="20"/>
              </w:rPr>
            </w:pPr>
          </w:p>
        </w:tc>
      </w:tr>
      <w:tr w:rsidR="00A54E70" w:rsidRPr="00D42BC9" w:rsidTr="003A2CFE">
        <w:tc>
          <w:tcPr>
            <w:tcW w:w="9288" w:type="dxa"/>
            <w:gridSpan w:val="10"/>
          </w:tcPr>
          <w:p w:rsidR="00A54E70" w:rsidRPr="00D42BC9" w:rsidRDefault="00A54E70" w:rsidP="003A2CFE">
            <w:pPr>
              <w:jc w:val="center"/>
              <w:rPr>
                <w:b/>
                <w:sz w:val="20"/>
                <w:szCs w:val="20"/>
              </w:rPr>
            </w:pPr>
            <w:r w:rsidRPr="00D42BC9">
              <w:rPr>
                <w:b/>
                <w:sz w:val="20"/>
                <w:szCs w:val="20"/>
              </w:rPr>
              <w:t>RASHODI</w:t>
            </w:r>
          </w:p>
        </w:tc>
      </w:tr>
      <w:tr w:rsidR="00A54E70" w:rsidRPr="00D42BC9" w:rsidTr="003A2CFE">
        <w:tc>
          <w:tcPr>
            <w:tcW w:w="372" w:type="dxa"/>
          </w:tcPr>
          <w:p w:rsidR="00A54E70" w:rsidRPr="00D42BC9" w:rsidRDefault="00A54E70" w:rsidP="003A2CFE">
            <w:pPr>
              <w:rPr>
                <w:b/>
                <w:sz w:val="20"/>
                <w:szCs w:val="20"/>
              </w:rPr>
            </w:pPr>
          </w:p>
        </w:tc>
        <w:tc>
          <w:tcPr>
            <w:tcW w:w="2776" w:type="dxa"/>
          </w:tcPr>
          <w:p w:rsidR="00A54E70" w:rsidRPr="00D42BC9" w:rsidRDefault="00A54E70" w:rsidP="003A2CFE">
            <w:pPr>
              <w:rPr>
                <w:sz w:val="20"/>
                <w:szCs w:val="20"/>
              </w:rPr>
            </w:pPr>
            <w:r w:rsidRPr="00D42BC9">
              <w:rPr>
                <w:sz w:val="20"/>
                <w:szCs w:val="20"/>
              </w:rPr>
              <w:t>OPIS RASHODA</w:t>
            </w:r>
          </w:p>
        </w:tc>
        <w:tc>
          <w:tcPr>
            <w:tcW w:w="1355" w:type="dxa"/>
            <w:gridSpan w:val="2"/>
          </w:tcPr>
          <w:p w:rsidR="00A54E70" w:rsidRDefault="00A54E70" w:rsidP="003A2CFE">
            <w:pPr>
              <w:rPr>
                <w:sz w:val="18"/>
                <w:szCs w:val="18"/>
              </w:rPr>
            </w:pPr>
            <w:r>
              <w:rPr>
                <w:sz w:val="18"/>
                <w:szCs w:val="18"/>
              </w:rPr>
              <w:t>Plan</w:t>
            </w:r>
          </w:p>
          <w:p w:rsidR="00A54E70" w:rsidRPr="00D42BC9" w:rsidRDefault="00A54E70" w:rsidP="003A2CFE">
            <w:pPr>
              <w:rPr>
                <w:sz w:val="18"/>
                <w:szCs w:val="18"/>
              </w:rPr>
            </w:pPr>
            <w:r>
              <w:rPr>
                <w:sz w:val="18"/>
                <w:szCs w:val="18"/>
              </w:rPr>
              <w:t>2015</w:t>
            </w:r>
          </w:p>
        </w:tc>
        <w:tc>
          <w:tcPr>
            <w:tcW w:w="1417" w:type="dxa"/>
            <w:gridSpan w:val="2"/>
          </w:tcPr>
          <w:p w:rsidR="00A54E70" w:rsidRDefault="00A54E70" w:rsidP="003A2CFE">
            <w:pPr>
              <w:rPr>
                <w:sz w:val="18"/>
                <w:szCs w:val="18"/>
              </w:rPr>
            </w:pPr>
            <w:r>
              <w:rPr>
                <w:sz w:val="18"/>
                <w:szCs w:val="18"/>
              </w:rPr>
              <w:t xml:space="preserve">Plan </w:t>
            </w:r>
          </w:p>
          <w:p w:rsidR="00A54E70" w:rsidRDefault="00A54E70" w:rsidP="003A2CFE">
            <w:pPr>
              <w:rPr>
                <w:sz w:val="18"/>
                <w:szCs w:val="18"/>
              </w:rPr>
            </w:pPr>
            <w:r>
              <w:rPr>
                <w:sz w:val="18"/>
                <w:szCs w:val="18"/>
              </w:rPr>
              <w:t>01-06/2015</w:t>
            </w:r>
          </w:p>
          <w:p w:rsidR="00A54E70" w:rsidRPr="00D42BC9" w:rsidRDefault="00A54E70" w:rsidP="003A2CFE">
            <w:pPr>
              <w:rPr>
                <w:sz w:val="18"/>
                <w:szCs w:val="18"/>
              </w:rPr>
            </w:pPr>
          </w:p>
        </w:tc>
        <w:tc>
          <w:tcPr>
            <w:tcW w:w="284" w:type="dxa"/>
            <w:vMerge w:val="restart"/>
          </w:tcPr>
          <w:p w:rsidR="00A54E70" w:rsidRPr="00D42BC9" w:rsidRDefault="00A54E70" w:rsidP="003A2CFE">
            <w:pPr>
              <w:rPr>
                <w:sz w:val="18"/>
                <w:szCs w:val="18"/>
              </w:rPr>
            </w:pPr>
          </w:p>
        </w:tc>
        <w:tc>
          <w:tcPr>
            <w:tcW w:w="1417" w:type="dxa"/>
          </w:tcPr>
          <w:p w:rsidR="00A54E70" w:rsidRDefault="00A54E70" w:rsidP="003A2CFE">
            <w:pPr>
              <w:rPr>
                <w:sz w:val="18"/>
                <w:szCs w:val="18"/>
              </w:rPr>
            </w:pPr>
            <w:r>
              <w:rPr>
                <w:sz w:val="18"/>
                <w:szCs w:val="18"/>
              </w:rPr>
              <w:t>Ostvareno</w:t>
            </w:r>
          </w:p>
          <w:p w:rsidR="00A54E70" w:rsidRPr="00D42BC9" w:rsidRDefault="00A54E70" w:rsidP="003A2CFE">
            <w:pPr>
              <w:rPr>
                <w:sz w:val="18"/>
                <w:szCs w:val="18"/>
              </w:rPr>
            </w:pPr>
            <w:r>
              <w:rPr>
                <w:sz w:val="18"/>
                <w:szCs w:val="18"/>
              </w:rPr>
              <w:t>01-06/2015</w:t>
            </w:r>
          </w:p>
        </w:tc>
        <w:tc>
          <w:tcPr>
            <w:tcW w:w="709" w:type="dxa"/>
          </w:tcPr>
          <w:p w:rsidR="00A54E70" w:rsidRDefault="00A54E70" w:rsidP="003A2CFE">
            <w:pPr>
              <w:rPr>
                <w:sz w:val="18"/>
                <w:szCs w:val="18"/>
              </w:rPr>
            </w:pPr>
            <w:r>
              <w:rPr>
                <w:sz w:val="18"/>
                <w:szCs w:val="18"/>
              </w:rPr>
              <w:t>%</w:t>
            </w:r>
          </w:p>
          <w:p w:rsidR="00A54E70" w:rsidRPr="00D42BC9" w:rsidRDefault="00A54E70" w:rsidP="003A2CFE">
            <w:pPr>
              <w:rPr>
                <w:sz w:val="18"/>
                <w:szCs w:val="18"/>
              </w:rPr>
            </w:pPr>
            <w:r>
              <w:rPr>
                <w:sz w:val="18"/>
                <w:szCs w:val="18"/>
              </w:rPr>
              <w:t>2015</w:t>
            </w:r>
          </w:p>
        </w:tc>
        <w:tc>
          <w:tcPr>
            <w:tcW w:w="958" w:type="dxa"/>
          </w:tcPr>
          <w:p w:rsidR="00A54E70" w:rsidRDefault="00A54E70" w:rsidP="003A2CFE">
            <w:pPr>
              <w:rPr>
                <w:sz w:val="20"/>
                <w:szCs w:val="20"/>
              </w:rPr>
            </w:pPr>
            <w:r>
              <w:rPr>
                <w:sz w:val="20"/>
                <w:szCs w:val="20"/>
              </w:rPr>
              <w:t>%</w:t>
            </w:r>
          </w:p>
          <w:p w:rsidR="00A54E70" w:rsidRDefault="00A54E70" w:rsidP="003A2CFE">
            <w:pPr>
              <w:rPr>
                <w:sz w:val="20"/>
                <w:szCs w:val="20"/>
              </w:rPr>
            </w:pPr>
            <w:r>
              <w:rPr>
                <w:sz w:val="20"/>
                <w:szCs w:val="20"/>
              </w:rPr>
              <w:t>01-06</w:t>
            </w:r>
          </w:p>
          <w:p w:rsidR="00A54E70" w:rsidRPr="00D42BC9" w:rsidRDefault="00A54E70" w:rsidP="003A2CFE">
            <w:pPr>
              <w:rPr>
                <w:sz w:val="20"/>
                <w:szCs w:val="20"/>
              </w:rPr>
            </w:pPr>
            <w:r>
              <w:rPr>
                <w:sz w:val="20"/>
                <w:szCs w:val="20"/>
              </w:rPr>
              <w:t>2015</w:t>
            </w:r>
          </w:p>
        </w:tc>
      </w:tr>
      <w:tr w:rsidR="00A54E70" w:rsidRPr="00D42BC9" w:rsidTr="003A2CFE">
        <w:tc>
          <w:tcPr>
            <w:tcW w:w="372" w:type="dxa"/>
          </w:tcPr>
          <w:p w:rsidR="00A54E70" w:rsidRPr="00D42BC9" w:rsidRDefault="00A54E70" w:rsidP="003A2CFE">
            <w:pPr>
              <w:rPr>
                <w:sz w:val="20"/>
                <w:szCs w:val="20"/>
              </w:rPr>
            </w:pPr>
            <w:r w:rsidRPr="00D42BC9">
              <w:rPr>
                <w:sz w:val="20"/>
                <w:szCs w:val="20"/>
              </w:rPr>
              <w:t>1.</w:t>
            </w:r>
          </w:p>
        </w:tc>
        <w:tc>
          <w:tcPr>
            <w:tcW w:w="2776" w:type="dxa"/>
          </w:tcPr>
          <w:p w:rsidR="00A54E70" w:rsidRPr="00D42BC9" w:rsidRDefault="00A54E70" w:rsidP="003A2CFE">
            <w:pPr>
              <w:rPr>
                <w:sz w:val="20"/>
                <w:szCs w:val="20"/>
              </w:rPr>
            </w:pPr>
            <w:r w:rsidRPr="00D42BC9">
              <w:rPr>
                <w:sz w:val="20"/>
                <w:szCs w:val="20"/>
              </w:rPr>
              <w:t>Rashodi poslovanja –skupina  3</w:t>
            </w:r>
          </w:p>
        </w:tc>
        <w:tc>
          <w:tcPr>
            <w:tcW w:w="1355" w:type="dxa"/>
            <w:gridSpan w:val="2"/>
            <w:shd w:val="clear" w:color="auto" w:fill="auto"/>
          </w:tcPr>
          <w:p w:rsidR="00A54E70" w:rsidRDefault="00A54E70" w:rsidP="003A2CFE">
            <w:pPr>
              <w:jc w:val="right"/>
              <w:rPr>
                <w:sz w:val="20"/>
                <w:szCs w:val="20"/>
              </w:rPr>
            </w:pPr>
            <w:r>
              <w:rPr>
                <w:sz w:val="20"/>
                <w:szCs w:val="20"/>
              </w:rPr>
              <w:t>2.742.540.</w:t>
            </w:r>
          </w:p>
        </w:tc>
        <w:tc>
          <w:tcPr>
            <w:tcW w:w="1417" w:type="dxa"/>
            <w:gridSpan w:val="2"/>
            <w:shd w:val="clear" w:color="auto" w:fill="auto"/>
          </w:tcPr>
          <w:p w:rsidR="00A54E70" w:rsidRPr="00D42BC9" w:rsidRDefault="00A54E70" w:rsidP="003A2CFE">
            <w:pPr>
              <w:jc w:val="right"/>
              <w:rPr>
                <w:sz w:val="20"/>
                <w:szCs w:val="20"/>
              </w:rPr>
            </w:pPr>
            <w:r>
              <w:rPr>
                <w:sz w:val="20"/>
                <w:szCs w:val="20"/>
              </w:rPr>
              <w:t>1.371.270.</w:t>
            </w:r>
          </w:p>
        </w:tc>
        <w:tc>
          <w:tcPr>
            <w:tcW w:w="284" w:type="dxa"/>
            <w:vMerge/>
          </w:tcPr>
          <w:p w:rsidR="00A54E70" w:rsidRPr="00D42BC9" w:rsidRDefault="00A54E70" w:rsidP="003A2CFE">
            <w:pPr>
              <w:jc w:val="right"/>
              <w:rPr>
                <w:sz w:val="20"/>
                <w:szCs w:val="20"/>
              </w:rPr>
            </w:pPr>
          </w:p>
        </w:tc>
        <w:tc>
          <w:tcPr>
            <w:tcW w:w="1417" w:type="dxa"/>
          </w:tcPr>
          <w:p w:rsidR="00A54E70" w:rsidRDefault="00A54E70" w:rsidP="003A2CFE">
            <w:pPr>
              <w:jc w:val="right"/>
              <w:rPr>
                <w:sz w:val="20"/>
                <w:szCs w:val="20"/>
              </w:rPr>
            </w:pPr>
            <w:r>
              <w:rPr>
                <w:sz w:val="20"/>
                <w:szCs w:val="20"/>
              </w:rPr>
              <w:t>1.403.599.</w:t>
            </w:r>
          </w:p>
        </w:tc>
        <w:tc>
          <w:tcPr>
            <w:tcW w:w="709" w:type="dxa"/>
          </w:tcPr>
          <w:p w:rsidR="00A54E70" w:rsidRPr="00D42BC9" w:rsidRDefault="00A54E70" w:rsidP="003A2CFE">
            <w:pPr>
              <w:jc w:val="right"/>
              <w:rPr>
                <w:sz w:val="20"/>
                <w:szCs w:val="20"/>
              </w:rPr>
            </w:pPr>
            <w:r>
              <w:rPr>
                <w:sz w:val="20"/>
                <w:szCs w:val="20"/>
              </w:rPr>
              <w:t>51,17</w:t>
            </w:r>
          </w:p>
        </w:tc>
        <w:tc>
          <w:tcPr>
            <w:tcW w:w="958" w:type="dxa"/>
          </w:tcPr>
          <w:p w:rsidR="00A54E70" w:rsidRPr="001F257B" w:rsidRDefault="00A54E70" w:rsidP="003A2CFE">
            <w:pPr>
              <w:jc w:val="right"/>
              <w:rPr>
                <w:b/>
                <w:sz w:val="20"/>
                <w:szCs w:val="20"/>
              </w:rPr>
            </w:pPr>
            <w:r>
              <w:rPr>
                <w:b/>
                <w:sz w:val="20"/>
                <w:szCs w:val="20"/>
              </w:rPr>
              <w:t>102,35</w:t>
            </w:r>
          </w:p>
        </w:tc>
      </w:tr>
      <w:tr w:rsidR="00A54E70" w:rsidRPr="00D42BC9" w:rsidTr="003A2CFE">
        <w:tc>
          <w:tcPr>
            <w:tcW w:w="372" w:type="dxa"/>
          </w:tcPr>
          <w:p w:rsidR="00A54E70" w:rsidRPr="00D42BC9" w:rsidRDefault="00A54E70" w:rsidP="003A2CFE">
            <w:pPr>
              <w:rPr>
                <w:sz w:val="20"/>
                <w:szCs w:val="20"/>
              </w:rPr>
            </w:pPr>
            <w:r w:rsidRPr="00D42BC9">
              <w:rPr>
                <w:sz w:val="20"/>
                <w:szCs w:val="20"/>
              </w:rPr>
              <w:t>2.</w:t>
            </w:r>
          </w:p>
        </w:tc>
        <w:tc>
          <w:tcPr>
            <w:tcW w:w="2776" w:type="dxa"/>
          </w:tcPr>
          <w:p w:rsidR="00A54E70" w:rsidRPr="00D42BC9" w:rsidRDefault="00A54E70" w:rsidP="003A2CFE">
            <w:pPr>
              <w:rPr>
                <w:sz w:val="20"/>
                <w:szCs w:val="20"/>
              </w:rPr>
            </w:pPr>
            <w:proofErr w:type="spellStart"/>
            <w:r w:rsidRPr="00D42BC9">
              <w:rPr>
                <w:sz w:val="20"/>
                <w:szCs w:val="20"/>
              </w:rPr>
              <w:t>Rash.nefinanc.imovine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4</w:t>
            </w:r>
          </w:p>
        </w:tc>
        <w:tc>
          <w:tcPr>
            <w:tcW w:w="1355" w:type="dxa"/>
            <w:gridSpan w:val="2"/>
            <w:shd w:val="clear" w:color="auto" w:fill="auto"/>
          </w:tcPr>
          <w:p w:rsidR="00A54E70" w:rsidRDefault="00A54E70" w:rsidP="003A2CFE">
            <w:pPr>
              <w:jc w:val="right"/>
              <w:rPr>
                <w:sz w:val="20"/>
                <w:szCs w:val="20"/>
              </w:rPr>
            </w:pPr>
            <w:r>
              <w:rPr>
                <w:sz w:val="20"/>
                <w:szCs w:val="20"/>
              </w:rPr>
              <w:t>3.143.000.</w:t>
            </w:r>
          </w:p>
        </w:tc>
        <w:tc>
          <w:tcPr>
            <w:tcW w:w="1417" w:type="dxa"/>
            <w:gridSpan w:val="2"/>
            <w:shd w:val="clear" w:color="auto" w:fill="auto"/>
          </w:tcPr>
          <w:p w:rsidR="00A54E70" w:rsidRPr="00D42BC9" w:rsidRDefault="00A54E70" w:rsidP="003A2CFE">
            <w:pPr>
              <w:jc w:val="right"/>
              <w:rPr>
                <w:sz w:val="20"/>
                <w:szCs w:val="20"/>
              </w:rPr>
            </w:pPr>
            <w:r>
              <w:rPr>
                <w:sz w:val="20"/>
                <w:szCs w:val="20"/>
              </w:rPr>
              <w:t>1.571.500.</w:t>
            </w:r>
          </w:p>
        </w:tc>
        <w:tc>
          <w:tcPr>
            <w:tcW w:w="284" w:type="dxa"/>
            <w:vMerge/>
          </w:tcPr>
          <w:p w:rsidR="00A54E70" w:rsidRPr="00D42BC9" w:rsidRDefault="00A54E70" w:rsidP="003A2CFE">
            <w:pPr>
              <w:jc w:val="right"/>
              <w:rPr>
                <w:sz w:val="20"/>
                <w:szCs w:val="20"/>
              </w:rPr>
            </w:pPr>
          </w:p>
        </w:tc>
        <w:tc>
          <w:tcPr>
            <w:tcW w:w="1417" w:type="dxa"/>
          </w:tcPr>
          <w:p w:rsidR="00A54E70" w:rsidRDefault="00A54E70" w:rsidP="003A2CFE">
            <w:pPr>
              <w:jc w:val="right"/>
              <w:rPr>
                <w:sz w:val="20"/>
                <w:szCs w:val="20"/>
              </w:rPr>
            </w:pPr>
            <w:r>
              <w:rPr>
                <w:sz w:val="20"/>
                <w:szCs w:val="20"/>
              </w:rPr>
              <w:t>516.238.</w:t>
            </w:r>
          </w:p>
        </w:tc>
        <w:tc>
          <w:tcPr>
            <w:tcW w:w="709" w:type="dxa"/>
          </w:tcPr>
          <w:p w:rsidR="00A54E70" w:rsidRPr="00D42BC9" w:rsidRDefault="00A54E70" w:rsidP="003A2CFE">
            <w:pPr>
              <w:jc w:val="right"/>
              <w:rPr>
                <w:sz w:val="20"/>
                <w:szCs w:val="20"/>
              </w:rPr>
            </w:pPr>
            <w:r>
              <w:rPr>
                <w:sz w:val="20"/>
                <w:szCs w:val="20"/>
              </w:rPr>
              <w:t>16,42</w:t>
            </w:r>
          </w:p>
        </w:tc>
        <w:tc>
          <w:tcPr>
            <w:tcW w:w="958" w:type="dxa"/>
          </w:tcPr>
          <w:p w:rsidR="00A54E70" w:rsidRPr="001F257B" w:rsidRDefault="00A54E70" w:rsidP="003A2CFE">
            <w:pPr>
              <w:jc w:val="right"/>
              <w:rPr>
                <w:b/>
                <w:sz w:val="20"/>
                <w:szCs w:val="20"/>
              </w:rPr>
            </w:pPr>
            <w:r>
              <w:rPr>
                <w:b/>
                <w:sz w:val="20"/>
                <w:szCs w:val="20"/>
              </w:rPr>
              <w:t>32,85</w:t>
            </w:r>
          </w:p>
        </w:tc>
      </w:tr>
      <w:tr w:rsidR="00A54E70" w:rsidRPr="00D42BC9" w:rsidTr="003A2CFE">
        <w:tc>
          <w:tcPr>
            <w:tcW w:w="372" w:type="dxa"/>
          </w:tcPr>
          <w:p w:rsidR="00A54E70" w:rsidRPr="00D42BC9" w:rsidRDefault="00A54E70" w:rsidP="003A2CFE">
            <w:pPr>
              <w:rPr>
                <w:sz w:val="20"/>
                <w:szCs w:val="20"/>
              </w:rPr>
            </w:pPr>
            <w:r>
              <w:rPr>
                <w:sz w:val="20"/>
                <w:szCs w:val="20"/>
              </w:rPr>
              <w:t>3.</w:t>
            </w:r>
          </w:p>
        </w:tc>
        <w:tc>
          <w:tcPr>
            <w:tcW w:w="2776" w:type="dxa"/>
          </w:tcPr>
          <w:p w:rsidR="00A54E70" w:rsidRPr="00D42BC9" w:rsidRDefault="00A54E70" w:rsidP="003A2CFE">
            <w:pPr>
              <w:rPr>
                <w:sz w:val="20"/>
                <w:szCs w:val="20"/>
              </w:rPr>
            </w:pPr>
            <w:r>
              <w:rPr>
                <w:sz w:val="20"/>
                <w:szCs w:val="20"/>
              </w:rPr>
              <w:t>Otplata pozajmice-</w:t>
            </w:r>
            <w:proofErr w:type="spellStart"/>
            <w:r>
              <w:rPr>
                <w:sz w:val="20"/>
                <w:szCs w:val="20"/>
              </w:rPr>
              <w:t>sk</w:t>
            </w:r>
            <w:proofErr w:type="spellEnd"/>
            <w:r>
              <w:rPr>
                <w:sz w:val="20"/>
                <w:szCs w:val="20"/>
              </w:rPr>
              <w:t>.              5</w:t>
            </w:r>
          </w:p>
        </w:tc>
        <w:tc>
          <w:tcPr>
            <w:tcW w:w="1355" w:type="dxa"/>
            <w:gridSpan w:val="2"/>
            <w:shd w:val="clear" w:color="auto" w:fill="auto"/>
          </w:tcPr>
          <w:p w:rsidR="00A54E70" w:rsidRDefault="00A54E70" w:rsidP="003A2CFE">
            <w:pPr>
              <w:jc w:val="right"/>
              <w:rPr>
                <w:sz w:val="20"/>
                <w:szCs w:val="20"/>
              </w:rPr>
            </w:pPr>
            <w:r>
              <w:rPr>
                <w:sz w:val="20"/>
                <w:szCs w:val="20"/>
              </w:rPr>
              <w:t>555.530.</w:t>
            </w:r>
          </w:p>
        </w:tc>
        <w:tc>
          <w:tcPr>
            <w:tcW w:w="1417" w:type="dxa"/>
            <w:gridSpan w:val="2"/>
            <w:shd w:val="clear" w:color="auto" w:fill="auto"/>
          </w:tcPr>
          <w:p w:rsidR="00A54E70" w:rsidRPr="00D42BC9" w:rsidRDefault="00A54E70" w:rsidP="003A2CFE">
            <w:pPr>
              <w:jc w:val="right"/>
              <w:rPr>
                <w:sz w:val="20"/>
                <w:szCs w:val="20"/>
              </w:rPr>
            </w:pPr>
            <w:r>
              <w:rPr>
                <w:sz w:val="20"/>
                <w:szCs w:val="20"/>
              </w:rPr>
              <w:t>277.765.</w:t>
            </w:r>
          </w:p>
        </w:tc>
        <w:tc>
          <w:tcPr>
            <w:tcW w:w="284" w:type="dxa"/>
            <w:vMerge/>
          </w:tcPr>
          <w:p w:rsidR="00A54E70" w:rsidRPr="00D42BC9" w:rsidRDefault="00A54E70" w:rsidP="003A2CFE">
            <w:pPr>
              <w:jc w:val="right"/>
              <w:rPr>
                <w:sz w:val="20"/>
                <w:szCs w:val="20"/>
              </w:rPr>
            </w:pPr>
          </w:p>
        </w:tc>
        <w:tc>
          <w:tcPr>
            <w:tcW w:w="1417" w:type="dxa"/>
          </w:tcPr>
          <w:p w:rsidR="00A54E70" w:rsidRDefault="00A54E70" w:rsidP="003A2CFE">
            <w:pPr>
              <w:jc w:val="right"/>
              <w:rPr>
                <w:sz w:val="20"/>
                <w:szCs w:val="20"/>
              </w:rPr>
            </w:pPr>
            <w:r>
              <w:rPr>
                <w:sz w:val="20"/>
                <w:szCs w:val="20"/>
              </w:rPr>
              <w:t>594.184.</w:t>
            </w:r>
          </w:p>
        </w:tc>
        <w:tc>
          <w:tcPr>
            <w:tcW w:w="709" w:type="dxa"/>
          </w:tcPr>
          <w:p w:rsidR="00A54E70" w:rsidRPr="00D42BC9" w:rsidRDefault="00A54E70" w:rsidP="003A2CFE">
            <w:pPr>
              <w:jc w:val="right"/>
              <w:rPr>
                <w:sz w:val="20"/>
                <w:szCs w:val="20"/>
              </w:rPr>
            </w:pPr>
            <w:r>
              <w:rPr>
                <w:sz w:val="20"/>
                <w:szCs w:val="20"/>
              </w:rPr>
              <w:t>107</w:t>
            </w:r>
          </w:p>
        </w:tc>
        <w:tc>
          <w:tcPr>
            <w:tcW w:w="958" w:type="dxa"/>
          </w:tcPr>
          <w:p w:rsidR="00A54E70" w:rsidRPr="001F257B" w:rsidRDefault="00A54E70" w:rsidP="003A2CFE">
            <w:pPr>
              <w:jc w:val="right"/>
              <w:rPr>
                <w:b/>
                <w:sz w:val="20"/>
                <w:szCs w:val="20"/>
              </w:rPr>
            </w:pPr>
            <w:r>
              <w:rPr>
                <w:b/>
                <w:sz w:val="20"/>
                <w:szCs w:val="20"/>
              </w:rPr>
              <w:t>214</w:t>
            </w:r>
          </w:p>
        </w:tc>
      </w:tr>
      <w:tr w:rsidR="00A54E70" w:rsidRPr="00D42BC9" w:rsidTr="003A2CFE">
        <w:tc>
          <w:tcPr>
            <w:tcW w:w="372" w:type="dxa"/>
          </w:tcPr>
          <w:p w:rsidR="00A54E70" w:rsidRPr="00D42BC9" w:rsidRDefault="00A54E70" w:rsidP="003A2CFE">
            <w:pPr>
              <w:rPr>
                <w:b/>
                <w:sz w:val="20"/>
                <w:szCs w:val="20"/>
              </w:rPr>
            </w:pPr>
            <w:r w:rsidRPr="00D42BC9">
              <w:rPr>
                <w:b/>
                <w:sz w:val="20"/>
                <w:szCs w:val="20"/>
              </w:rPr>
              <w:t>II</w:t>
            </w:r>
          </w:p>
        </w:tc>
        <w:tc>
          <w:tcPr>
            <w:tcW w:w="2776" w:type="dxa"/>
          </w:tcPr>
          <w:p w:rsidR="00A54E70" w:rsidRPr="00D42BC9" w:rsidRDefault="00A54E70" w:rsidP="003A2CFE">
            <w:pPr>
              <w:rPr>
                <w:b/>
                <w:sz w:val="18"/>
                <w:szCs w:val="18"/>
              </w:rPr>
            </w:pPr>
            <w:r w:rsidRPr="00D42BC9">
              <w:rPr>
                <w:b/>
                <w:sz w:val="18"/>
                <w:szCs w:val="18"/>
              </w:rPr>
              <w:t>UKUPNO                        sk.3+4</w:t>
            </w:r>
            <w:r>
              <w:rPr>
                <w:b/>
                <w:sz w:val="18"/>
                <w:szCs w:val="18"/>
              </w:rPr>
              <w:t>+5</w:t>
            </w:r>
          </w:p>
        </w:tc>
        <w:tc>
          <w:tcPr>
            <w:tcW w:w="1355" w:type="dxa"/>
            <w:gridSpan w:val="2"/>
            <w:shd w:val="clear" w:color="auto" w:fill="auto"/>
          </w:tcPr>
          <w:p w:rsidR="00A54E70" w:rsidRDefault="00A54E70" w:rsidP="003A2CFE">
            <w:pPr>
              <w:jc w:val="right"/>
              <w:rPr>
                <w:b/>
                <w:sz w:val="20"/>
                <w:szCs w:val="18"/>
              </w:rPr>
            </w:pPr>
            <w:r>
              <w:rPr>
                <w:b/>
                <w:sz w:val="20"/>
                <w:szCs w:val="18"/>
              </w:rPr>
              <w:t>6.441.070.</w:t>
            </w:r>
          </w:p>
        </w:tc>
        <w:tc>
          <w:tcPr>
            <w:tcW w:w="1417" w:type="dxa"/>
            <w:gridSpan w:val="2"/>
            <w:shd w:val="clear" w:color="auto" w:fill="auto"/>
          </w:tcPr>
          <w:p w:rsidR="00A54E70" w:rsidRPr="00D42BC9" w:rsidRDefault="00A54E70" w:rsidP="003A2CFE">
            <w:pPr>
              <w:jc w:val="right"/>
              <w:rPr>
                <w:b/>
                <w:sz w:val="20"/>
                <w:szCs w:val="20"/>
              </w:rPr>
            </w:pPr>
            <w:r>
              <w:rPr>
                <w:b/>
                <w:sz w:val="20"/>
                <w:szCs w:val="20"/>
              </w:rPr>
              <w:t>3.220.535.</w:t>
            </w:r>
          </w:p>
        </w:tc>
        <w:tc>
          <w:tcPr>
            <w:tcW w:w="284" w:type="dxa"/>
            <w:vMerge/>
          </w:tcPr>
          <w:p w:rsidR="00A54E70" w:rsidRPr="00D42BC9" w:rsidRDefault="00A54E70" w:rsidP="003A2CFE">
            <w:pPr>
              <w:jc w:val="right"/>
              <w:rPr>
                <w:b/>
                <w:sz w:val="20"/>
                <w:szCs w:val="20"/>
              </w:rPr>
            </w:pPr>
          </w:p>
        </w:tc>
        <w:tc>
          <w:tcPr>
            <w:tcW w:w="1417" w:type="dxa"/>
          </w:tcPr>
          <w:p w:rsidR="00A54E70" w:rsidRDefault="00A54E70" w:rsidP="003A2CFE">
            <w:pPr>
              <w:jc w:val="right"/>
              <w:rPr>
                <w:b/>
                <w:sz w:val="20"/>
                <w:szCs w:val="18"/>
              </w:rPr>
            </w:pPr>
            <w:r>
              <w:rPr>
                <w:b/>
                <w:sz w:val="20"/>
                <w:szCs w:val="18"/>
              </w:rPr>
              <w:t>2.514.021.</w:t>
            </w:r>
          </w:p>
        </w:tc>
        <w:tc>
          <w:tcPr>
            <w:tcW w:w="709" w:type="dxa"/>
          </w:tcPr>
          <w:p w:rsidR="00A54E70" w:rsidRPr="00D42BC9" w:rsidRDefault="00A54E70" w:rsidP="003A2CFE">
            <w:pPr>
              <w:jc w:val="right"/>
              <w:rPr>
                <w:b/>
                <w:sz w:val="20"/>
                <w:szCs w:val="20"/>
              </w:rPr>
            </w:pPr>
            <w:r>
              <w:rPr>
                <w:b/>
                <w:sz w:val="20"/>
                <w:szCs w:val="20"/>
              </w:rPr>
              <w:t>39</w:t>
            </w:r>
          </w:p>
        </w:tc>
        <w:tc>
          <w:tcPr>
            <w:tcW w:w="958" w:type="dxa"/>
          </w:tcPr>
          <w:p w:rsidR="00A54E70" w:rsidRPr="001F257B" w:rsidRDefault="00A54E70" w:rsidP="003A2CFE">
            <w:pPr>
              <w:jc w:val="right"/>
              <w:rPr>
                <w:b/>
                <w:sz w:val="20"/>
                <w:szCs w:val="20"/>
              </w:rPr>
            </w:pPr>
            <w:r>
              <w:rPr>
                <w:b/>
                <w:sz w:val="20"/>
                <w:szCs w:val="20"/>
              </w:rPr>
              <w:t>78</w:t>
            </w:r>
          </w:p>
        </w:tc>
      </w:tr>
      <w:tr w:rsidR="00A54E70" w:rsidRPr="00D42BC9" w:rsidTr="003A2CFE">
        <w:tc>
          <w:tcPr>
            <w:tcW w:w="9288" w:type="dxa"/>
            <w:gridSpan w:val="10"/>
          </w:tcPr>
          <w:p w:rsidR="00A54E70" w:rsidRPr="00D42BC9" w:rsidRDefault="00A54E70" w:rsidP="003A2CFE">
            <w:pPr>
              <w:jc w:val="center"/>
              <w:rPr>
                <w:b/>
                <w:sz w:val="20"/>
                <w:szCs w:val="20"/>
              </w:rPr>
            </w:pPr>
            <w:r w:rsidRPr="00D42BC9">
              <w:rPr>
                <w:b/>
                <w:sz w:val="20"/>
                <w:szCs w:val="20"/>
              </w:rPr>
              <w:t>REZULTAT POSLOVANJA</w:t>
            </w:r>
          </w:p>
        </w:tc>
      </w:tr>
      <w:tr w:rsidR="00A54E70" w:rsidRPr="00D42BC9" w:rsidTr="003A2CFE">
        <w:trPr>
          <w:trHeight w:val="247"/>
        </w:trPr>
        <w:tc>
          <w:tcPr>
            <w:tcW w:w="3168" w:type="dxa"/>
            <w:gridSpan w:val="3"/>
            <w:shd w:val="clear" w:color="auto" w:fill="auto"/>
          </w:tcPr>
          <w:p w:rsidR="00A54E70" w:rsidRPr="00D42BC9" w:rsidRDefault="00A54E70" w:rsidP="003A2CFE">
            <w:pPr>
              <w:rPr>
                <w:b/>
                <w:sz w:val="16"/>
                <w:szCs w:val="16"/>
              </w:rPr>
            </w:pPr>
            <w:r>
              <w:rPr>
                <w:b/>
                <w:sz w:val="16"/>
                <w:szCs w:val="16"/>
              </w:rPr>
              <w:t xml:space="preserve">VIŠAK </w:t>
            </w:r>
            <w:r w:rsidRPr="00D42BC9">
              <w:rPr>
                <w:b/>
                <w:sz w:val="16"/>
                <w:szCs w:val="16"/>
              </w:rPr>
              <w:t xml:space="preserve"> PRIHODA</w:t>
            </w:r>
          </w:p>
          <w:p w:rsidR="00A54E70" w:rsidRPr="00D42BC9" w:rsidRDefault="00A54E70" w:rsidP="003A2CFE">
            <w:pPr>
              <w:rPr>
                <w:b/>
                <w:sz w:val="16"/>
                <w:szCs w:val="16"/>
              </w:rPr>
            </w:pPr>
            <w:r w:rsidRPr="00D42BC9">
              <w:rPr>
                <w:b/>
                <w:sz w:val="16"/>
                <w:szCs w:val="16"/>
              </w:rPr>
              <w:t xml:space="preserve"> (PRIHODI – RASHODI )    I-II</w:t>
            </w:r>
          </w:p>
        </w:tc>
        <w:tc>
          <w:tcPr>
            <w:tcW w:w="6120" w:type="dxa"/>
            <w:gridSpan w:val="7"/>
            <w:shd w:val="clear" w:color="auto" w:fill="auto"/>
          </w:tcPr>
          <w:p w:rsidR="00A54E70" w:rsidRPr="00D42BC9" w:rsidRDefault="00A54E70" w:rsidP="003A2CFE">
            <w:pPr>
              <w:ind w:left="720"/>
              <w:jc w:val="right"/>
              <w:rPr>
                <w:b/>
                <w:sz w:val="20"/>
                <w:szCs w:val="20"/>
              </w:rPr>
            </w:pPr>
            <w:r>
              <w:rPr>
                <w:b/>
                <w:sz w:val="20"/>
                <w:szCs w:val="20"/>
              </w:rPr>
              <w:t>397.287.</w:t>
            </w:r>
          </w:p>
        </w:tc>
      </w:tr>
      <w:tr w:rsidR="00A54E70" w:rsidRPr="00D42BC9" w:rsidTr="003A2CFE">
        <w:trPr>
          <w:trHeight w:val="246"/>
        </w:trPr>
        <w:tc>
          <w:tcPr>
            <w:tcW w:w="3168" w:type="dxa"/>
            <w:gridSpan w:val="3"/>
            <w:shd w:val="clear" w:color="auto" w:fill="auto"/>
          </w:tcPr>
          <w:p w:rsidR="00A54E70" w:rsidRPr="00F57EA5" w:rsidRDefault="00A54E70" w:rsidP="003A2CFE">
            <w:pPr>
              <w:rPr>
                <w:b/>
                <w:sz w:val="14"/>
                <w:szCs w:val="14"/>
              </w:rPr>
            </w:pPr>
            <w:r w:rsidRPr="00F57EA5">
              <w:rPr>
                <w:b/>
                <w:sz w:val="14"/>
                <w:szCs w:val="14"/>
              </w:rPr>
              <w:t>MANJAK  PRIHODA – PRENESENI/2014</w:t>
            </w:r>
          </w:p>
        </w:tc>
        <w:tc>
          <w:tcPr>
            <w:tcW w:w="6120" w:type="dxa"/>
            <w:gridSpan w:val="7"/>
            <w:shd w:val="clear" w:color="auto" w:fill="auto"/>
          </w:tcPr>
          <w:p w:rsidR="00A54E70" w:rsidRPr="007F0EFF" w:rsidRDefault="00A54E70" w:rsidP="003A2CFE">
            <w:pPr>
              <w:pStyle w:val="Odlomakpopisa"/>
              <w:jc w:val="right"/>
              <w:rPr>
                <w:b/>
                <w:sz w:val="20"/>
                <w:szCs w:val="20"/>
              </w:rPr>
            </w:pPr>
            <w:r>
              <w:rPr>
                <w:b/>
                <w:sz w:val="20"/>
                <w:szCs w:val="20"/>
              </w:rPr>
              <w:t>-220.813.</w:t>
            </w:r>
          </w:p>
        </w:tc>
      </w:tr>
      <w:tr w:rsidR="00A54E70" w:rsidRPr="00D42BC9" w:rsidTr="003A2CFE">
        <w:trPr>
          <w:trHeight w:val="246"/>
        </w:trPr>
        <w:tc>
          <w:tcPr>
            <w:tcW w:w="9288" w:type="dxa"/>
            <w:gridSpan w:val="10"/>
            <w:shd w:val="clear" w:color="auto" w:fill="auto"/>
          </w:tcPr>
          <w:p w:rsidR="00A54E70" w:rsidRPr="00D42BC9" w:rsidRDefault="00A54E70" w:rsidP="003A2CFE">
            <w:pPr>
              <w:jc w:val="right"/>
              <w:rPr>
                <w:b/>
                <w:sz w:val="28"/>
                <w:szCs w:val="28"/>
              </w:rPr>
            </w:pPr>
            <w:r>
              <w:rPr>
                <w:b/>
              </w:rPr>
              <w:t xml:space="preserve">Višak  </w:t>
            </w:r>
            <w:r w:rsidRPr="00D42BC9">
              <w:rPr>
                <w:b/>
              </w:rPr>
              <w:t xml:space="preserve"> prihoda i primitaka </w:t>
            </w:r>
            <w:r>
              <w:rPr>
                <w:b/>
              </w:rPr>
              <w:t xml:space="preserve">za pokriće  </w:t>
            </w:r>
            <w:r w:rsidRPr="00D42BC9">
              <w:rPr>
                <w:b/>
              </w:rPr>
              <w:t xml:space="preserve"> u sljedećem  razdoblju :</w:t>
            </w:r>
            <w:r>
              <w:rPr>
                <w:b/>
              </w:rPr>
              <w:t xml:space="preserve">        176.474.    </w:t>
            </w:r>
          </w:p>
        </w:tc>
      </w:tr>
    </w:tbl>
    <w:p w:rsidR="00A54E70" w:rsidRDefault="00A54E70" w:rsidP="00A54E70">
      <w:pPr>
        <w:jc w:val="center"/>
        <w:rPr>
          <w:b/>
          <w:sz w:val="20"/>
          <w:szCs w:val="20"/>
        </w:rPr>
      </w:pPr>
    </w:p>
    <w:p w:rsidR="00A54E70" w:rsidRPr="00A54E70" w:rsidRDefault="00A54E70" w:rsidP="00A54E70">
      <w:pPr>
        <w:rPr>
          <w:b/>
          <w:sz w:val="20"/>
          <w:szCs w:val="20"/>
        </w:rPr>
      </w:pPr>
      <w:r>
        <w:rPr>
          <w:b/>
          <w:sz w:val="20"/>
          <w:szCs w:val="20"/>
        </w:rPr>
        <w:t>Novčana sredstva   na dan  30.06.2015. …………..316.015.   kn</w:t>
      </w:r>
    </w:p>
    <w:p w:rsidR="00A54E70" w:rsidRDefault="00A54E70" w:rsidP="00A54E70">
      <w:pPr>
        <w:jc w:val="center"/>
        <w:rPr>
          <w:sz w:val="20"/>
          <w:szCs w:val="18"/>
        </w:rPr>
      </w:pPr>
    </w:p>
    <w:p w:rsidR="00A54E70" w:rsidRDefault="00A54E70" w:rsidP="00A54E70">
      <w:pPr>
        <w:jc w:val="center"/>
        <w:rPr>
          <w:sz w:val="20"/>
          <w:szCs w:val="18"/>
        </w:rPr>
      </w:pPr>
    </w:p>
    <w:p w:rsidR="00A54E70" w:rsidRDefault="00A54E70" w:rsidP="00A54E70">
      <w:pPr>
        <w:jc w:val="center"/>
        <w:rPr>
          <w:sz w:val="20"/>
          <w:szCs w:val="20"/>
        </w:rPr>
      </w:pPr>
      <w:r w:rsidRPr="00981BA0">
        <w:rPr>
          <w:sz w:val="20"/>
          <w:szCs w:val="20"/>
        </w:rPr>
        <w:t xml:space="preserve">Članak </w:t>
      </w:r>
      <w:r>
        <w:rPr>
          <w:sz w:val="20"/>
          <w:szCs w:val="20"/>
        </w:rPr>
        <w:t>2</w:t>
      </w:r>
      <w:r w:rsidRPr="00981BA0">
        <w:rPr>
          <w:sz w:val="20"/>
          <w:szCs w:val="20"/>
        </w:rPr>
        <w:t>.</w:t>
      </w:r>
    </w:p>
    <w:p w:rsidR="00A54E70" w:rsidRPr="00981BA0" w:rsidRDefault="00A54E70" w:rsidP="00A54E70">
      <w:pPr>
        <w:jc w:val="center"/>
        <w:rPr>
          <w:sz w:val="20"/>
          <w:szCs w:val="20"/>
        </w:rPr>
      </w:pPr>
    </w:p>
    <w:p w:rsidR="00A54E70" w:rsidRDefault="00A54E70" w:rsidP="00A54E70">
      <w:pPr>
        <w:jc w:val="center"/>
        <w:rPr>
          <w:sz w:val="20"/>
          <w:szCs w:val="20"/>
        </w:rPr>
      </w:pPr>
      <w:r>
        <w:rPr>
          <w:sz w:val="20"/>
          <w:szCs w:val="20"/>
        </w:rPr>
        <w:t>Izvješće  općinskog načelnika  o trošenju sredstava  tekuće rezerve  za razdoblje od  01.-30.06.2015. godine ne podnosi se jer nema planiranih sredstava u Proračunu.</w:t>
      </w:r>
    </w:p>
    <w:p w:rsidR="00A54E70" w:rsidRDefault="00A54E70" w:rsidP="00A54E70">
      <w:pPr>
        <w:jc w:val="center"/>
        <w:rPr>
          <w:sz w:val="20"/>
          <w:szCs w:val="20"/>
        </w:rPr>
      </w:pPr>
    </w:p>
    <w:p w:rsidR="00A54E70" w:rsidRPr="00981BA0" w:rsidRDefault="00A54E70" w:rsidP="00A54E70">
      <w:pPr>
        <w:jc w:val="center"/>
        <w:rPr>
          <w:sz w:val="20"/>
          <w:szCs w:val="20"/>
        </w:rPr>
      </w:pPr>
    </w:p>
    <w:p w:rsidR="00A54E70" w:rsidRPr="00981BA0" w:rsidRDefault="00A54E70" w:rsidP="00A54E70">
      <w:pPr>
        <w:jc w:val="center"/>
        <w:rPr>
          <w:sz w:val="20"/>
          <w:szCs w:val="20"/>
        </w:rPr>
      </w:pPr>
      <w:r w:rsidRPr="00981BA0">
        <w:rPr>
          <w:sz w:val="20"/>
          <w:szCs w:val="20"/>
        </w:rPr>
        <w:t xml:space="preserve">Članak </w:t>
      </w:r>
      <w:r>
        <w:rPr>
          <w:sz w:val="20"/>
          <w:szCs w:val="20"/>
        </w:rPr>
        <w:t>3</w:t>
      </w:r>
      <w:r w:rsidRPr="00981BA0">
        <w:rPr>
          <w:sz w:val="20"/>
          <w:szCs w:val="20"/>
        </w:rPr>
        <w:t>.</w:t>
      </w:r>
    </w:p>
    <w:p w:rsidR="00A54E70" w:rsidRPr="00981BA0" w:rsidRDefault="00A54E70" w:rsidP="00A54E70">
      <w:pPr>
        <w:jc w:val="center"/>
        <w:rPr>
          <w:sz w:val="20"/>
          <w:szCs w:val="20"/>
        </w:rPr>
      </w:pPr>
    </w:p>
    <w:p w:rsidR="00A54E70" w:rsidRPr="00981BA0" w:rsidRDefault="00A54E70" w:rsidP="00A54E70">
      <w:pPr>
        <w:jc w:val="center"/>
        <w:rPr>
          <w:sz w:val="20"/>
          <w:szCs w:val="20"/>
        </w:rPr>
      </w:pPr>
      <w:r w:rsidRPr="00981BA0">
        <w:rPr>
          <w:sz w:val="20"/>
          <w:szCs w:val="20"/>
        </w:rPr>
        <w:t xml:space="preserve">Ovaj </w:t>
      </w:r>
      <w:r>
        <w:rPr>
          <w:sz w:val="20"/>
          <w:szCs w:val="20"/>
        </w:rPr>
        <w:t xml:space="preserve"> Obračun p</w:t>
      </w:r>
      <w:r w:rsidRPr="00981BA0">
        <w:rPr>
          <w:sz w:val="20"/>
          <w:szCs w:val="20"/>
        </w:rPr>
        <w:t>roračun</w:t>
      </w:r>
      <w:r>
        <w:rPr>
          <w:sz w:val="20"/>
          <w:szCs w:val="20"/>
        </w:rPr>
        <w:t>a</w:t>
      </w:r>
      <w:r w:rsidRPr="00981BA0">
        <w:rPr>
          <w:sz w:val="20"/>
          <w:szCs w:val="20"/>
        </w:rPr>
        <w:t xml:space="preserve"> </w:t>
      </w:r>
      <w:r w:rsidR="00556DB1">
        <w:rPr>
          <w:sz w:val="20"/>
          <w:szCs w:val="20"/>
        </w:rPr>
        <w:t xml:space="preserve">stupa na snagu prvog dana od dana objave </w:t>
      </w:r>
      <w:r>
        <w:rPr>
          <w:sz w:val="20"/>
          <w:szCs w:val="20"/>
        </w:rPr>
        <w:t xml:space="preserve"> će se u Općinskom glasniku.</w:t>
      </w:r>
    </w:p>
    <w:p w:rsidR="00A54E70" w:rsidRDefault="00A54E70" w:rsidP="00A54E70">
      <w:pPr>
        <w:jc w:val="center"/>
        <w:rPr>
          <w:sz w:val="20"/>
          <w:szCs w:val="18"/>
        </w:rPr>
      </w:pPr>
    </w:p>
    <w:p w:rsidR="00A54E70" w:rsidRDefault="00A54E70" w:rsidP="00A54E70">
      <w:pPr>
        <w:jc w:val="center"/>
        <w:rPr>
          <w:sz w:val="20"/>
          <w:szCs w:val="18"/>
        </w:rPr>
      </w:pPr>
    </w:p>
    <w:p w:rsidR="00A54E70" w:rsidRDefault="00A54E70" w:rsidP="00A54E70">
      <w:pPr>
        <w:jc w:val="center"/>
        <w:rPr>
          <w:sz w:val="20"/>
          <w:szCs w:val="18"/>
        </w:rPr>
      </w:pPr>
    </w:p>
    <w:p w:rsidR="00A54E70" w:rsidRDefault="00A54E70" w:rsidP="00A54E70">
      <w:pPr>
        <w:jc w:val="center"/>
        <w:rPr>
          <w:sz w:val="20"/>
          <w:szCs w:val="18"/>
        </w:rPr>
      </w:pPr>
    </w:p>
    <w:p w:rsidR="00A54E70" w:rsidRDefault="00A54E70" w:rsidP="00A54E70">
      <w:pPr>
        <w:jc w:val="both"/>
        <w:rPr>
          <w:sz w:val="20"/>
          <w:szCs w:val="18"/>
        </w:rPr>
      </w:pPr>
      <w:r>
        <w:rPr>
          <w:sz w:val="20"/>
          <w:szCs w:val="18"/>
        </w:rPr>
        <w:t>KLASA:400-06/15-01/13</w:t>
      </w:r>
    </w:p>
    <w:p w:rsidR="00A54E70" w:rsidRDefault="00A54E70" w:rsidP="00A54E70">
      <w:pPr>
        <w:jc w:val="both"/>
        <w:rPr>
          <w:sz w:val="20"/>
          <w:szCs w:val="18"/>
        </w:rPr>
      </w:pPr>
      <w:r>
        <w:rPr>
          <w:sz w:val="20"/>
          <w:szCs w:val="18"/>
        </w:rPr>
        <w:t>URBROJ:2123-05-01-15-1</w:t>
      </w:r>
    </w:p>
    <w:p w:rsidR="00A54E70" w:rsidRDefault="00A54E70" w:rsidP="00A54E70">
      <w:pPr>
        <w:jc w:val="both"/>
        <w:rPr>
          <w:sz w:val="20"/>
          <w:szCs w:val="18"/>
        </w:rPr>
      </w:pPr>
      <w:r>
        <w:rPr>
          <w:sz w:val="20"/>
          <w:szCs w:val="18"/>
        </w:rPr>
        <w:t xml:space="preserve">Šandrovac:22.09.2015.                                        </w:t>
      </w:r>
    </w:p>
    <w:p w:rsidR="00A54E70" w:rsidRDefault="00A54E70" w:rsidP="00A54E70">
      <w:pPr>
        <w:rPr>
          <w:b/>
          <w:sz w:val="20"/>
          <w:szCs w:val="20"/>
        </w:rPr>
      </w:pPr>
    </w:p>
    <w:p w:rsidR="00A54E70" w:rsidRDefault="00A54E70" w:rsidP="00A54E70">
      <w:pPr>
        <w:jc w:val="both"/>
        <w:rPr>
          <w:sz w:val="20"/>
          <w:szCs w:val="18"/>
        </w:rPr>
      </w:pPr>
    </w:p>
    <w:p w:rsidR="00A54E70" w:rsidRDefault="00A54E70" w:rsidP="00A54E70">
      <w:pPr>
        <w:jc w:val="both"/>
        <w:rPr>
          <w:b/>
          <w:sz w:val="20"/>
          <w:szCs w:val="18"/>
        </w:rPr>
      </w:pPr>
      <w:r>
        <w:rPr>
          <w:sz w:val="20"/>
          <w:szCs w:val="18"/>
        </w:rPr>
        <w:t xml:space="preserve">                                                                     </w:t>
      </w:r>
      <w:r>
        <w:rPr>
          <w:b/>
          <w:sz w:val="20"/>
          <w:szCs w:val="18"/>
        </w:rPr>
        <w:t>OPĆINSKO VIJEĆE OPĆINE ŠANDROVAC</w:t>
      </w:r>
    </w:p>
    <w:p w:rsidR="00A54E70" w:rsidRDefault="00A54E70" w:rsidP="00A54E70">
      <w:pPr>
        <w:jc w:val="both"/>
        <w:rPr>
          <w:b/>
          <w:sz w:val="20"/>
          <w:szCs w:val="18"/>
        </w:rPr>
      </w:pPr>
      <w:r>
        <w:rPr>
          <w:b/>
          <w:sz w:val="20"/>
          <w:szCs w:val="18"/>
        </w:rPr>
        <w:t xml:space="preserve">                                                                                                 Predsjednik</w:t>
      </w:r>
    </w:p>
    <w:p w:rsidR="00A54E70" w:rsidRDefault="00A54E70" w:rsidP="00A54E70">
      <w:pPr>
        <w:jc w:val="both"/>
        <w:rPr>
          <w:b/>
          <w:sz w:val="20"/>
          <w:szCs w:val="18"/>
        </w:rPr>
      </w:pPr>
      <w:r>
        <w:rPr>
          <w:b/>
          <w:sz w:val="20"/>
          <w:szCs w:val="18"/>
        </w:rPr>
        <w:t xml:space="preserve">                                                                                            općinskog vijeća</w:t>
      </w:r>
    </w:p>
    <w:p w:rsidR="00A54E70" w:rsidRDefault="00A54E70" w:rsidP="00A54E70">
      <w:pPr>
        <w:jc w:val="both"/>
        <w:rPr>
          <w:b/>
          <w:sz w:val="20"/>
          <w:szCs w:val="18"/>
        </w:rPr>
      </w:pPr>
      <w:r>
        <w:rPr>
          <w:b/>
          <w:sz w:val="20"/>
          <w:szCs w:val="18"/>
        </w:rPr>
        <w:t xml:space="preserve">                                                                                                Ivan </w:t>
      </w:r>
      <w:proofErr w:type="spellStart"/>
      <w:r>
        <w:rPr>
          <w:b/>
          <w:sz w:val="20"/>
          <w:szCs w:val="18"/>
        </w:rPr>
        <w:t>Pleško</w:t>
      </w:r>
      <w:proofErr w:type="spellEnd"/>
      <w:r>
        <w:rPr>
          <w:b/>
          <w:sz w:val="20"/>
          <w:szCs w:val="18"/>
        </w:rPr>
        <w:t xml:space="preserve">, v.r. </w:t>
      </w:r>
    </w:p>
    <w:p w:rsidR="00A54E70" w:rsidRDefault="00A54E70" w:rsidP="00A54E70">
      <w:pPr>
        <w:rPr>
          <w:rFonts w:ascii="Monotype Corsiva" w:hAnsi="Monotype Corsiva"/>
          <w:b/>
          <w:sz w:val="32"/>
          <w:szCs w:val="18"/>
        </w:rPr>
      </w:pPr>
      <w:r>
        <w:rPr>
          <w:rFonts w:ascii="Monotype Corsiva" w:hAnsi="Monotype Corsiva"/>
          <w:b/>
          <w:sz w:val="32"/>
          <w:szCs w:val="18"/>
        </w:rPr>
        <w:t xml:space="preserve">                                                    </w:t>
      </w:r>
    </w:p>
    <w:p w:rsidR="00A54E70" w:rsidRDefault="00A54E70" w:rsidP="00A54E70">
      <w:pPr>
        <w:rPr>
          <w:rFonts w:ascii="Monotype Corsiva" w:hAnsi="Monotype Corsiva"/>
          <w:b/>
          <w:sz w:val="32"/>
          <w:szCs w:val="18"/>
        </w:rPr>
      </w:pPr>
    </w:p>
    <w:p w:rsidR="00A54E70" w:rsidRPr="009239B0" w:rsidRDefault="00A54E70" w:rsidP="00A54E70">
      <w:pPr>
        <w:rPr>
          <w:b/>
          <w:sz w:val="32"/>
          <w:szCs w:val="18"/>
        </w:rPr>
      </w:pPr>
    </w:p>
    <w:p w:rsidR="00A54E70" w:rsidRDefault="00A54E70" w:rsidP="00A54E70">
      <w:pPr>
        <w:jc w:val="both"/>
        <w:outlineLvl w:val="0"/>
        <w:rPr>
          <w:i/>
          <w:sz w:val="20"/>
        </w:rPr>
      </w:pPr>
      <w:r w:rsidRPr="005205D5">
        <w:rPr>
          <w:sz w:val="20"/>
          <w:szCs w:val="15"/>
        </w:rPr>
        <w:lastRenderedPageBreak/>
        <w:t>Na temelju članaka</w:t>
      </w:r>
      <w:r>
        <w:rPr>
          <w:sz w:val="20"/>
          <w:szCs w:val="15"/>
        </w:rPr>
        <w:t>43</w:t>
      </w:r>
      <w:r w:rsidRPr="005205D5">
        <w:rPr>
          <w:sz w:val="20"/>
          <w:szCs w:val="15"/>
        </w:rPr>
        <w:t>.Zakona o proračunu  (N.N.</w:t>
      </w:r>
      <w:r w:rsidR="00451425">
        <w:rPr>
          <w:sz w:val="20"/>
          <w:szCs w:val="15"/>
        </w:rPr>
        <w:t>87/08, 136/12,i 15/15 )</w:t>
      </w:r>
      <w:r w:rsidRPr="005205D5">
        <w:rPr>
          <w:sz w:val="20"/>
          <w:szCs w:val="15"/>
        </w:rPr>
        <w:t xml:space="preserve"> i </w:t>
      </w:r>
      <w:r>
        <w:rPr>
          <w:sz w:val="20"/>
          <w:szCs w:val="15"/>
        </w:rPr>
        <w:t xml:space="preserve">čl.36. </w:t>
      </w:r>
      <w:r w:rsidRPr="005205D5">
        <w:rPr>
          <w:sz w:val="20"/>
          <w:szCs w:val="15"/>
        </w:rPr>
        <w:t xml:space="preserve"> Statuta Općine Šandrovac (</w:t>
      </w:r>
      <w:proofErr w:type="spellStart"/>
      <w:r w:rsidRPr="005205D5">
        <w:rPr>
          <w:sz w:val="20"/>
          <w:szCs w:val="15"/>
        </w:rPr>
        <w:t>Opć.glasnik</w:t>
      </w:r>
      <w:proofErr w:type="spellEnd"/>
      <w:r w:rsidRPr="00897B5B">
        <w:rPr>
          <w:b/>
          <w:sz w:val="20"/>
          <w:szCs w:val="15"/>
        </w:rPr>
        <w:t xml:space="preserve"> </w:t>
      </w:r>
      <w:r w:rsidRPr="00897B5B">
        <w:rPr>
          <w:sz w:val="20"/>
          <w:szCs w:val="15"/>
        </w:rPr>
        <w:t>OŠ 32/od 19.03.2013.) općinsko</w:t>
      </w:r>
      <w:r w:rsidRPr="005205D5">
        <w:rPr>
          <w:sz w:val="20"/>
          <w:szCs w:val="15"/>
        </w:rPr>
        <w:t xml:space="preserve"> vijeće Općine Šandrovac na </w:t>
      </w:r>
      <w:r>
        <w:rPr>
          <w:sz w:val="20"/>
          <w:szCs w:val="15"/>
        </w:rPr>
        <w:t>18</w:t>
      </w:r>
      <w:r w:rsidRPr="005205D5">
        <w:rPr>
          <w:sz w:val="20"/>
          <w:szCs w:val="15"/>
        </w:rPr>
        <w:t xml:space="preserve">. sjednici održanoj </w:t>
      </w:r>
      <w:r>
        <w:rPr>
          <w:sz w:val="20"/>
          <w:szCs w:val="15"/>
        </w:rPr>
        <w:t>22.09.</w:t>
      </w:r>
      <w:r w:rsidRPr="005205D5">
        <w:rPr>
          <w:sz w:val="20"/>
          <w:szCs w:val="15"/>
        </w:rPr>
        <w:t>201</w:t>
      </w:r>
      <w:r>
        <w:rPr>
          <w:sz w:val="20"/>
          <w:szCs w:val="15"/>
        </w:rPr>
        <w:t>5</w:t>
      </w:r>
      <w:r w:rsidRPr="005205D5">
        <w:rPr>
          <w:sz w:val="20"/>
          <w:szCs w:val="15"/>
        </w:rPr>
        <w:t>. godine  donosi :</w:t>
      </w:r>
      <w:r w:rsidRPr="005205D5">
        <w:rPr>
          <w:i/>
          <w:sz w:val="20"/>
        </w:rPr>
        <w:t xml:space="preserve">    </w:t>
      </w:r>
    </w:p>
    <w:p w:rsidR="00A54E70" w:rsidRPr="005205D5" w:rsidRDefault="00A54E70" w:rsidP="00A54E70">
      <w:pPr>
        <w:jc w:val="both"/>
        <w:outlineLvl w:val="0"/>
        <w:rPr>
          <w:i/>
          <w:sz w:val="20"/>
        </w:rPr>
      </w:pPr>
    </w:p>
    <w:p w:rsidR="00A54E70" w:rsidRPr="00777E64" w:rsidRDefault="00A54E70" w:rsidP="00A54E70">
      <w:pPr>
        <w:jc w:val="center"/>
        <w:rPr>
          <w:b/>
        </w:rPr>
      </w:pPr>
      <w:r w:rsidRPr="00777E64">
        <w:rPr>
          <w:b/>
        </w:rPr>
        <w:t>O D L U K U  O</w:t>
      </w:r>
    </w:p>
    <w:p w:rsidR="00A54E70" w:rsidRPr="00777E64" w:rsidRDefault="00A54E70" w:rsidP="00A54E70">
      <w:pPr>
        <w:jc w:val="center"/>
        <w:rPr>
          <w:b/>
        </w:rPr>
      </w:pPr>
      <w:r w:rsidRPr="00777E64">
        <w:rPr>
          <w:b/>
        </w:rPr>
        <w:t xml:space="preserve">I Z M J E N I  </w:t>
      </w:r>
      <w:proofErr w:type="spellStart"/>
      <w:r w:rsidRPr="00777E64">
        <w:rPr>
          <w:b/>
        </w:rPr>
        <w:t>I</w:t>
      </w:r>
      <w:proofErr w:type="spellEnd"/>
      <w:r w:rsidRPr="00777E64">
        <w:rPr>
          <w:b/>
        </w:rPr>
        <w:t xml:space="preserve">  DOPUNI   PRORAČUNA  (II)</w:t>
      </w:r>
    </w:p>
    <w:p w:rsidR="00A54E70" w:rsidRPr="00777E64" w:rsidRDefault="00A54E70" w:rsidP="00A54E70">
      <w:pPr>
        <w:jc w:val="center"/>
        <w:rPr>
          <w:b/>
        </w:rPr>
      </w:pPr>
      <w:r w:rsidRPr="00777E64">
        <w:rPr>
          <w:b/>
        </w:rPr>
        <w:t xml:space="preserve"> OPĆINE ŠANDROVAC za  201</w:t>
      </w:r>
      <w:r>
        <w:rPr>
          <w:b/>
        </w:rPr>
        <w:t>5</w:t>
      </w:r>
      <w:r w:rsidRPr="00777E64">
        <w:rPr>
          <w:b/>
        </w:rPr>
        <w:t>. godinu</w:t>
      </w:r>
    </w:p>
    <w:p w:rsidR="00A54E70" w:rsidRDefault="00A54E70" w:rsidP="00A54E70">
      <w:pPr>
        <w:jc w:val="center"/>
        <w:rPr>
          <w:sz w:val="22"/>
          <w:szCs w:val="22"/>
        </w:rPr>
      </w:pPr>
    </w:p>
    <w:p w:rsidR="00A54E70" w:rsidRDefault="00A54E70" w:rsidP="00A54E70">
      <w:pPr>
        <w:jc w:val="center"/>
        <w:rPr>
          <w:sz w:val="22"/>
          <w:szCs w:val="22"/>
        </w:rPr>
      </w:pPr>
    </w:p>
    <w:p w:rsidR="00A54E70" w:rsidRDefault="00A54E70" w:rsidP="00A54E70">
      <w:pPr>
        <w:jc w:val="center"/>
        <w:rPr>
          <w:sz w:val="22"/>
          <w:szCs w:val="22"/>
        </w:rPr>
      </w:pPr>
      <w:r w:rsidRPr="00BD02F6">
        <w:rPr>
          <w:sz w:val="22"/>
          <w:szCs w:val="22"/>
        </w:rPr>
        <w:t>Članak 1.</w:t>
      </w:r>
    </w:p>
    <w:p w:rsidR="00A54E70" w:rsidRDefault="00A54E70" w:rsidP="00A54E70">
      <w:pPr>
        <w:jc w:val="center"/>
        <w:rPr>
          <w:sz w:val="22"/>
          <w:szCs w:val="22"/>
        </w:rPr>
      </w:pPr>
    </w:p>
    <w:p w:rsidR="00A54E70" w:rsidRDefault="00A54E70" w:rsidP="00A54E70">
      <w:pPr>
        <w:jc w:val="center"/>
        <w:rPr>
          <w:sz w:val="22"/>
          <w:szCs w:val="22"/>
        </w:rPr>
      </w:pPr>
    </w:p>
    <w:p w:rsidR="00A54E70" w:rsidRDefault="00A54E70" w:rsidP="00A54E70">
      <w:pPr>
        <w:jc w:val="both"/>
        <w:rPr>
          <w:sz w:val="22"/>
          <w:szCs w:val="22"/>
        </w:rPr>
      </w:pPr>
      <w:r w:rsidRPr="00BD02F6">
        <w:rPr>
          <w:sz w:val="22"/>
          <w:szCs w:val="22"/>
        </w:rPr>
        <w:t>Radi  izvanrednih nepredviđenih  okolnosti   Proračun</w:t>
      </w:r>
      <w:r>
        <w:rPr>
          <w:sz w:val="22"/>
          <w:szCs w:val="22"/>
        </w:rPr>
        <w:t xml:space="preserve"> </w:t>
      </w:r>
      <w:r w:rsidRPr="00BD02F6">
        <w:rPr>
          <w:sz w:val="22"/>
          <w:szCs w:val="22"/>
        </w:rPr>
        <w:t xml:space="preserve"> Općine Šandrovac za 20</w:t>
      </w:r>
      <w:r>
        <w:rPr>
          <w:sz w:val="22"/>
          <w:szCs w:val="22"/>
        </w:rPr>
        <w:t>15</w:t>
      </w:r>
      <w:r w:rsidRPr="00BD02F6">
        <w:rPr>
          <w:sz w:val="22"/>
          <w:szCs w:val="22"/>
        </w:rPr>
        <w:t xml:space="preserve"> g.  </w:t>
      </w:r>
      <w:r>
        <w:rPr>
          <w:sz w:val="22"/>
          <w:szCs w:val="22"/>
        </w:rPr>
        <w:t>mijenja se  i  utvrđuje  kako slijedi:</w:t>
      </w:r>
    </w:p>
    <w:p w:rsidR="00A54E70" w:rsidRDefault="00A54E70" w:rsidP="00A54E70">
      <w:pPr>
        <w:jc w:val="both"/>
        <w:rPr>
          <w:sz w:val="22"/>
          <w:szCs w:val="22"/>
        </w:rPr>
      </w:pPr>
    </w:p>
    <w:p w:rsidR="00A54E70" w:rsidRPr="00CA791E" w:rsidRDefault="00A54E70" w:rsidP="00A54E7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A54E70" w:rsidRPr="00FA6DCF" w:rsidTr="003A2CFE">
        <w:tc>
          <w:tcPr>
            <w:tcW w:w="1857" w:type="dxa"/>
          </w:tcPr>
          <w:p w:rsidR="00A54E70" w:rsidRPr="00FA6DCF" w:rsidRDefault="00A54E70" w:rsidP="003A2CFE">
            <w:pPr>
              <w:jc w:val="center"/>
              <w:outlineLvl w:val="0"/>
              <w:rPr>
                <w:sz w:val="20"/>
                <w:szCs w:val="15"/>
              </w:rPr>
            </w:pPr>
          </w:p>
        </w:tc>
        <w:tc>
          <w:tcPr>
            <w:tcW w:w="2160" w:type="dxa"/>
          </w:tcPr>
          <w:p w:rsidR="00A54E70" w:rsidRPr="00FA6DCF" w:rsidRDefault="00A54E70" w:rsidP="003A2CFE">
            <w:pPr>
              <w:jc w:val="center"/>
              <w:outlineLvl w:val="0"/>
              <w:rPr>
                <w:b/>
              </w:rPr>
            </w:pPr>
            <w:r w:rsidRPr="00FA6DCF">
              <w:rPr>
                <w:b/>
              </w:rPr>
              <w:t>Plan  201</w:t>
            </w:r>
            <w:r>
              <w:rPr>
                <w:b/>
              </w:rPr>
              <w:t>5</w:t>
            </w:r>
          </w:p>
        </w:tc>
        <w:tc>
          <w:tcPr>
            <w:tcW w:w="2340" w:type="dxa"/>
          </w:tcPr>
          <w:p w:rsidR="00A54E70" w:rsidRPr="00FA6DCF" w:rsidRDefault="00A54E70" w:rsidP="003A2CFE">
            <w:pPr>
              <w:jc w:val="center"/>
              <w:outlineLvl w:val="0"/>
              <w:rPr>
                <w:b/>
              </w:rPr>
            </w:pPr>
            <w:r w:rsidRPr="00FA6DCF">
              <w:rPr>
                <w:b/>
              </w:rPr>
              <w:t xml:space="preserve">Izmjene   </w:t>
            </w:r>
          </w:p>
          <w:p w:rsidR="00A54E70" w:rsidRPr="00FA6DCF" w:rsidRDefault="00A54E70" w:rsidP="003A2CFE">
            <w:pPr>
              <w:jc w:val="center"/>
              <w:outlineLvl w:val="0"/>
              <w:rPr>
                <w:b/>
              </w:rPr>
            </w:pPr>
          </w:p>
        </w:tc>
        <w:tc>
          <w:tcPr>
            <w:tcW w:w="2031" w:type="dxa"/>
          </w:tcPr>
          <w:p w:rsidR="00A54E70" w:rsidRPr="00FA6DCF" w:rsidRDefault="00A54E70" w:rsidP="003A2CFE">
            <w:pPr>
              <w:jc w:val="center"/>
              <w:outlineLvl w:val="0"/>
              <w:rPr>
                <w:b/>
              </w:rPr>
            </w:pPr>
            <w:r w:rsidRPr="00FA6DCF">
              <w:rPr>
                <w:b/>
              </w:rPr>
              <w:t>Novi plan</w:t>
            </w:r>
          </w:p>
          <w:p w:rsidR="00A54E70" w:rsidRPr="00FA6DCF" w:rsidRDefault="00A54E70" w:rsidP="003A2CFE">
            <w:pPr>
              <w:jc w:val="center"/>
              <w:outlineLvl w:val="0"/>
              <w:rPr>
                <w:b/>
              </w:rPr>
            </w:pPr>
            <w:r w:rsidRPr="00FA6DCF">
              <w:rPr>
                <w:b/>
              </w:rPr>
              <w:t>Za 201</w:t>
            </w:r>
            <w:r>
              <w:rPr>
                <w:b/>
              </w:rPr>
              <w:t>5</w:t>
            </w:r>
          </w:p>
        </w:tc>
      </w:tr>
      <w:tr w:rsidR="00A54E70" w:rsidRPr="00FA6DCF" w:rsidTr="003A2CFE">
        <w:tc>
          <w:tcPr>
            <w:tcW w:w="1857" w:type="dxa"/>
          </w:tcPr>
          <w:p w:rsidR="00A54E70" w:rsidRPr="00FA6DCF" w:rsidRDefault="00A54E70" w:rsidP="003A2CFE">
            <w:pPr>
              <w:jc w:val="center"/>
              <w:outlineLvl w:val="0"/>
              <w:rPr>
                <w:sz w:val="20"/>
                <w:szCs w:val="15"/>
              </w:rPr>
            </w:pPr>
            <w:r w:rsidRPr="00FA6DCF">
              <w:rPr>
                <w:sz w:val="20"/>
                <w:szCs w:val="15"/>
              </w:rPr>
              <w:t>PRIHODI</w:t>
            </w:r>
          </w:p>
        </w:tc>
        <w:tc>
          <w:tcPr>
            <w:tcW w:w="2160" w:type="dxa"/>
          </w:tcPr>
          <w:p w:rsidR="00A54E70" w:rsidRPr="006E67B7" w:rsidRDefault="00A54E70" w:rsidP="003A2CFE">
            <w:pPr>
              <w:jc w:val="center"/>
              <w:outlineLvl w:val="0"/>
              <w:rPr>
                <w:b/>
              </w:rPr>
            </w:pPr>
            <w:r>
              <w:rPr>
                <w:b/>
              </w:rPr>
              <w:t>6.441.070.</w:t>
            </w:r>
          </w:p>
        </w:tc>
        <w:tc>
          <w:tcPr>
            <w:tcW w:w="2340" w:type="dxa"/>
          </w:tcPr>
          <w:p w:rsidR="00A54E70" w:rsidRPr="006E67B7" w:rsidRDefault="00A54E70" w:rsidP="003A2CFE">
            <w:pPr>
              <w:jc w:val="center"/>
              <w:outlineLvl w:val="0"/>
              <w:rPr>
                <w:b/>
              </w:rPr>
            </w:pPr>
            <w:r>
              <w:rPr>
                <w:b/>
              </w:rPr>
              <w:t>+  839.710.</w:t>
            </w:r>
          </w:p>
        </w:tc>
        <w:tc>
          <w:tcPr>
            <w:tcW w:w="2031" w:type="dxa"/>
          </w:tcPr>
          <w:p w:rsidR="00A54E70" w:rsidRPr="006E67B7" w:rsidRDefault="00A54E70" w:rsidP="003A2CFE">
            <w:pPr>
              <w:jc w:val="center"/>
              <w:outlineLvl w:val="0"/>
              <w:rPr>
                <w:b/>
              </w:rPr>
            </w:pPr>
            <w:r>
              <w:rPr>
                <w:b/>
              </w:rPr>
              <w:t>7.280.780.</w:t>
            </w:r>
          </w:p>
        </w:tc>
      </w:tr>
      <w:tr w:rsidR="00A54E70" w:rsidRPr="00FA6DCF" w:rsidTr="003A2CFE">
        <w:tc>
          <w:tcPr>
            <w:tcW w:w="1857" w:type="dxa"/>
          </w:tcPr>
          <w:p w:rsidR="00A54E70" w:rsidRPr="00FA6DCF" w:rsidRDefault="00A54E70" w:rsidP="003A2CFE">
            <w:pPr>
              <w:jc w:val="center"/>
              <w:outlineLvl w:val="0"/>
              <w:rPr>
                <w:sz w:val="20"/>
                <w:szCs w:val="15"/>
              </w:rPr>
            </w:pPr>
            <w:r w:rsidRPr="00FA6DCF">
              <w:rPr>
                <w:sz w:val="20"/>
                <w:szCs w:val="15"/>
              </w:rPr>
              <w:t>RASHODI</w:t>
            </w:r>
          </w:p>
        </w:tc>
        <w:tc>
          <w:tcPr>
            <w:tcW w:w="2160" w:type="dxa"/>
          </w:tcPr>
          <w:p w:rsidR="00A54E70" w:rsidRPr="006E67B7" w:rsidRDefault="00A54E70" w:rsidP="003A2CFE">
            <w:pPr>
              <w:jc w:val="center"/>
              <w:outlineLvl w:val="0"/>
              <w:rPr>
                <w:b/>
              </w:rPr>
            </w:pPr>
            <w:r>
              <w:rPr>
                <w:b/>
              </w:rPr>
              <w:t>6.441.070.</w:t>
            </w:r>
          </w:p>
        </w:tc>
        <w:tc>
          <w:tcPr>
            <w:tcW w:w="2340" w:type="dxa"/>
          </w:tcPr>
          <w:p w:rsidR="00A54E70" w:rsidRPr="006E67B7" w:rsidRDefault="00A54E70" w:rsidP="003A2CFE">
            <w:pPr>
              <w:jc w:val="center"/>
              <w:outlineLvl w:val="0"/>
              <w:rPr>
                <w:b/>
              </w:rPr>
            </w:pPr>
            <w:r>
              <w:rPr>
                <w:b/>
              </w:rPr>
              <w:t>+  839.710.</w:t>
            </w:r>
          </w:p>
        </w:tc>
        <w:tc>
          <w:tcPr>
            <w:tcW w:w="2031" w:type="dxa"/>
          </w:tcPr>
          <w:p w:rsidR="00A54E70" w:rsidRPr="006E67B7" w:rsidRDefault="00A54E70" w:rsidP="003A2CFE">
            <w:pPr>
              <w:jc w:val="center"/>
              <w:outlineLvl w:val="0"/>
              <w:rPr>
                <w:b/>
              </w:rPr>
            </w:pPr>
            <w:r>
              <w:rPr>
                <w:b/>
              </w:rPr>
              <w:t>7.280.780.</w:t>
            </w:r>
          </w:p>
        </w:tc>
      </w:tr>
    </w:tbl>
    <w:p w:rsidR="00A54E70" w:rsidRDefault="00A54E70" w:rsidP="00A54E70">
      <w:pPr>
        <w:jc w:val="center"/>
        <w:rPr>
          <w:sz w:val="20"/>
          <w:szCs w:val="15"/>
        </w:rPr>
      </w:pPr>
    </w:p>
    <w:p w:rsidR="00A54E70" w:rsidRDefault="00A54E70" w:rsidP="00A54E70">
      <w:pPr>
        <w:jc w:val="center"/>
        <w:rPr>
          <w:sz w:val="20"/>
          <w:szCs w:val="15"/>
        </w:rPr>
      </w:pPr>
    </w:p>
    <w:p w:rsidR="00A54E70" w:rsidRPr="004430BB" w:rsidRDefault="00A54E70" w:rsidP="00A54E70">
      <w:pPr>
        <w:jc w:val="center"/>
        <w:rPr>
          <w:sz w:val="22"/>
          <w:szCs w:val="22"/>
        </w:rPr>
      </w:pPr>
      <w:r w:rsidRPr="004430BB">
        <w:rPr>
          <w:sz w:val="22"/>
          <w:szCs w:val="22"/>
        </w:rPr>
        <w:t>Članak 2.</w:t>
      </w:r>
    </w:p>
    <w:p w:rsidR="00A54E70" w:rsidRPr="004430BB" w:rsidRDefault="00A54E70" w:rsidP="00A54E70">
      <w:pPr>
        <w:jc w:val="center"/>
        <w:rPr>
          <w:sz w:val="22"/>
          <w:szCs w:val="22"/>
        </w:rPr>
      </w:pPr>
    </w:p>
    <w:p w:rsidR="00A54E70" w:rsidRPr="004430BB" w:rsidRDefault="00A54E70" w:rsidP="00A54E70">
      <w:pPr>
        <w:jc w:val="both"/>
        <w:rPr>
          <w:sz w:val="22"/>
          <w:szCs w:val="22"/>
        </w:rPr>
      </w:pPr>
      <w:r w:rsidRPr="004430BB">
        <w:rPr>
          <w:sz w:val="22"/>
          <w:szCs w:val="22"/>
        </w:rPr>
        <w:t xml:space="preserve">Izmjene i dopune prihoda i primitaka  te rashoda i izdataka   po skupinama i podskupinama  utvrđuju </w:t>
      </w:r>
    </w:p>
    <w:p w:rsidR="00A54E70" w:rsidRPr="004430BB" w:rsidRDefault="00A54E70" w:rsidP="00A54E70">
      <w:pPr>
        <w:jc w:val="both"/>
        <w:rPr>
          <w:sz w:val="22"/>
          <w:szCs w:val="22"/>
        </w:rPr>
      </w:pPr>
      <w:r w:rsidRPr="004430BB">
        <w:rPr>
          <w:sz w:val="22"/>
          <w:szCs w:val="22"/>
        </w:rPr>
        <w:t>se kako slijede:</w:t>
      </w:r>
    </w:p>
    <w:p w:rsidR="00A54E70" w:rsidRDefault="00A54E70" w:rsidP="00A54E70">
      <w:pPr>
        <w:rPr>
          <w:sz w:val="20"/>
          <w:szCs w:val="15"/>
        </w:rPr>
      </w:pPr>
      <w:r>
        <w:rPr>
          <w:sz w:val="20"/>
          <w:szCs w:val="15"/>
        </w:rPr>
        <w:t>PRIHODI :</w:t>
      </w:r>
    </w:p>
    <w:p w:rsidR="00A54E70" w:rsidRDefault="00A54E70" w:rsidP="00A54E70">
      <w:pPr>
        <w:rPr>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941"/>
        <w:gridCol w:w="1567"/>
        <w:gridCol w:w="1601"/>
        <w:gridCol w:w="1457"/>
      </w:tblGrid>
      <w:tr w:rsidR="00A54E70" w:rsidTr="003A2CFE">
        <w:tc>
          <w:tcPr>
            <w:tcW w:w="1535" w:type="dxa"/>
          </w:tcPr>
          <w:p w:rsidR="00A54E70" w:rsidRDefault="00A54E70" w:rsidP="003A2CFE">
            <w:pPr>
              <w:jc w:val="both"/>
            </w:pPr>
            <w:r>
              <w:t>Konto računa</w:t>
            </w:r>
          </w:p>
        </w:tc>
        <w:tc>
          <w:tcPr>
            <w:tcW w:w="3027" w:type="dxa"/>
          </w:tcPr>
          <w:p w:rsidR="00A54E70" w:rsidRDefault="00A54E70" w:rsidP="003A2CFE">
            <w:pPr>
              <w:jc w:val="both"/>
            </w:pPr>
            <w:r>
              <w:t xml:space="preserve">           Naziv računa</w:t>
            </w:r>
          </w:p>
        </w:tc>
        <w:tc>
          <w:tcPr>
            <w:tcW w:w="1612" w:type="dxa"/>
          </w:tcPr>
          <w:p w:rsidR="00A54E70" w:rsidRDefault="00A54E70" w:rsidP="003A2CFE">
            <w:pPr>
              <w:jc w:val="both"/>
            </w:pPr>
            <w:r>
              <w:t>Plan  za  2015</w:t>
            </w:r>
          </w:p>
        </w:tc>
        <w:tc>
          <w:tcPr>
            <w:tcW w:w="1636" w:type="dxa"/>
          </w:tcPr>
          <w:p w:rsidR="00A54E70" w:rsidRDefault="00A54E70" w:rsidP="003A2CFE">
            <w:pPr>
              <w:jc w:val="both"/>
            </w:pPr>
            <w:r>
              <w:t xml:space="preserve">   Izmjena</w:t>
            </w:r>
          </w:p>
        </w:tc>
        <w:tc>
          <w:tcPr>
            <w:tcW w:w="1476" w:type="dxa"/>
          </w:tcPr>
          <w:p w:rsidR="00A54E70" w:rsidRDefault="00A54E70" w:rsidP="003A2CFE">
            <w:pPr>
              <w:jc w:val="both"/>
            </w:pPr>
            <w:r>
              <w:t>Novi plan za 2015.</w:t>
            </w:r>
          </w:p>
        </w:tc>
      </w:tr>
      <w:tr w:rsidR="00A54E70" w:rsidTr="003A2CFE">
        <w:tc>
          <w:tcPr>
            <w:tcW w:w="1535" w:type="dxa"/>
          </w:tcPr>
          <w:p w:rsidR="00A54E70" w:rsidRPr="00FC7FF1" w:rsidRDefault="00A54E70" w:rsidP="003A2CFE">
            <w:pPr>
              <w:jc w:val="both"/>
              <w:rPr>
                <w:b/>
              </w:rPr>
            </w:pPr>
            <w:r w:rsidRPr="00FC7FF1">
              <w:rPr>
                <w:b/>
              </w:rPr>
              <w:t>6</w:t>
            </w:r>
            <w:r>
              <w:rPr>
                <w:b/>
              </w:rPr>
              <w:t>11</w:t>
            </w:r>
          </w:p>
        </w:tc>
        <w:tc>
          <w:tcPr>
            <w:tcW w:w="7751" w:type="dxa"/>
            <w:gridSpan w:val="4"/>
          </w:tcPr>
          <w:p w:rsidR="00A54E70" w:rsidRPr="00FC7FF1" w:rsidRDefault="00A54E70" w:rsidP="003A2CFE">
            <w:pPr>
              <w:rPr>
                <w:b/>
              </w:rPr>
            </w:pPr>
            <w:r>
              <w:rPr>
                <w:b/>
              </w:rPr>
              <w:t>Porez na dohodak</w:t>
            </w:r>
          </w:p>
        </w:tc>
      </w:tr>
      <w:tr w:rsidR="00A54E70" w:rsidTr="003A2CFE">
        <w:tc>
          <w:tcPr>
            <w:tcW w:w="1535" w:type="dxa"/>
          </w:tcPr>
          <w:p w:rsidR="00A54E70" w:rsidRDefault="00A54E70" w:rsidP="003A2CFE">
            <w:pPr>
              <w:jc w:val="both"/>
            </w:pPr>
            <w:r>
              <w:t>61111</w:t>
            </w:r>
          </w:p>
        </w:tc>
        <w:tc>
          <w:tcPr>
            <w:tcW w:w="3027" w:type="dxa"/>
          </w:tcPr>
          <w:p w:rsidR="00A54E70" w:rsidRDefault="00A54E70" w:rsidP="003A2CFE">
            <w:pPr>
              <w:rPr>
                <w:sz w:val="20"/>
                <w:szCs w:val="20"/>
              </w:rPr>
            </w:pPr>
            <w:r>
              <w:rPr>
                <w:sz w:val="20"/>
                <w:szCs w:val="20"/>
              </w:rPr>
              <w:t>Porez i prirez na dohodak</w:t>
            </w:r>
          </w:p>
        </w:tc>
        <w:tc>
          <w:tcPr>
            <w:tcW w:w="1612" w:type="dxa"/>
          </w:tcPr>
          <w:p w:rsidR="00A54E70" w:rsidRDefault="00A54E70" w:rsidP="003A2CFE">
            <w:pPr>
              <w:jc w:val="right"/>
            </w:pPr>
            <w:r>
              <w:t>800.000.</w:t>
            </w:r>
          </w:p>
        </w:tc>
        <w:tc>
          <w:tcPr>
            <w:tcW w:w="1636" w:type="dxa"/>
          </w:tcPr>
          <w:p w:rsidR="00A54E70" w:rsidRDefault="00A54E70" w:rsidP="003A2CFE">
            <w:pPr>
              <w:jc w:val="right"/>
              <w:rPr>
                <w:b/>
              </w:rPr>
            </w:pPr>
            <w:r>
              <w:rPr>
                <w:b/>
              </w:rPr>
              <w:t>+   400.000.</w:t>
            </w:r>
          </w:p>
        </w:tc>
        <w:tc>
          <w:tcPr>
            <w:tcW w:w="1476" w:type="dxa"/>
          </w:tcPr>
          <w:p w:rsidR="00A54E70" w:rsidRDefault="00A54E70" w:rsidP="003A2CFE">
            <w:pPr>
              <w:jc w:val="right"/>
            </w:pPr>
            <w:r>
              <w:t>1.200.000.</w:t>
            </w:r>
          </w:p>
        </w:tc>
      </w:tr>
      <w:tr w:rsidR="00A54E70" w:rsidTr="003A2CFE">
        <w:tc>
          <w:tcPr>
            <w:tcW w:w="1535" w:type="dxa"/>
          </w:tcPr>
          <w:p w:rsidR="00A54E70" w:rsidRPr="00E97F27" w:rsidRDefault="00A54E70" w:rsidP="003A2CFE">
            <w:pPr>
              <w:jc w:val="both"/>
              <w:rPr>
                <w:b/>
              </w:rPr>
            </w:pPr>
            <w:r w:rsidRPr="00E97F27">
              <w:rPr>
                <w:b/>
              </w:rPr>
              <w:t>6</w:t>
            </w:r>
            <w:r>
              <w:rPr>
                <w:b/>
              </w:rPr>
              <w:t>13</w:t>
            </w:r>
          </w:p>
        </w:tc>
        <w:tc>
          <w:tcPr>
            <w:tcW w:w="7751" w:type="dxa"/>
            <w:gridSpan w:val="4"/>
          </w:tcPr>
          <w:p w:rsidR="00A54E70" w:rsidRPr="00E97F27" w:rsidRDefault="00A54E70" w:rsidP="003A2CFE">
            <w:pPr>
              <w:rPr>
                <w:b/>
              </w:rPr>
            </w:pPr>
            <w:r>
              <w:rPr>
                <w:b/>
              </w:rPr>
              <w:t>Porez na imovinu</w:t>
            </w:r>
          </w:p>
        </w:tc>
      </w:tr>
      <w:tr w:rsidR="00A54E70" w:rsidTr="003A2CFE">
        <w:tc>
          <w:tcPr>
            <w:tcW w:w="1535" w:type="dxa"/>
          </w:tcPr>
          <w:p w:rsidR="00A54E70" w:rsidRDefault="00A54E70" w:rsidP="003A2CFE">
            <w:pPr>
              <w:jc w:val="both"/>
            </w:pPr>
            <w:r>
              <w:t>61341</w:t>
            </w:r>
          </w:p>
        </w:tc>
        <w:tc>
          <w:tcPr>
            <w:tcW w:w="3027" w:type="dxa"/>
          </w:tcPr>
          <w:p w:rsidR="00A54E70" w:rsidRPr="00FA6DCF" w:rsidRDefault="00A54E70" w:rsidP="003A2CFE">
            <w:pPr>
              <w:rPr>
                <w:sz w:val="20"/>
                <w:szCs w:val="20"/>
              </w:rPr>
            </w:pPr>
            <w:r>
              <w:rPr>
                <w:sz w:val="20"/>
                <w:szCs w:val="20"/>
              </w:rPr>
              <w:t>Porez na promet nekretnina</w:t>
            </w:r>
          </w:p>
        </w:tc>
        <w:tc>
          <w:tcPr>
            <w:tcW w:w="1612" w:type="dxa"/>
          </w:tcPr>
          <w:p w:rsidR="00A54E70" w:rsidRDefault="00A54E70" w:rsidP="003A2CFE">
            <w:pPr>
              <w:jc w:val="right"/>
            </w:pPr>
            <w:r>
              <w:t>15.000.</w:t>
            </w:r>
          </w:p>
        </w:tc>
        <w:tc>
          <w:tcPr>
            <w:tcW w:w="1636" w:type="dxa"/>
          </w:tcPr>
          <w:p w:rsidR="00A54E70" w:rsidRPr="00FA6DCF" w:rsidRDefault="00A54E70" w:rsidP="003A2CFE">
            <w:pPr>
              <w:jc w:val="right"/>
              <w:rPr>
                <w:b/>
              </w:rPr>
            </w:pPr>
            <w:r>
              <w:rPr>
                <w:b/>
              </w:rPr>
              <w:t>+      20.000.</w:t>
            </w:r>
          </w:p>
        </w:tc>
        <w:tc>
          <w:tcPr>
            <w:tcW w:w="1476" w:type="dxa"/>
          </w:tcPr>
          <w:p w:rsidR="00A54E70" w:rsidRDefault="00A54E70" w:rsidP="003A2CFE">
            <w:pPr>
              <w:jc w:val="right"/>
            </w:pPr>
            <w:r>
              <w:t>35.000.</w:t>
            </w:r>
          </w:p>
        </w:tc>
      </w:tr>
      <w:tr w:rsidR="00A54E70" w:rsidTr="003A2CFE">
        <w:tc>
          <w:tcPr>
            <w:tcW w:w="1535" w:type="dxa"/>
          </w:tcPr>
          <w:p w:rsidR="00A54E70" w:rsidRPr="001C4538" w:rsidRDefault="00A54E70" w:rsidP="003A2CFE">
            <w:pPr>
              <w:jc w:val="both"/>
              <w:rPr>
                <w:b/>
              </w:rPr>
            </w:pPr>
            <w:r w:rsidRPr="001C4538">
              <w:rPr>
                <w:b/>
              </w:rPr>
              <w:t>614</w:t>
            </w:r>
          </w:p>
        </w:tc>
        <w:tc>
          <w:tcPr>
            <w:tcW w:w="7751" w:type="dxa"/>
            <w:gridSpan w:val="4"/>
          </w:tcPr>
          <w:p w:rsidR="00A54E70" w:rsidRPr="005A274C" w:rsidRDefault="00A54E70" w:rsidP="003A2CFE">
            <w:pPr>
              <w:rPr>
                <w:b/>
              </w:rPr>
            </w:pPr>
            <w:r w:rsidRPr="005A274C">
              <w:rPr>
                <w:b/>
              </w:rPr>
              <w:t>Porez na robu i usluge</w:t>
            </w:r>
          </w:p>
        </w:tc>
      </w:tr>
      <w:tr w:rsidR="00A54E70" w:rsidTr="003A2CFE">
        <w:tc>
          <w:tcPr>
            <w:tcW w:w="1535" w:type="dxa"/>
          </w:tcPr>
          <w:p w:rsidR="00A54E70" w:rsidRDefault="00A54E70" w:rsidP="003A2CFE">
            <w:pPr>
              <w:jc w:val="both"/>
            </w:pPr>
            <w:r>
              <w:t>61453</w:t>
            </w:r>
          </w:p>
        </w:tc>
        <w:tc>
          <w:tcPr>
            <w:tcW w:w="3027" w:type="dxa"/>
          </w:tcPr>
          <w:p w:rsidR="00A54E70" w:rsidRDefault="00A54E70" w:rsidP="003A2CFE">
            <w:pPr>
              <w:rPr>
                <w:sz w:val="20"/>
                <w:szCs w:val="20"/>
              </w:rPr>
            </w:pPr>
            <w:r>
              <w:rPr>
                <w:sz w:val="20"/>
                <w:szCs w:val="20"/>
              </w:rPr>
              <w:t>Porez na tvrtku</w:t>
            </w:r>
          </w:p>
        </w:tc>
        <w:tc>
          <w:tcPr>
            <w:tcW w:w="1612" w:type="dxa"/>
          </w:tcPr>
          <w:p w:rsidR="00A54E70" w:rsidRDefault="00A54E70" w:rsidP="003A2CFE">
            <w:pPr>
              <w:jc w:val="right"/>
            </w:pPr>
            <w:r>
              <w:t>5.000.</w:t>
            </w:r>
          </w:p>
        </w:tc>
        <w:tc>
          <w:tcPr>
            <w:tcW w:w="1636" w:type="dxa"/>
          </w:tcPr>
          <w:p w:rsidR="00A54E70" w:rsidRDefault="00A54E70" w:rsidP="003A2CFE">
            <w:pPr>
              <w:jc w:val="right"/>
              <w:rPr>
                <w:b/>
              </w:rPr>
            </w:pPr>
            <w:r>
              <w:rPr>
                <w:b/>
              </w:rPr>
              <w:t>+       2.000.</w:t>
            </w:r>
          </w:p>
        </w:tc>
        <w:tc>
          <w:tcPr>
            <w:tcW w:w="1476" w:type="dxa"/>
          </w:tcPr>
          <w:p w:rsidR="00A54E70" w:rsidRDefault="00A54E70" w:rsidP="003A2CFE">
            <w:pPr>
              <w:jc w:val="right"/>
            </w:pPr>
            <w:r>
              <w:t>7.000.</w:t>
            </w:r>
          </w:p>
        </w:tc>
      </w:tr>
      <w:tr w:rsidR="00A54E70" w:rsidTr="003A2CFE">
        <w:tc>
          <w:tcPr>
            <w:tcW w:w="1535" w:type="dxa"/>
          </w:tcPr>
          <w:p w:rsidR="00A54E70" w:rsidRPr="00BC6EC4" w:rsidRDefault="00A54E70" w:rsidP="003A2CFE">
            <w:pPr>
              <w:jc w:val="both"/>
              <w:rPr>
                <w:b/>
              </w:rPr>
            </w:pPr>
            <w:r w:rsidRPr="00BC6EC4">
              <w:rPr>
                <w:b/>
              </w:rPr>
              <w:t>6</w:t>
            </w:r>
            <w:r>
              <w:rPr>
                <w:b/>
              </w:rPr>
              <w:t>3</w:t>
            </w:r>
            <w:r w:rsidRPr="00BC6EC4">
              <w:rPr>
                <w:b/>
              </w:rPr>
              <w:t>3</w:t>
            </w:r>
          </w:p>
        </w:tc>
        <w:tc>
          <w:tcPr>
            <w:tcW w:w="7751" w:type="dxa"/>
            <w:gridSpan w:val="4"/>
          </w:tcPr>
          <w:p w:rsidR="00A54E70" w:rsidRPr="00BC6EC4" w:rsidRDefault="00A54E70" w:rsidP="003A2CFE">
            <w:pPr>
              <w:rPr>
                <w:b/>
              </w:rPr>
            </w:pPr>
            <w:r>
              <w:rPr>
                <w:b/>
              </w:rPr>
              <w:t>Pomoći iz Proračuna</w:t>
            </w:r>
          </w:p>
        </w:tc>
      </w:tr>
      <w:tr w:rsidR="00A54E70" w:rsidTr="003A2CFE">
        <w:tc>
          <w:tcPr>
            <w:tcW w:w="1535" w:type="dxa"/>
          </w:tcPr>
          <w:p w:rsidR="00A54E70" w:rsidRDefault="00A54E70" w:rsidP="003A2CFE">
            <w:pPr>
              <w:jc w:val="both"/>
            </w:pPr>
            <w:r>
              <w:t>633122</w:t>
            </w:r>
          </w:p>
        </w:tc>
        <w:tc>
          <w:tcPr>
            <w:tcW w:w="3027" w:type="dxa"/>
          </w:tcPr>
          <w:p w:rsidR="00A54E70" w:rsidRDefault="00A54E70" w:rsidP="003A2CFE">
            <w:pPr>
              <w:rPr>
                <w:sz w:val="20"/>
                <w:szCs w:val="20"/>
              </w:rPr>
            </w:pPr>
            <w:r>
              <w:rPr>
                <w:sz w:val="20"/>
                <w:szCs w:val="20"/>
              </w:rPr>
              <w:t>Sufinanciranje izbora za manjine- Županija BB/ 50%</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9.150.</w:t>
            </w:r>
          </w:p>
        </w:tc>
        <w:tc>
          <w:tcPr>
            <w:tcW w:w="1476" w:type="dxa"/>
          </w:tcPr>
          <w:p w:rsidR="00A54E70" w:rsidRDefault="00A54E70" w:rsidP="003A2CFE">
            <w:pPr>
              <w:jc w:val="right"/>
            </w:pPr>
            <w:r>
              <w:t>9.150.</w:t>
            </w:r>
          </w:p>
        </w:tc>
      </w:tr>
      <w:tr w:rsidR="00A54E70" w:rsidTr="003A2CFE">
        <w:tc>
          <w:tcPr>
            <w:tcW w:w="1535" w:type="dxa"/>
          </w:tcPr>
          <w:p w:rsidR="00A54E70" w:rsidRPr="00BC6EC4" w:rsidRDefault="00A54E70" w:rsidP="003A2CFE">
            <w:pPr>
              <w:jc w:val="both"/>
              <w:rPr>
                <w:b/>
              </w:rPr>
            </w:pPr>
            <w:r>
              <w:rPr>
                <w:b/>
              </w:rPr>
              <w:t>642</w:t>
            </w:r>
          </w:p>
        </w:tc>
        <w:tc>
          <w:tcPr>
            <w:tcW w:w="7751" w:type="dxa"/>
            <w:gridSpan w:val="4"/>
          </w:tcPr>
          <w:p w:rsidR="00A54E70" w:rsidRPr="00BC6EC4" w:rsidRDefault="00A54E70" w:rsidP="003A2CFE">
            <w:pPr>
              <w:rPr>
                <w:b/>
              </w:rPr>
            </w:pPr>
            <w:r>
              <w:rPr>
                <w:b/>
              </w:rPr>
              <w:t>Prihod od nefin. imovine</w:t>
            </w:r>
          </w:p>
        </w:tc>
      </w:tr>
      <w:tr w:rsidR="00A54E70" w:rsidTr="003A2CFE">
        <w:tc>
          <w:tcPr>
            <w:tcW w:w="1535" w:type="dxa"/>
          </w:tcPr>
          <w:p w:rsidR="00A54E70" w:rsidRDefault="00A54E70" w:rsidP="003A2CFE">
            <w:pPr>
              <w:jc w:val="both"/>
            </w:pPr>
            <w:r>
              <w:t>642391</w:t>
            </w:r>
          </w:p>
        </w:tc>
        <w:tc>
          <w:tcPr>
            <w:tcW w:w="3027" w:type="dxa"/>
          </w:tcPr>
          <w:p w:rsidR="00A54E70" w:rsidRPr="00BC6EC4" w:rsidRDefault="00A54E70" w:rsidP="003A2CFE">
            <w:pPr>
              <w:rPr>
                <w:sz w:val="18"/>
                <w:szCs w:val="18"/>
              </w:rPr>
            </w:pPr>
            <w:r>
              <w:rPr>
                <w:sz w:val="18"/>
                <w:szCs w:val="18"/>
              </w:rPr>
              <w:t>Prihodi od uplata za režije</w:t>
            </w:r>
          </w:p>
        </w:tc>
        <w:tc>
          <w:tcPr>
            <w:tcW w:w="1612" w:type="dxa"/>
          </w:tcPr>
          <w:p w:rsidR="00A54E70" w:rsidRDefault="00A54E70" w:rsidP="003A2CFE">
            <w:pPr>
              <w:jc w:val="right"/>
            </w:pPr>
            <w:r>
              <w:t>10.000.</w:t>
            </w:r>
          </w:p>
        </w:tc>
        <w:tc>
          <w:tcPr>
            <w:tcW w:w="1636" w:type="dxa"/>
          </w:tcPr>
          <w:p w:rsidR="00A54E70" w:rsidRDefault="00A54E70" w:rsidP="003A2CFE">
            <w:pPr>
              <w:jc w:val="right"/>
              <w:rPr>
                <w:b/>
              </w:rPr>
            </w:pPr>
            <w:r>
              <w:rPr>
                <w:b/>
              </w:rPr>
              <w:t>+     20.000.</w:t>
            </w:r>
          </w:p>
        </w:tc>
        <w:tc>
          <w:tcPr>
            <w:tcW w:w="1476" w:type="dxa"/>
          </w:tcPr>
          <w:p w:rsidR="00A54E70" w:rsidRDefault="00A54E70" w:rsidP="003A2CFE">
            <w:pPr>
              <w:jc w:val="right"/>
            </w:pPr>
            <w:r>
              <w:t>30.000.</w:t>
            </w:r>
          </w:p>
        </w:tc>
      </w:tr>
      <w:tr w:rsidR="00A54E70" w:rsidTr="003A2CFE">
        <w:tc>
          <w:tcPr>
            <w:tcW w:w="1535" w:type="dxa"/>
          </w:tcPr>
          <w:p w:rsidR="00A54E70" w:rsidRPr="005A274C" w:rsidRDefault="00A54E70" w:rsidP="003A2CFE">
            <w:pPr>
              <w:jc w:val="both"/>
              <w:rPr>
                <w:b/>
              </w:rPr>
            </w:pPr>
            <w:r w:rsidRPr="005A274C">
              <w:rPr>
                <w:b/>
              </w:rPr>
              <w:t>651</w:t>
            </w:r>
          </w:p>
        </w:tc>
        <w:tc>
          <w:tcPr>
            <w:tcW w:w="7751" w:type="dxa"/>
            <w:gridSpan w:val="4"/>
          </w:tcPr>
          <w:p w:rsidR="00A54E70" w:rsidRPr="00A465BF" w:rsidRDefault="00A54E70" w:rsidP="003A2CFE">
            <w:pPr>
              <w:rPr>
                <w:b/>
              </w:rPr>
            </w:pPr>
            <w:r w:rsidRPr="00A465BF">
              <w:rPr>
                <w:b/>
              </w:rPr>
              <w:t>Administrativne pristojbe</w:t>
            </w:r>
          </w:p>
        </w:tc>
      </w:tr>
      <w:tr w:rsidR="00A54E70" w:rsidTr="003A2CFE">
        <w:tc>
          <w:tcPr>
            <w:tcW w:w="1535" w:type="dxa"/>
          </w:tcPr>
          <w:p w:rsidR="00A54E70" w:rsidRDefault="00A54E70" w:rsidP="003A2CFE">
            <w:pPr>
              <w:jc w:val="both"/>
            </w:pPr>
            <w:r>
              <w:t>65129</w:t>
            </w:r>
          </w:p>
        </w:tc>
        <w:tc>
          <w:tcPr>
            <w:tcW w:w="3027" w:type="dxa"/>
          </w:tcPr>
          <w:p w:rsidR="00A54E70" w:rsidRDefault="00A54E70" w:rsidP="003A2CFE">
            <w:pPr>
              <w:rPr>
                <w:sz w:val="18"/>
                <w:szCs w:val="18"/>
              </w:rPr>
            </w:pPr>
            <w:r>
              <w:rPr>
                <w:sz w:val="18"/>
                <w:szCs w:val="18"/>
              </w:rPr>
              <w:t>Ostale naknade-</w:t>
            </w:r>
            <w:proofErr w:type="spellStart"/>
            <w:r>
              <w:rPr>
                <w:sz w:val="18"/>
                <w:szCs w:val="18"/>
              </w:rPr>
              <w:t>opć.odlukom</w:t>
            </w:r>
            <w:proofErr w:type="spellEnd"/>
            <w:r>
              <w:rPr>
                <w:sz w:val="18"/>
                <w:szCs w:val="18"/>
              </w:rPr>
              <w:t>/DIMAGO</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400.</w:t>
            </w:r>
          </w:p>
        </w:tc>
        <w:tc>
          <w:tcPr>
            <w:tcW w:w="1476" w:type="dxa"/>
          </w:tcPr>
          <w:p w:rsidR="00A54E70" w:rsidRDefault="00A54E70" w:rsidP="003A2CFE">
            <w:pPr>
              <w:jc w:val="right"/>
            </w:pPr>
            <w:r>
              <w:t>400.</w:t>
            </w:r>
          </w:p>
        </w:tc>
      </w:tr>
      <w:tr w:rsidR="00A54E70" w:rsidTr="003A2CFE">
        <w:tc>
          <w:tcPr>
            <w:tcW w:w="1535" w:type="dxa"/>
          </w:tcPr>
          <w:p w:rsidR="00A54E70" w:rsidRDefault="00A54E70" w:rsidP="003A2CFE">
            <w:pPr>
              <w:jc w:val="both"/>
            </w:pPr>
            <w:r>
              <w:t>651491</w:t>
            </w:r>
          </w:p>
        </w:tc>
        <w:tc>
          <w:tcPr>
            <w:tcW w:w="3027" w:type="dxa"/>
          </w:tcPr>
          <w:p w:rsidR="00A54E70" w:rsidRDefault="00A54E70" w:rsidP="003A2CFE">
            <w:pPr>
              <w:rPr>
                <w:sz w:val="18"/>
                <w:szCs w:val="18"/>
              </w:rPr>
            </w:pPr>
            <w:proofErr w:type="spellStart"/>
            <w:r>
              <w:rPr>
                <w:sz w:val="18"/>
                <w:szCs w:val="18"/>
              </w:rPr>
              <w:t>Jamčevni</w:t>
            </w:r>
            <w:proofErr w:type="spellEnd"/>
            <w:r>
              <w:rPr>
                <w:sz w:val="18"/>
                <w:szCs w:val="18"/>
              </w:rPr>
              <w:t xml:space="preserve"> </w:t>
            </w:r>
            <w:proofErr w:type="spellStart"/>
            <w:r>
              <w:rPr>
                <w:sz w:val="18"/>
                <w:szCs w:val="18"/>
              </w:rPr>
              <w:t>polozi</w:t>
            </w:r>
            <w:proofErr w:type="spellEnd"/>
            <w:r>
              <w:rPr>
                <w:sz w:val="18"/>
                <w:szCs w:val="18"/>
              </w:rPr>
              <w:t xml:space="preserve">  </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17.500.</w:t>
            </w:r>
          </w:p>
        </w:tc>
        <w:tc>
          <w:tcPr>
            <w:tcW w:w="1476" w:type="dxa"/>
          </w:tcPr>
          <w:p w:rsidR="00A54E70" w:rsidRDefault="00A54E70" w:rsidP="003A2CFE">
            <w:pPr>
              <w:jc w:val="right"/>
            </w:pPr>
            <w:r>
              <w:t>17.500.</w:t>
            </w:r>
          </w:p>
        </w:tc>
      </w:tr>
      <w:tr w:rsidR="00A54E70" w:rsidTr="003A2CFE">
        <w:tc>
          <w:tcPr>
            <w:tcW w:w="1535" w:type="dxa"/>
          </w:tcPr>
          <w:p w:rsidR="00A54E70" w:rsidRPr="00742105" w:rsidRDefault="00A54E70" w:rsidP="003A2CFE">
            <w:pPr>
              <w:jc w:val="both"/>
              <w:rPr>
                <w:b/>
              </w:rPr>
            </w:pPr>
            <w:r w:rsidRPr="00742105">
              <w:rPr>
                <w:b/>
              </w:rPr>
              <w:t>652</w:t>
            </w:r>
          </w:p>
        </w:tc>
        <w:tc>
          <w:tcPr>
            <w:tcW w:w="7751" w:type="dxa"/>
            <w:gridSpan w:val="4"/>
          </w:tcPr>
          <w:p w:rsidR="00A54E70" w:rsidRPr="00742105" w:rsidRDefault="00A54E70" w:rsidP="003A2CFE">
            <w:pPr>
              <w:rPr>
                <w:b/>
              </w:rPr>
            </w:pPr>
            <w:r>
              <w:rPr>
                <w:b/>
              </w:rPr>
              <w:t>Prihodi po posebnim propisima</w:t>
            </w:r>
          </w:p>
        </w:tc>
      </w:tr>
      <w:tr w:rsidR="00A54E70" w:rsidTr="003A2CFE">
        <w:tc>
          <w:tcPr>
            <w:tcW w:w="1535" w:type="dxa"/>
          </w:tcPr>
          <w:p w:rsidR="00A54E70" w:rsidRDefault="00A54E70" w:rsidP="003A2CFE">
            <w:pPr>
              <w:jc w:val="both"/>
            </w:pPr>
            <w:r>
              <w:t>65221</w:t>
            </w:r>
          </w:p>
        </w:tc>
        <w:tc>
          <w:tcPr>
            <w:tcW w:w="3027" w:type="dxa"/>
          </w:tcPr>
          <w:p w:rsidR="00A54E70" w:rsidRDefault="00A54E70" w:rsidP="003A2CFE">
            <w:pPr>
              <w:rPr>
                <w:sz w:val="18"/>
                <w:szCs w:val="18"/>
              </w:rPr>
            </w:pPr>
            <w:r>
              <w:rPr>
                <w:sz w:val="18"/>
                <w:szCs w:val="18"/>
              </w:rPr>
              <w:t>Vodni doprinos</w:t>
            </w:r>
          </w:p>
        </w:tc>
        <w:tc>
          <w:tcPr>
            <w:tcW w:w="1612" w:type="dxa"/>
          </w:tcPr>
          <w:p w:rsidR="00A54E70" w:rsidRDefault="00A54E70" w:rsidP="003A2CFE">
            <w:pPr>
              <w:jc w:val="right"/>
            </w:pPr>
            <w:r>
              <w:t>5.000.</w:t>
            </w:r>
          </w:p>
        </w:tc>
        <w:tc>
          <w:tcPr>
            <w:tcW w:w="1636" w:type="dxa"/>
          </w:tcPr>
          <w:p w:rsidR="00A54E70" w:rsidRDefault="00A54E70" w:rsidP="003A2CFE">
            <w:pPr>
              <w:jc w:val="right"/>
              <w:rPr>
                <w:b/>
              </w:rPr>
            </w:pPr>
            <w:r>
              <w:rPr>
                <w:b/>
              </w:rPr>
              <w:t>+       3.000.</w:t>
            </w:r>
          </w:p>
        </w:tc>
        <w:tc>
          <w:tcPr>
            <w:tcW w:w="1476" w:type="dxa"/>
          </w:tcPr>
          <w:p w:rsidR="00A54E70" w:rsidRDefault="00A54E70" w:rsidP="003A2CFE">
            <w:pPr>
              <w:jc w:val="right"/>
            </w:pPr>
            <w:r>
              <w:t>8.000.</w:t>
            </w:r>
          </w:p>
        </w:tc>
      </w:tr>
      <w:tr w:rsidR="00A54E70" w:rsidTr="003A2CFE">
        <w:tc>
          <w:tcPr>
            <w:tcW w:w="1535" w:type="dxa"/>
          </w:tcPr>
          <w:p w:rsidR="00A54E70" w:rsidRDefault="00A54E70" w:rsidP="003A2CFE">
            <w:pPr>
              <w:jc w:val="both"/>
            </w:pPr>
            <w:r>
              <w:t>65241</w:t>
            </w:r>
          </w:p>
        </w:tc>
        <w:tc>
          <w:tcPr>
            <w:tcW w:w="3027" w:type="dxa"/>
          </w:tcPr>
          <w:p w:rsidR="00A54E70" w:rsidRDefault="00A54E70" w:rsidP="003A2CFE">
            <w:pPr>
              <w:rPr>
                <w:sz w:val="18"/>
                <w:szCs w:val="18"/>
              </w:rPr>
            </w:pPr>
            <w:r>
              <w:rPr>
                <w:sz w:val="18"/>
                <w:szCs w:val="18"/>
              </w:rPr>
              <w:t>Šumski doprinos</w:t>
            </w:r>
          </w:p>
        </w:tc>
        <w:tc>
          <w:tcPr>
            <w:tcW w:w="1612" w:type="dxa"/>
          </w:tcPr>
          <w:p w:rsidR="00A54E70" w:rsidRDefault="00A54E70" w:rsidP="003A2CFE">
            <w:pPr>
              <w:jc w:val="right"/>
            </w:pPr>
            <w:r>
              <w:t>100.000.</w:t>
            </w:r>
          </w:p>
        </w:tc>
        <w:tc>
          <w:tcPr>
            <w:tcW w:w="1636" w:type="dxa"/>
          </w:tcPr>
          <w:p w:rsidR="00A54E70" w:rsidRDefault="00A54E70" w:rsidP="003A2CFE">
            <w:pPr>
              <w:jc w:val="right"/>
              <w:rPr>
                <w:b/>
              </w:rPr>
            </w:pPr>
            <w:r>
              <w:rPr>
                <w:b/>
              </w:rPr>
              <w:t>+     74.160.</w:t>
            </w:r>
          </w:p>
        </w:tc>
        <w:tc>
          <w:tcPr>
            <w:tcW w:w="1476" w:type="dxa"/>
          </w:tcPr>
          <w:p w:rsidR="00A54E70" w:rsidRDefault="00A54E70" w:rsidP="003A2CFE">
            <w:pPr>
              <w:jc w:val="right"/>
            </w:pPr>
            <w:r>
              <w:t>174.160.</w:t>
            </w:r>
          </w:p>
        </w:tc>
      </w:tr>
      <w:tr w:rsidR="00A54E70" w:rsidTr="003A2CFE">
        <w:tc>
          <w:tcPr>
            <w:tcW w:w="1535" w:type="dxa"/>
          </w:tcPr>
          <w:p w:rsidR="00A54E70" w:rsidRDefault="00A54E70" w:rsidP="003A2CFE">
            <w:pPr>
              <w:jc w:val="both"/>
            </w:pPr>
            <w:r>
              <w:t>652681</w:t>
            </w:r>
          </w:p>
        </w:tc>
        <w:tc>
          <w:tcPr>
            <w:tcW w:w="3027" w:type="dxa"/>
          </w:tcPr>
          <w:p w:rsidR="00A54E70" w:rsidRDefault="00A54E70" w:rsidP="003A2CFE">
            <w:pPr>
              <w:rPr>
                <w:sz w:val="18"/>
                <w:szCs w:val="18"/>
              </w:rPr>
            </w:pPr>
            <w:r>
              <w:rPr>
                <w:sz w:val="18"/>
                <w:szCs w:val="18"/>
              </w:rPr>
              <w:t>Prihodi za poticanje zapošljavanja</w:t>
            </w:r>
          </w:p>
          <w:p w:rsidR="00A54E70" w:rsidRDefault="00A54E70" w:rsidP="003A2CFE">
            <w:pPr>
              <w:rPr>
                <w:sz w:val="18"/>
                <w:szCs w:val="18"/>
              </w:rPr>
            </w:pPr>
            <w:r>
              <w:rPr>
                <w:sz w:val="18"/>
                <w:szCs w:val="18"/>
              </w:rPr>
              <w:t>-stručno osposobljavanje</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23.700.</w:t>
            </w:r>
          </w:p>
        </w:tc>
        <w:tc>
          <w:tcPr>
            <w:tcW w:w="1476" w:type="dxa"/>
          </w:tcPr>
          <w:p w:rsidR="00A54E70" w:rsidRDefault="00A54E70" w:rsidP="003A2CFE">
            <w:pPr>
              <w:jc w:val="right"/>
            </w:pPr>
            <w:r>
              <w:t>23.700.</w:t>
            </w:r>
          </w:p>
        </w:tc>
      </w:tr>
      <w:tr w:rsidR="00A54E70" w:rsidTr="003A2CFE">
        <w:tc>
          <w:tcPr>
            <w:tcW w:w="1535" w:type="dxa"/>
          </w:tcPr>
          <w:p w:rsidR="00A54E70" w:rsidRDefault="00A54E70" w:rsidP="003A2CFE">
            <w:pPr>
              <w:jc w:val="both"/>
            </w:pPr>
            <w:r>
              <w:t>652682</w:t>
            </w:r>
          </w:p>
        </w:tc>
        <w:tc>
          <w:tcPr>
            <w:tcW w:w="3027" w:type="dxa"/>
          </w:tcPr>
          <w:p w:rsidR="00A54E70" w:rsidRDefault="00A54E70" w:rsidP="003A2CFE">
            <w:pPr>
              <w:rPr>
                <w:sz w:val="18"/>
                <w:szCs w:val="18"/>
              </w:rPr>
            </w:pPr>
            <w:r>
              <w:rPr>
                <w:sz w:val="18"/>
                <w:szCs w:val="18"/>
              </w:rPr>
              <w:t>Poticaji za Javne radove</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222.700.</w:t>
            </w:r>
          </w:p>
        </w:tc>
        <w:tc>
          <w:tcPr>
            <w:tcW w:w="1476" w:type="dxa"/>
          </w:tcPr>
          <w:p w:rsidR="00A54E70" w:rsidRDefault="00A54E70" w:rsidP="003A2CFE">
            <w:pPr>
              <w:jc w:val="right"/>
            </w:pPr>
            <w:r>
              <w:t>222.700.</w:t>
            </w:r>
          </w:p>
        </w:tc>
      </w:tr>
      <w:tr w:rsidR="00A54E70" w:rsidTr="003A2CFE">
        <w:tc>
          <w:tcPr>
            <w:tcW w:w="1535" w:type="dxa"/>
          </w:tcPr>
          <w:p w:rsidR="00A54E70" w:rsidRDefault="00A54E70" w:rsidP="003A2CFE">
            <w:pPr>
              <w:jc w:val="both"/>
            </w:pPr>
            <w:r>
              <w:t>65269</w:t>
            </w:r>
          </w:p>
        </w:tc>
        <w:tc>
          <w:tcPr>
            <w:tcW w:w="3027" w:type="dxa"/>
          </w:tcPr>
          <w:p w:rsidR="00A54E70" w:rsidRDefault="00A54E70" w:rsidP="003A2CFE">
            <w:pPr>
              <w:rPr>
                <w:sz w:val="18"/>
                <w:szCs w:val="18"/>
              </w:rPr>
            </w:pPr>
            <w:r>
              <w:rPr>
                <w:sz w:val="18"/>
                <w:szCs w:val="18"/>
              </w:rPr>
              <w:t>Nespomenuti prihodi</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4.000.</w:t>
            </w:r>
          </w:p>
        </w:tc>
        <w:tc>
          <w:tcPr>
            <w:tcW w:w="1476" w:type="dxa"/>
          </w:tcPr>
          <w:p w:rsidR="00A54E70" w:rsidRDefault="00A54E70" w:rsidP="003A2CFE">
            <w:pPr>
              <w:jc w:val="right"/>
            </w:pPr>
            <w:r>
              <w:t>4.000.</w:t>
            </w:r>
          </w:p>
        </w:tc>
      </w:tr>
      <w:tr w:rsidR="00A54E70" w:rsidTr="003A2CFE">
        <w:tc>
          <w:tcPr>
            <w:tcW w:w="1535" w:type="dxa"/>
          </w:tcPr>
          <w:p w:rsidR="00A54E70" w:rsidRDefault="00A54E70" w:rsidP="003A2CFE">
            <w:pPr>
              <w:jc w:val="both"/>
            </w:pPr>
            <w:r>
              <w:t>6526912</w:t>
            </w:r>
          </w:p>
        </w:tc>
        <w:tc>
          <w:tcPr>
            <w:tcW w:w="3027" w:type="dxa"/>
          </w:tcPr>
          <w:p w:rsidR="00A54E70" w:rsidRDefault="00A54E70" w:rsidP="003A2CFE">
            <w:pPr>
              <w:rPr>
                <w:sz w:val="18"/>
                <w:szCs w:val="18"/>
              </w:rPr>
            </w:pPr>
            <w:r>
              <w:rPr>
                <w:sz w:val="18"/>
                <w:szCs w:val="18"/>
              </w:rPr>
              <w:t xml:space="preserve">Prihodi po </w:t>
            </w:r>
            <w:proofErr w:type="spellStart"/>
            <w:r>
              <w:rPr>
                <w:sz w:val="18"/>
                <w:szCs w:val="18"/>
              </w:rPr>
              <w:t>Ug</w:t>
            </w:r>
            <w:proofErr w:type="spellEnd"/>
            <w:r>
              <w:rPr>
                <w:sz w:val="18"/>
                <w:szCs w:val="18"/>
              </w:rPr>
              <w:t>./Komunalije Čazma</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20.000.</w:t>
            </w:r>
          </w:p>
        </w:tc>
        <w:tc>
          <w:tcPr>
            <w:tcW w:w="1476" w:type="dxa"/>
          </w:tcPr>
          <w:p w:rsidR="00A54E70" w:rsidRDefault="00A54E70" w:rsidP="003A2CFE">
            <w:pPr>
              <w:jc w:val="right"/>
            </w:pPr>
            <w:r>
              <w:t>20.000.</w:t>
            </w:r>
          </w:p>
        </w:tc>
      </w:tr>
      <w:tr w:rsidR="00A54E70" w:rsidTr="003A2CFE">
        <w:tc>
          <w:tcPr>
            <w:tcW w:w="1535" w:type="dxa"/>
          </w:tcPr>
          <w:p w:rsidR="00A54E70" w:rsidRDefault="00A54E70" w:rsidP="003A2CFE">
            <w:pPr>
              <w:jc w:val="both"/>
            </w:pPr>
            <w:r>
              <w:lastRenderedPageBreak/>
              <w:t>652694</w:t>
            </w:r>
          </w:p>
        </w:tc>
        <w:tc>
          <w:tcPr>
            <w:tcW w:w="3027" w:type="dxa"/>
          </w:tcPr>
          <w:p w:rsidR="00A54E70" w:rsidRDefault="00A54E70" w:rsidP="003A2CFE">
            <w:pPr>
              <w:rPr>
                <w:sz w:val="18"/>
                <w:szCs w:val="18"/>
              </w:rPr>
            </w:pPr>
            <w:r>
              <w:rPr>
                <w:sz w:val="18"/>
                <w:szCs w:val="18"/>
              </w:rPr>
              <w:t>Naknada za usluge vaganja</w:t>
            </w:r>
          </w:p>
        </w:tc>
        <w:tc>
          <w:tcPr>
            <w:tcW w:w="1612" w:type="dxa"/>
          </w:tcPr>
          <w:p w:rsidR="00A54E70" w:rsidRDefault="00A54E70" w:rsidP="003A2CFE">
            <w:pPr>
              <w:jc w:val="right"/>
            </w:pPr>
            <w:r>
              <w:t>2.000.</w:t>
            </w:r>
          </w:p>
        </w:tc>
        <w:tc>
          <w:tcPr>
            <w:tcW w:w="1636" w:type="dxa"/>
          </w:tcPr>
          <w:p w:rsidR="00A54E70" w:rsidRDefault="00A54E70" w:rsidP="003A2CFE">
            <w:pPr>
              <w:jc w:val="right"/>
              <w:rPr>
                <w:b/>
              </w:rPr>
            </w:pPr>
            <w:r>
              <w:rPr>
                <w:b/>
              </w:rPr>
              <w:t>+       3.100.</w:t>
            </w:r>
          </w:p>
        </w:tc>
        <w:tc>
          <w:tcPr>
            <w:tcW w:w="1476" w:type="dxa"/>
          </w:tcPr>
          <w:p w:rsidR="00A54E70" w:rsidRDefault="00A54E70" w:rsidP="003A2CFE">
            <w:pPr>
              <w:jc w:val="right"/>
            </w:pPr>
            <w:r>
              <w:t>5.100.</w:t>
            </w:r>
          </w:p>
        </w:tc>
      </w:tr>
      <w:tr w:rsidR="00A54E70" w:rsidTr="003A2CFE">
        <w:tc>
          <w:tcPr>
            <w:tcW w:w="1535" w:type="dxa"/>
          </w:tcPr>
          <w:p w:rsidR="00A54E70" w:rsidRPr="0094539A" w:rsidRDefault="00A54E70" w:rsidP="003A2CFE">
            <w:pPr>
              <w:jc w:val="both"/>
              <w:rPr>
                <w:b/>
              </w:rPr>
            </w:pPr>
            <w:r w:rsidRPr="0094539A">
              <w:rPr>
                <w:b/>
              </w:rPr>
              <w:t>653</w:t>
            </w:r>
          </w:p>
        </w:tc>
        <w:tc>
          <w:tcPr>
            <w:tcW w:w="7751" w:type="dxa"/>
            <w:gridSpan w:val="4"/>
          </w:tcPr>
          <w:p w:rsidR="00A54E70" w:rsidRPr="0094539A" w:rsidRDefault="00A54E70" w:rsidP="003A2CFE">
            <w:pPr>
              <w:rPr>
                <w:b/>
              </w:rPr>
            </w:pPr>
            <w:r w:rsidRPr="0094539A">
              <w:rPr>
                <w:b/>
              </w:rPr>
              <w:t>Komunalni doprinosi i naknade</w:t>
            </w:r>
          </w:p>
        </w:tc>
      </w:tr>
      <w:tr w:rsidR="00A54E70" w:rsidTr="003A2CFE">
        <w:tc>
          <w:tcPr>
            <w:tcW w:w="1535" w:type="dxa"/>
          </w:tcPr>
          <w:p w:rsidR="00A54E70" w:rsidRDefault="00A54E70" w:rsidP="003A2CFE">
            <w:pPr>
              <w:jc w:val="both"/>
            </w:pPr>
            <w:r>
              <w:t>653312</w:t>
            </w:r>
          </w:p>
        </w:tc>
        <w:tc>
          <w:tcPr>
            <w:tcW w:w="3027" w:type="dxa"/>
          </w:tcPr>
          <w:p w:rsidR="00A54E70" w:rsidRDefault="00A54E70" w:rsidP="003A2CFE">
            <w:pPr>
              <w:rPr>
                <w:sz w:val="18"/>
                <w:szCs w:val="18"/>
              </w:rPr>
            </w:pPr>
            <w:r>
              <w:rPr>
                <w:sz w:val="18"/>
                <w:szCs w:val="18"/>
              </w:rPr>
              <w:t>Uplate – priključak plin</w:t>
            </w:r>
          </w:p>
        </w:tc>
        <w:tc>
          <w:tcPr>
            <w:tcW w:w="1612" w:type="dxa"/>
          </w:tcPr>
          <w:p w:rsidR="00A54E70" w:rsidRDefault="00A54E70" w:rsidP="003A2CFE">
            <w:pPr>
              <w:jc w:val="right"/>
            </w:pPr>
            <w:r>
              <w:t>0.</w:t>
            </w:r>
          </w:p>
        </w:tc>
        <w:tc>
          <w:tcPr>
            <w:tcW w:w="1636" w:type="dxa"/>
          </w:tcPr>
          <w:p w:rsidR="00A54E70" w:rsidRDefault="00A54E70" w:rsidP="003A2CFE">
            <w:pPr>
              <w:jc w:val="right"/>
              <w:rPr>
                <w:b/>
              </w:rPr>
            </w:pPr>
            <w:r>
              <w:rPr>
                <w:b/>
              </w:rPr>
              <w:t>+      5.000.</w:t>
            </w:r>
          </w:p>
        </w:tc>
        <w:tc>
          <w:tcPr>
            <w:tcW w:w="1476" w:type="dxa"/>
          </w:tcPr>
          <w:p w:rsidR="00A54E70" w:rsidRDefault="00A54E70" w:rsidP="003A2CFE">
            <w:pPr>
              <w:jc w:val="right"/>
            </w:pPr>
            <w:r>
              <w:t>5.000.</w:t>
            </w:r>
          </w:p>
        </w:tc>
      </w:tr>
      <w:tr w:rsidR="00A54E70" w:rsidTr="003A2CFE">
        <w:tc>
          <w:tcPr>
            <w:tcW w:w="1535" w:type="dxa"/>
          </w:tcPr>
          <w:p w:rsidR="00A54E70" w:rsidRPr="0094539A" w:rsidRDefault="00A54E70" w:rsidP="003A2CFE">
            <w:pPr>
              <w:jc w:val="both"/>
              <w:rPr>
                <w:b/>
              </w:rPr>
            </w:pPr>
            <w:r w:rsidRPr="0094539A">
              <w:rPr>
                <w:b/>
              </w:rPr>
              <w:t>711</w:t>
            </w:r>
          </w:p>
        </w:tc>
        <w:tc>
          <w:tcPr>
            <w:tcW w:w="7751" w:type="dxa"/>
            <w:gridSpan w:val="4"/>
          </w:tcPr>
          <w:p w:rsidR="00A54E70" w:rsidRPr="0094539A" w:rsidRDefault="00A54E70" w:rsidP="003A2CFE">
            <w:pPr>
              <w:rPr>
                <w:b/>
              </w:rPr>
            </w:pPr>
            <w:r>
              <w:rPr>
                <w:b/>
              </w:rPr>
              <w:t>Prihodi od prodaje materijalne imovine</w:t>
            </w:r>
          </w:p>
        </w:tc>
      </w:tr>
      <w:tr w:rsidR="00A54E70" w:rsidTr="003A2CFE">
        <w:tc>
          <w:tcPr>
            <w:tcW w:w="1535" w:type="dxa"/>
          </w:tcPr>
          <w:p w:rsidR="00A54E70" w:rsidRDefault="00A54E70" w:rsidP="003A2CFE">
            <w:pPr>
              <w:jc w:val="both"/>
            </w:pPr>
            <w:r>
              <w:t>71111</w:t>
            </w:r>
          </w:p>
        </w:tc>
        <w:tc>
          <w:tcPr>
            <w:tcW w:w="3027" w:type="dxa"/>
          </w:tcPr>
          <w:p w:rsidR="00A54E70" w:rsidRDefault="00A54E70" w:rsidP="003A2CFE">
            <w:pPr>
              <w:rPr>
                <w:sz w:val="18"/>
                <w:szCs w:val="18"/>
              </w:rPr>
            </w:pPr>
            <w:r>
              <w:rPr>
                <w:sz w:val="18"/>
                <w:szCs w:val="18"/>
              </w:rPr>
              <w:t>Poljoprivredno zemljište- prodaja</w:t>
            </w:r>
          </w:p>
        </w:tc>
        <w:tc>
          <w:tcPr>
            <w:tcW w:w="1612" w:type="dxa"/>
          </w:tcPr>
          <w:p w:rsidR="00A54E70" w:rsidRDefault="00A54E70" w:rsidP="003A2CFE">
            <w:pPr>
              <w:jc w:val="right"/>
            </w:pPr>
            <w:r>
              <w:t>20.000.</w:t>
            </w:r>
          </w:p>
        </w:tc>
        <w:tc>
          <w:tcPr>
            <w:tcW w:w="1636" w:type="dxa"/>
          </w:tcPr>
          <w:p w:rsidR="00A54E70" w:rsidRDefault="00A54E70" w:rsidP="003A2CFE">
            <w:pPr>
              <w:jc w:val="right"/>
              <w:rPr>
                <w:b/>
              </w:rPr>
            </w:pPr>
            <w:r>
              <w:rPr>
                <w:b/>
              </w:rPr>
              <w:t>+    15.000.</w:t>
            </w:r>
          </w:p>
        </w:tc>
        <w:tc>
          <w:tcPr>
            <w:tcW w:w="1476" w:type="dxa"/>
          </w:tcPr>
          <w:p w:rsidR="00A54E70" w:rsidRDefault="00A54E70" w:rsidP="003A2CFE">
            <w:pPr>
              <w:jc w:val="right"/>
            </w:pPr>
            <w:r>
              <w:t>35.000.</w:t>
            </w:r>
          </w:p>
        </w:tc>
      </w:tr>
      <w:tr w:rsidR="00A54E70" w:rsidTr="003A2CFE">
        <w:tc>
          <w:tcPr>
            <w:tcW w:w="6174" w:type="dxa"/>
            <w:gridSpan w:val="3"/>
          </w:tcPr>
          <w:p w:rsidR="00A54E70" w:rsidRPr="00FA6DCF" w:rsidRDefault="00A54E70" w:rsidP="003A2CFE">
            <w:pPr>
              <w:jc w:val="both"/>
              <w:rPr>
                <w:b/>
                <w:sz w:val="20"/>
                <w:szCs w:val="20"/>
              </w:rPr>
            </w:pPr>
            <w:r w:rsidRPr="00FA6DCF">
              <w:rPr>
                <w:b/>
                <w:sz w:val="20"/>
                <w:szCs w:val="20"/>
              </w:rPr>
              <w:t xml:space="preserve">UKUPNO     POVEĆANJE </w:t>
            </w:r>
            <w:r>
              <w:rPr>
                <w:b/>
                <w:sz w:val="20"/>
                <w:szCs w:val="20"/>
              </w:rPr>
              <w:t xml:space="preserve"> PRIHODA</w:t>
            </w:r>
            <w:r w:rsidRPr="00FA6DCF">
              <w:rPr>
                <w:b/>
                <w:sz w:val="20"/>
                <w:szCs w:val="20"/>
              </w:rPr>
              <w:t xml:space="preserve">        </w:t>
            </w:r>
          </w:p>
          <w:p w:rsidR="00A54E70" w:rsidRPr="00FA6DCF" w:rsidRDefault="00A54E70" w:rsidP="003A2CFE">
            <w:pPr>
              <w:jc w:val="both"/>
              <w:rPr>
                <w:b/>
                <w:sz w:val="20"/>
                <w:szCs w:val="20"/>
              </w:rPr>
            </w:pPr>
          </w:p>
        </w:tc>
        <w:tc>
          <w:tcPr>
            <w:tcW w:w="1636" w:type="dxa"/>
          </w:tcPr>
          <w:p w:rsidR="00A54E70" w:rsidRPr="006E67B7" w:rsidRDefault="00A54E70" w:rsidP="003A2CFE">
            <w:pPr>
              <w:jc w:val="right"/>
              <w:rPr>
                <w:b/>
                <w:sz w:val="28"/>
                <w:szCs w:val="28"/>
              </w:rPr>
            </w:pPr>
            <w:r>
              <w:rPr>
                <w:b/>
                <w:sz w:val="28"/>
                <w:szCs w:val="28"/>
              </w:rPr>
              <w:t>+   839.710.</w:t>
            </w:r>
          </w:p>
        </w:tc>
        <w:tc>
          <w:tcPr>
            <w:tcW w:w="1476" w:type="dxa"/>
          </w:tcPr>
          <w:p w:rsidR="00A54E70" w:rsidRDefault="00A54E70" w:rsidP="003A2CFE">
            <w:pPr>
              <w:jc w:val="right"/>
            </w:pPr>
          </w:p>
        </w:tc>
      </w:tr>
    </w:tbl>
    <w:p w:rsidR="00A54E70" w:rsidRDefault="00A54E70" w:rsidP="00A54E70">
      <w:pPr>
        <w:rPr>
          <w:sz w:val="22"/>
          <w:szCs w:val="22"/>
        </w:rPr>
      </w:pPr>
    </w:p>
    <w:p w:rsidR="00A54E70" w:rsidRDefault="00A54E70" w:rsidP="00A54E70">
      <w:pPr>
        <w:jc w:val="center"/>
        <w:rPr>
          <w:sz w:val="22"/>
          <w:szCs w:val="22"/>
        </w:rPr>
      </w:pPr>
    </w:p>
    <w:p w:rsidR="00A54E70" w:rsidRDefault="00A54E70" w:rsidP="00A54E70">
      <w:pPr>
        <w:jc w:val="both"/>
        <w:rPr>
          <w:sz w:val="22"/>
          <w:szCs w:val="22"/>
        </w:rPr>
      </w:pPr>
    </w:p>
    <w:p w:rsidR="00A54E70" w:rsidRDefault="00A54E70" w:rsidP="00A54E70">
      <w:pPr>
        <w:jc w:val="both"/>
      </w:pPr>
      <w:r>
        <w:t>RASHODI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3260"/>
        <w:gridCol w:w="1559"/>
        <w:gridCol w:w="1580"/>
        <w:gridCol w:w="1438"/>
      </w:tblGrid>
      <w:tr w:rsidR="00A54E70" w:rsidTr="003A2CFE">
        <w:tc>
          <w:tcPr>
            <w:tcW w:w="1236" w:type="dxa"/>
          </w:tcPr>
          <w:p w:rsidR="00A54E70" w:rsidRDefault="00A54E70" w:rsidP="003A2CFE">
            <w:pPr>
              <w:jc w:val="both"/>
            </w:pPr>
            <w:r>
              <w:t>Konto računa</w:t>
            </w:r>
          </w:p>
        </w:tc>
        <w:tc>
          <w:tcPr>
            <w:tcW w:w="3373" w:type="dxa"/>
          </w:tcPr>
          <w:p w:rsidR="00A54E70" w:rsidRDefault="00A54E70" w:rsidP="003A2CFE">
            <w:pPr>
              <w:jc w:val="both"/>
            </w:pPr>
            <w:r>
              <w:t xml:space="preserve">           Naziv računa</w:t>
            </w:r>
          </w:p>
        </w:tc>
        <w:tc>
          <w:tcPr>
            <w:tcW w:w="1595" w:type="dxa"/>
          </w:tcPr>
          <w:p w:rsidR="00A54E70" w:rsidRDefault="00A54E70" w:rsidP="003A2CFE">
            <w:pPr>
              <w:jc w:val="center"/>
            </w:pPr>
            <w:r>
              <w:t>Plan  za  2015</w:t>
            </w:r>
          </w:p>
        </w:tc>
        <w:tc>
          <w:tcPr>
            <w:tcW w:w="1617" w:type="dxa"/>
          </w:tcPr>
          <w:p w:rsidR="00A54E70" w:rsidRDefault="00A54E70" w:rsidP="003A2CFE">
            <w:pPr>
              <w:jc w:val="both"/>
            </w:pPr>
            <w:r>
              <w:t xml:space="preserve">   Izmjena</w:t>
            </w:r>
          </w:p>
        </w:tc>
        <w:tc>
          <w:tcPr>
            <w:tcW w:w="1465" w:type="dxa"/>
          </w:tcPr>
          <w:p w:rsidR="00A54E70" w:rsidRDefault="00A54E70" w:rsidP="003A2CFE">
            <w:pPr>
              <w:jc w:val="both"/>
            </w:pPr>
            <w:r>
              <w:t>Novi plan za 2015.</w:t>
            </w:r>
          </w:p>
        </w:tc>
      </w:tr>
      <w:tr w:rsidR="00A54E70" w:rsidRPr="00E738CD" w:rsidTr="003A2CFE">
        <w:tc>
          <w:tcPr>
            <w:tcW w:w="1236" w:type="dxa"/>
          </w:tcPr>
          <w:p w:rsidR="00A54E70" w:rsidRPr="00E738CD" w:rsidRDefault="00A54E70" w:rsidP="003A2CFE">
            <w:pPr>
              <w:jc w:val="both"/>
              <w:rPr>
                <w:b/>
                <w:sz w:val="22"/>
                <w:szCs w:val="22"/>
              </w:rPr>
            </w:pPr>
            <w:r w:rsidRPr="00E738CD">
              <w:rPr>
                <w:b/>
                <w:sz w:val="22"/>
                <w:szCs w:val="22"/>
              </w:rPr>
              <w:t>321</w:t>
            </w:r>
          </w:p>
        </w:tc>
        <w:tc>
          <w:tcPr>
            <w:tcW w:w="8050" w:type="dxa"/>
            <w:gridSpan w:val="4"/>
          </w:tcPr>
          <w:p w:rsidR="00A54E70" w:rsidRPr="00E738CD" w:rsidRDefault="00A54E70" w:rsidP="003A2CFE">
            <w:pPr>
              <w:jc w:val="both"/>
              <w:rPr>
                <w:b/>
                <w:sz w:val="22"/>
                <w:szCs w:val="22"/>
              </w:rPr>
            </w:pPr>
            <w:r w:rsidRPr="00E738CD">
              <w:rPr>
                <w:b/>
                <w:sz w:val="22"/>
                <w:szCs w:val="22"/>
              </w:rPr>
              <w:t>Naknade troškova zaposlenima</w:t>
            </w:r>
          </w:p>
        </w:tc>
      </w:tr>
      <w:tr w:rsidR="00A54E70" w:rsidTr="003A2CFE">
        <w:tc>
          <w:tcPr>
            <w:tcW w:w="1236" w:type="dxa"/>
          </w:tcPr>
          <w:p w:rsidR="00A54E70" w:rsidRPr="005B099A" w:rsidRDefault="00A54E70" w:rsidP="003A2CFE">
            <w:pPr>
              <w:jc w:val="both"/>
            </w:pPr>
            <w:r>
              <w:t>32141</w:t>
            </w:r>
          </w:p>
        </w:tc>
        <w:tc>
          <w:tcPr>
            <w:tcW w:w="3373" w:type="dxa"/>
          </w:tcPr>
          <w:p w:rsidR="00A54E70" w:rsidRPr="005B099A" w:rsidRDefault="00A54E70" w:rsidP="003A2CFE">
            <w:pPr>
              <w:rPr>
                <w:sz w:val="20"/>
                <w:szCs w:val="20"/>
              </w:rPr>
            </w:pPr>
            <w:r>
              <w:rPr>
                <w:sz w:val="20"/>
                <w:szCs w:val="20"/>
              </w:rPr>
              <w:t xml:space="preserve">Nakn.za </w:t>
            </w:r>
            <w:proofErr w:type="spellStart"/>
            <w:r>
              <w:rPr>
                <w:sz w:val="20"/>
                <w:szCs w:val="20"/>
              </w:rPr>
              <w:t>kor.os.automobila</w:t>
            </w:r>
            <w:proofErr w:type="spellEnd"/>
            <w:r>
              <w:rPr>
                <w:sz w:val="20"/>
                <w:szCs w:val="20"/>
              </w:rPr>
              <w:t xml:space="preserve"> u </w:t>
            </w:r>
            <w:proofErr w:type="spellStart"/>
            <w:r>
              <w:rPr>
                <w:sz w:val="20"/>
                <w:szCs w:val="20"/>
              </w:rPr>
              <w:t>sl.svrhe</w:t>
            </w:r>
            <w:proofErr w:type="spellEnd"/>
          </w:p>
        </w:tc>
        <w:tc>
          <w:tcPr>
            <w:tcW w:w="1595" w:type="dxa"/>
          </w:tcPr>
          <w:p w:rsidR="00A54E70" w:rsidRPr="005B099A" w:rsidRDefault="00A54E70" w:rsidP="003A2CFE">
            <w:pPr>
              <w:jc w:val="right"/>
            </w:pPr>
            <w:r>
              <w:t>0.</w:t>
            </w:r>
          </w:p>
        </w:tc>
        <w:tc>
          <w:tcPr>
            <w:tcW w:w="1617" w:type="dxa"/>
          </w:tcPr>
          <w:p w:rsidR="00A54E70" w:rsidRPr="000C20D8" w:rsidRDefault="00A54E70" w:rsidP="003A2CFE">
            <w:pPr>
              <w:jc w:val="right"/>
              <w:rPr>
                <w:b/>
              </w:rPr>
            </w:pPr>
            <w:r>
              <w:rPr>
                <w:b/>
              </w:rPr>
              <w:t>+           200.</w:t>
            </w:r>
          </w:p>
        </w:tc>
        <w:tc>
          <w:tcPr>
            <w:tcW w:w="1465" w:type="dxa"/>
          </w:tcPr>
          <w:p w:rsidR="00A54E70" w:rsidRPr="000C20D8" w:rsidRDefault="00A54E70" w:rsidP="003A2CFE">
            <w:pPr>
              <w:jc w:val="right"/>
            </w:pPr>
            <w:r>
              <w:t>200.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322</w:t>
            </w:r>
          </w:p>
        </w:tc>
        <w:tc>
          <w:tcPr>
            <w:tcW w:w="8050" w:type="dxa"/>
            <w:gridSpan w:val="4"/>
          </w:tcPr>
          <w:p w:rsidR="00A54E70" w:rsidRPr="00E738CD" w:rsidRDefault="00A54E70" w:rsidP="003A2CFE">
            <w:pPr>
              <w:rPr>
                <w:b/>
                <w:sz w:val="22"/>
                <w:szCs w:val="22"/>
              </w:rPr>
            </w:pPr>
            <w:r w:rsidRPr="00E738CD">
              <w:rPr>
                <w:b/>
                <w:sz w:val="22"/>
                <w:szCs w:val="22"/>
              </w:rPr>
              <w:t>Rashodi za materijal i energiju</w:t>
            </w:r>
          </w:p>
        </w:tc>
      </w:tr>
      <w:tr w:rsidR="00A54E70" w:rsidTr="003A2CFE">
        <w:tc>
          <w:tcPr>
            <w:tcW w:w="1236" w:type="dxa"/>
          </w:tcPr>
          <w:p w:rsidR="00A54E70" w:rsidRDefault="00A54E70" w:rsidP="003A2CFE">
            <w:pPr>
              <w:jc w:val="both"/>
            </w:pPr>
            <w:r>
              <w:t>322441</w:t>
            </w:r>
          </w:p>
        </w:tc>
        <w:tc>
          <w:tcPr>
            <w:tcW w:w="3373" w:type="dxa"/>
          </w:tcPr>
          <w:p w:rsidR="00A54E70" w:rsidRDefault="00A54E70" w:rsidP="003A2CFE">
            <w:pPr>
              <w:rPr>
                <w:sz w:val="20"/>
                <w:szCs w:val="20"/>
              </w:rPr>
            </w:pPr>
            <w:r>
              <w:rPr>
                <w:sz w:val="20"/>
                <w:szCs w:val="20"/>
              </w:rPr>
              <w:t>Održavanje groblja-materijal</w:t>
            </w:r>
          </w:p>
        </w:tc>
        <w:tc>
          <w:tcPr>
            <w:tcW w:w="1595" w:type="dxa"/>
          </w:tcPr>
          <w:p w:rsidR="00A54E70" w:rsidRDefault="00A54E70" w:rsidP="003A2CFE">
            <w:pPr>
              <w:jc w:val="right"/>
            </w:pPr>
            <w:r>
              <w:t>70.000.</w:t>
            </w:r>
          </w:p>
        </w:tc>
        <w:tc>
          <w:tcPr>
            <w:tcW w:w="1617" w:type="dxa"/>
          </w:tcPr>
          <w:p w:rsidR="00A54E70" w:rsidRDefault="00A54E70" w:rsidP="003A2CFE">
            <w:pPr>
              <w:jc w:val="right"/>
              <w:rPr>
                <w:b/>
              </w:rPr>
            </w:pPr>
            <w:r>
              <w:rPr>
                <w:b/>
              </w:rPr>
              <w:t>-       20.000.</w:t>
            </w:r>
          </w:p>
        </w:tc>
        <w:tc>
          <w:tcPr>
            <w:tcW w:w="1465" w:type="dxa"/>
          </w:tcPr>
          <w:p w:rsidR="00A54E70" w:rsidRDefault="00A54E70" w:rsidP="003A2CFE">
            <w:pPr>
              <w:jc w:val="right"/>
            </w:pPr>
            <w:r>
              <w:t>50.000.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323</w:t>
            </w:r>
          </w:p>
        </w:tc>
        <w:tc>
          <w:tcPr>
            <w:tcW w:w="8050" w:type="dxa"/>
            <w:gridSpan w:val="4"/>
          </w:tcPr>
          <w:p w:rsidR="00A54E70" w:rsidRPr="00E738CD" w:rsidRDefault="00A54E70" w:rsidP="003A2CFE">
            <w:pPr>
              <w:rPr>
                <w:b/>
                <w:sz w:val="22"/>
                <w:szCs w:val="22"/>
              </w:rPr>
            </w:pPr>
            <w:r w:rsidRPr="00E738CD">
              <w:rPr>
                <w:b/>
                <w:sz w:val="22"/>
                <w:szCs w:val="22"/>
              </w:rPr>
              <w:t>Rashodi za usluge</w:t>
            </w:r>
          </w:p>
        </w:tc>
      </w:tr>
      <w:tr w:rsidR="00A54E70" w:rsidTr="003A2CFE">
        <w:tc>
          <w:tcPr>
            <w:tcW w:w="1236" w:type="dxa"/>
          </w:tcPr>
          <w:p w:rsidR="00A54E70" w:rsidRDefault="00A54E70" w:rsidP="003A2CFE">
            <w:pPr>
              <w:jc w:val="both"/>
            </w:pPr>
            <w:r>
              <w:t>323212</w:t>
            </w:r>
          </w:p>
        </w:tc>
        <w:tc>
          <w:tcPr>
            <w:tcW w:w="3373" w:type="dxa"/>
          </w:tcPr>
          <w:p w:rsidR="00A54E70" w:rsidRDefault="00A54E70" w:rsidP="003A2CFE">
            <w:pPr>
              <w:jc w:val="both"/>
              <w:rPr>
                <w:sz w:val="20"/>
                <w:szCs w:val="20"/>
              </w:rPr>
            </w:pPr>
            <w:r>
              <w:rPr>
                <w:sz w:val="20"/>
                <w:szCs w:val="20"/>
              </w:rPr>
              <w:t>Javne površine - usluge</w:t>
            </w:r>
          </w:p>
        </w:tc>
        <w:tc>
          <w:tcPr>
            <w:tcW w:w="1595" w:type="dxa"/>
          </w:tcPr>
          <w:p w:rsidR="00A54E70" w:rsidRDefault="00A54E70" w:rsidP="003A2CFE">
            <w:pPr>
              <w:jc w:val="right"/>
            </w:pPr>
            <w:r>
              <w:t>80.000.</w:t>
            </w:r>
          </w:p>
        </w:tc>
        <w:tc>
          <w:tcPr>
            <w:tcW w:w="1617" w:type="dxa"/>
          </w:tcPr>
          <w:p w:rsidR="00A54E70" w:rsidRDefault="00A54E70" w:rsidP="003A2CFE">
            <w:pPr>
              <w:jc w:val="right"/>
              <w:rPr>
                <w:b/>
              </w:rPr>
            </w:pPr>
            <w:r>
              <w:rPr>
                <w:b/>
              </w:rPr>
              <w:t>+       90.000.</w:t>
            </w:r>
          </w:p>
        </w:tc>
        <w:tc>
          <w:tcPr>
            <w:tcW w:w="1465" w:type="dxa"/>
          </w:tcPr>
          <w:p w:rsidR="00A54E70" w:rsidRDefault="00A54E70" w:rsidP="003A2CFE">
            <w:pPr>
              <w:jc w:val="right"/>
            </w:pPr>
            <w:r>
              <w:t>170.000.</w:t>
            </w:r>
          </w:p>
        </w:tc>
      </w:tr>
      <w:tr w:rsidR="00A54E70" w:rsidTr="003A2CFE">
        <w:tc>
          <w:tcPr>
            <w:tcW w:w="1236" w:type="dxa"/>
          </w:tcPr>
          <w:p w:rsidR="00A54E70" w:rsidRDefault="00A54E70" w:rsidP="003A2CFE">
            <w:pPr>
              <w:jc w:val="both"/>
            </w:pPr>
            <w:r>
              <w:t>323214</w:t>
            </w:r>
          </w:p>
        </w:tc>
        <w:tc>
          <w:tcPr>
            <w:tcW w:w="3373" w:type="dxa"/>
          </w:tcPr>
          <w:p w:rsidR="00A54E70" w:rsidRDefault="00A54E70" w:rsidP="003A2CFE">
            <w:pPr>
              <w:jc w:val="both"/>
              <w:rPr>
                <w:sz w:val="20"/>
                <w:szCs w:val="20"/>
              </w:rPr>
            </w:pPr>
            <w:r>
              <w:rPr>
                <w:sz w:val="20"/>
                <w:szCs w:val="20"/>
              </w:rPr>
              <w:t xml:space="preserve">Domovi i objekti u </w:t>
            </w:r>
            <w:proofErr w:type="spellStart"/>
            <w:r>
              <w:rPr>
                <w:sz w:val="20"/>
                <w:szCs w:val="20"/>
              </w:rPr>
              <w:t>vlas.općine</w:t>
            </w:r>
            <w:proofErr w:type="spellEnd"/>
          </w:p>
        </w:tc>
        <w:tc>
          <w:tcPr>
            <w:tcW w:w="1595" w:type="dxa"/>
          </w:tcPr>
          <w:p w:rsidR="00A54E70" w:rsidRDefault="00A54E70" w:rsidP="003A2CFE">
            <w:pPr>
              <w:jc w:val="right"/>
            </w:pPr>
            <w:r>
              <w:t>60.000.</w:t>
            </w:r>
          </w:p>
        </w:tc>
        <w:tc>
          <w:tcPr>
            <w:tcW w:w="1617" w:type="dxa"/>
          </w:tcPr>
          <w:p w:rsidR="00A54E70" w:rsidRPr="000C20D8" w:rsidRDefault="00A54E70" w:rsidP="003A2CFE">
            <w:pPr>
              <w:jc w:val="right"/>
              <w:rPr>
                <w:b/>
              </w:rPr>
            </w:pPr>
            <w:r>
              <w:rPr>
                <w:b/>
              </w:rPr>
              <w:t>-        30.000.</w:t>
            </w:r>
          </w:p>
        </w:tc>
        <w:tc>
          <w:tcPr>
            <w:tcW w:w="1465" w:type="dxa"/>
          </w:tcPr>
          <w:p w:rsidR="00A54E70" w:rsidRDefault="00A54E70" w:rsidP="003A2CFE">
            <w:pPr>
              <w:jc w:val="right"/>
            </w:pPr>
            <w:r>
              <w:t>30.000.</w:t>
            </w:r>
          </w:p>
        </w:tc>
      </w:tr>
      <w:tr w:rsidR="00A54E70" w:rsidTr="003A2CFE">
        <w:tc>
          <w:tcPr>
            <w:tcW w:w="1236" w:type="dxa"/>
          </w:tcPr>
          <w:p w:rsidR="00A54E70" w:rsidRDefault="00A54E70" w:rsidP="003A2CFE">
            <w:pPr>
              <w:jc w:val="both"/>
            </w:pPr>
            <w:r>
              <w:t>32323</w:t>
            </w:r>
          </w:p>
        </w:tc>
        <w:tc>
          <w:tcPr>
            <w:tcW w:w="3373" w:type="dxa"/>
          </w:tcPr>
          <w:p w:rsidR="00A54E70" w:rsidRDefault="00A54E70" w:rsidP="003A2CFE">
            <w:pPr>
              <w:jc w:val="both"/>
              <w:rPr>
                <w:sz w:val="20"/>
                <w:szCs w:val="20"/>
              </w:rPr>
            </w:pPr>
            <w:r>
              <w:rPr>
                <w:sz w:val="20"/>
                <w:szCs w:val="20"/>
              </w:rPr>
              <w:t>Usluge  održavanja službenih vozila</w:t>
            </w:r>
          </w:p>
        </w:tc>
        <w:tc>
          <w:tcPr>
            <w:tcW w:w="1595" w:type="dxa"/>
          </w:tcPr>
          <w:p w:rsidR="00A54E70" w:rsidRDefault="00A54E70" w:rsidP="003A2CFE">
            <w:pPr>
              <w:jc w:val="right"/>
            </w:pPr>
            <w:r>
              <w:t>2.000.</w:t>
            </w:r>
          </w:p>
        </w:tc>
        <w:tc>
          <w:tcPr>
            <w:tcW w:w="1617" w:type="dxa"/>
          </w:tcPr>
          <w:p w:rsidR="00A54E70" w:rsidRDefault="00A54E70" w:rsidP="003A2CFE">
            <w:pPr>
              <w:jc w:val="right"/>
              <w:rPr>
                <w:b/>
              </w:rPr>
            </w:pPr>
            <w:r>
              <w:rPr>
                <w:b/>
              </w:rPr>
              <w:t>+         2.000.</w:t>
            </w:r>
          </w:p>
        </w:tc>
        <w:tc>
          <w:tcPr>
            <w:tcW w:w="1465" w:type="dxa"/>
          </w:tcPr>
          <w:p w:rsidR="00A54E70" w:rsidRDefault="00A54E70" w:rsidP="003A2CFE">
            <w:pPr>
              <w:jc w:val="right"/>
            </w:pPr>
            <w:r>
              <w:t>4.000.</w:t>
            </w:r>
          </w:p>
        </w:tc>
      </w:tr>
      <w:tr w:rsidR="00A54E70" w:rsidTr="003A2CFE">
        <w:tc>
          <w:tcPr>
            <w:tcW w:w="1236" w:type="dxa"/>
          </w:tcPr>
          <w:p w:rsidR="00A54E70" w:rsidRDefault="00A54E70" w:rsidP="003A2CFE">
            <w:pPr>
              <w:jc w:val="both"/>
            </w:pPr>
            <w:r>
              <w:t>323292</w:t>
            </w:r>
          </w:p>
        </w:tc>
        <w:tc>
          <w:tcPr>
            <w:tcW w:w="3373" w:type="dxa"/>
          </w:tcPr>
          <w:p w:rsidR="00A54E70" w:rsidRDefault="00A54E70" w:rsidP="003A2CFE">
            <w:pPr>
              <w:jc w:val="both"/>
              <w:rPr>
                <w:sz w:val="20"/>
                <w:szCs w:val="20"/>
              </w:rPr>
            </w:pPr>
            <w:r>
              <w:rPr>
                <w:sz w:val="20"/>
                <w:szCs w:val="20"/>
              </w:rPr>
              <w:t>Kamion-usluge- poljski putevi</w:t>
            </w:r>
          </w:p>
        </w:tc>
        <w:tc>
          <w:tcPr>
            <w:tcW w:w="1595" w:type="dxa"/>
          </w:tcPr>
          <w:p w:rsidR="00A54E70" w:rsidRDefault="00A54E70" w:rsidP="003A2CFE">
            <w:pPr>
              <w:jc w:val="right"/>
            </w:pPr>
            <w:r>
              <w:t>100.000.</w:t>
            </w:r>
          </w:p>
        </w:tc>
        <w:tc>
          <w:tcPr>
            <w:tcW w:w="1617" w:type="dxa"/>
          </w:tcPr>
          <w:p w:rsidR="00A54E70" w:rsidRDefault="00A54E70" w:rsidP="003A2CFE">
            <w:pPr>
              <w:jc w:val="right"/>
              <w:rPr>
                <w:b/>
              </w:rPr>
            </w:pPr>
            <w:r>
              <w:rPr>
                <w:b/>
              </w:rPr>
              <w:t>+       20.000.</w:t>
            </w:r>
          </w:p>
        </w:tc>
        <w:tc>
          <w:tcPr>
            <w:tcW w:w="1465" w:type="dxa"/>
          </w:tcPr>
          <w:p w:rsidR="00A54E70" w:rsidRDefault="00A54E70" w:rsidP="003A2CFE">
            <w:pPr>
              <w:jc w:val="right"/>
            </w:pPr>
            <w:r>
              <w:t>120.000.</w:t>
            </w:r>
          </w:p>
        </w:tc>
      </w:tr>
      <w:tr w:rsidR="00A54E70" w:rsidTr="003A2CFE">
        <w:tc>
          <w:tcPr>
            <w:tcW w:w="1236" w:type="dxa"/>
          </w:tcPr>
          <w:p w:rsidR="00A54E70" w:rsidRDefault="00A54E70" w:rsidP="003A2CFE">
            <w:pPr>
              <w:jc w:val="both"/>
            </w:pPr>
            <w:r>
              <w:t>323293</w:t>
            </w:r>
          </w:p>
        </w:tc>
        <w:tc>
          <w:tcPr>
            <w:tcW w:w="3373" w:type="dxa"/>
          </w:tcPr>
          <w:p w:rsidR="00A54E70" w:rsidRDefault="00A54E70" w:rsidP="003A2CFE">
            <w:pPr>
              <w:jc w:val="both"/>
              <w:rPr>
                <w:sz w:val="20"/>
                <w:szCs w:val="20"/>
              </w:rPr>
            </w:pPr>
            <w:r>
              <w:rPr>
                <w:sz w:val="20"/>
                <w:szCs w:val="20"/>
              </w:rPr>
              <w:t>Komunalni stroj-usluge-poljski putevi</w:t>
            </w:r>
          </w:p>
        </w:tc>
        <w:tc>
          <w:tcPr>
            <w:tcW w:w="1595" w:type="dxa"/>
          </w:tcPr>
          <w:p w:rsidR="00A54E70" w:rsidRDefault="00A54E70" w:rsidP="003A2CFE">
            <w:pPr>
              <w:jc w:val="right"/>
            </w:pPr>
            <w:r>
              <w:t>150.000.</w:t>
            </w:r>
          </w:p>
        </w:tc>
        <w:tc>
          <w:tcPr>
            <w:tcW w:w="1617" w:type="dxa"/>
          </w:tcPr>
          <w:p w:rsidR="00A54E70" w:rsidRDefault="00A54E70" w:rsidP="003A2CFE">
            <w:pPr>
              <w:jc w:val="right"/>
              <w:rPr>
                <w:b/>
              </w:rPr>
            </w:pPr>
            <w:r>
              <w:rPr>
                <w:b/>
              </w:rPr>
              <w:t>+       50.000.</w:t>
            </w:r>
          </w:p>
        </w:tc>
        <w:tc>
          <w:tcPr>
            <w:tcW w:w="1465" w:type="dxa"/>
          </w:tcPr>
          <w:p w:rsidR="00A54E70" w:rsidRDefault="00A54E70" w:rsidP="003A2CFE">
            <w:pPr>
              <w:jc w:val="right"/>
            </w:pPr>
            <w:r>
              <w:t>200.000.</w:t>
            </w:r>
          </w:p>
        </w:tc>
      </w:tr>
      <w:tr w:rsidR="00A54E70" w:rsidTr="003A2CFE">
        <w:tc>
          <w:tcPr>
            <w:tcW w:w="1236" w:type="dxa"/>
          </w:tcPr>
          <w:p w:rsidR="00A54E70" w:rsidRDefault="00A54E70" w:rsidP="003A2CFE">
            <w:pPr>
              <w:jc w:val="both"/>
            </w:pPr>
            <w:r>
              <w:t>323391</w:t>
            </w:r>
          </w:p>
        </w:tc>
        <w:tc>
          <w:tcPr>
            <w:tcW w:w="3373" w:type="dxa"/>
          </w:tcPr>
          <w:p w:rsidR="00A54E70" w:rsidRDefault="00A54E70" w:rsidP="003A2CFE">
            <w:pPr>
              <w:jc w:val="both"/>
              <w:rPr>
                <w:sz w:val="20"/>
                <w:szCs w:val="20"/>
              </w:rPr>
            </w:pPr>
            <w:r>
              <w:rPr>
                <w:sz w:val="20"/>
                <w:szCs w:val="20"/>
              </w:rPr>
              <w:t>Objave - natječaji</w:t>
            </w:r>
          </w:p>
        </w:tc>
        <w:tc>
          <w:tcPr>
            <w:tcW w:w="1595" w:type="dxa"/>
          </w:tcPr>
          <w:p w:rsidR="00A54E70" w:rsidRDefault="00A54E70" w:rsidP="003A2CFE">
            <w:pPr>
              <w:jc w:val="right"/>
            </w:pPr>
            <w:r>
              <w:t>7.000.</w:t>
            </w:r>
          </w:p>
        </w:tc>
        <w:tc>
          <w:tcPr>
            <w:tcW w:w="1617" w:type="dxa"/>
          </w:tcPr>
          <w:p w:rsidR="00A54E70" w:rsidRDefault="00A54E70" w:rsidP="003A2CFE">
            <w:pPr>
              <w:jc w:val="right"/>
              <w:rPr>
                <w:b/>
              </w:rPr>
            </w:pPr>
            <w:r>
              <w:rPr>
                <w:b/>
              </w:rPr>
              <w:t>+         2.000.</w:t>
            </w:r>
          </w:p>
        </w:tc>
        <w:tc>
          <w:tcPr>
            <w:tcW w:w="1465" w:type="dxa"/>
          </w:tcPr>
          <w:p w:rsidR="00A54E70" w:rsidRDefault="00A54E70" w:rsidP="003A2CFE">
            <w:pPr>
              <w:jc w:val="right"/>
            </w:pPr>
            <w:r>
              <w:t>9.000.</w:t>
            </w:r>
          </w:p>
        </w:tc>
      </w:tr>
      <w:tr w:rsidR="00A54E70" w:rsidTr="003A2CFE">
        <w:tc>
          <w:tcPr>
            <w:tcW w:w="1236" w:type="dxa"/>
          </w:tcPr>
          <w:p w:rsidR="00A54E70" w:rsidRDefault="00A54E70" w:rsidP="003A2CFE">
            <w:pPr>
              <w:jc w:val="both"/>
            </w:pPr>
            <w:r>
              <w:t>32343</w:t>
            </w:r>
          </w:p>
        </w:tc>
        <w:tc>
          <w:tcPr>
            <w:tcW w:w="3373" w:type="dxa"/>
          </w:tcPr>
          <w:p w:rsidR="00A54E70" w:rsidRDefault="00A54E70" w:rsidP="003A2CFE">
            <w:pPr>
              <w:jc w:val="both"/>
              <w:rPr>
                <w:sz w:val="20"/>
                <w:szCs w:val="20"/>
              </w:rPr>
            </w:pPr>
            <w:r>
              <w:rPr>
                <w:sz w:val="20"/>
                <w:szCs w:val="20"/>
              </w:rPr>
              <w:t>Deratizacija i dezinsekcija</w:t>
            </w:r>
          </w:p>
        </w:tc>
        <w:tc>
          <w:tcPr>
            <w:tcW w:w="1595" w:type="dxa"/>
          </w:tcPr>
          <w:p w:rsidR="00A54E70" w:rsidRDefault="00A54E70" w:rsidP="003A2CFE">
            <w:pPr>
              <w:jc w:val="right"/>
            </w:pPr>
            <w:r>
              <w:t>25.000.</w:t>
            </w:r>
          </w:p>
        </w:tc>
        <w:tc>
          <w:tcPr>
            <w:tcW w:w="1617" w:type="dxa"/>
          </w:tcPr>
          <w:p w:rsidR="00A54E70" w:rsidRDefault="00A54E70" w:rsidP="003A2CFE">
            <w:pPr>
              <w:jc w:val="right"/>
              <w:rPr>
                <w:b/>
              </w:rPr>
            </w:pPr>
            <w:r>
              <w:rPr>
                <w:b/>
              </w:rPr>
              <w:t>+       13.000.</w:t>
            </w:r>
          </w:p>
        </w:tc>
        <w:tc>
          <w:tcPr>
            <w:tcW w:w="1465" w:type="dxa"/>
          </w:tcPr>
          <w:p w:rsidR="00A54E70" w:rsidRDefault="00A54E70" w:rsidP="003A2CFE">
            <w:pPr>
              <w:jc w:val="right"/>
            </w:pPr>
            <w:r>
              <w:t>38.000.</w:t>
            </w:r>
          </w:p>
        </w:tc>
      </w:tr>
      <w:tr w:rsidR="00A54E70" w:rsidTr="003A2CFE">
        <w:tc>
          <w:tcPr>
            <w:tcW w:w="1236" w:type="dxa"/>
          </w:tcPr>
          <w:p w:rsidR="00A54E70" w:rsidRDefault="00A54E70" w:rsidP="003A2CFE">
            <w:pPr>
              <w:jc w:val="both"/>
            </w:pPr>
            <w:r>
              <w:t>32349</w:t>
            </w:r>
          </w:p>
        </w:tc>
        <w:tc>
          <w:tcPr>
            <w:tcW w:w="3373" w:type="dxa"/>
          </w:tcPr>
          <w:p w:rsidR="00A54E70" w:rsidRDefault="00A54E70" w:rsidP="003A2CFE">
            <w:pPr>
              <w:jc w:val="both"/>
              <w:rPr>
                <w:sz w:val="20"/>
                <w:szCs w:val="20"/>
              </w:rPr>
            </w:pPr>
            <w:r>
              <w:rPr>
                <w:sz w:val="20"/>
                <w:szCs w:val="20"/>
              </w:rPr>
              <w:t>Vodoprivredna naknada</w:t>
            </w:r>
          </w:p>
        </w:tc>
        <w:tc>
          <w:tcPr>
            <w:tcW w:w="1595" w:type="dxa"/>
          </w:tcPr>
          <w:p w:rsidR="00A54E70" w:rsidRDefault="00A54E70" w:rsidP="003A2CFE">
            <w:pPr>
              <w:jc w:val="right"/>
            </w:pPr>
            <w:r>
              <w:t>10.000.</w:t>
            </w:r>
          </w:p>
        </w:tc>
        <w:tc>
          <w:tcPr>
            <w:tcW w:w="1617" w:type="dxa"/>
          </w:tcPr>
          <w:p w:rsidR="00A54E70" w:rsidRDefault="00A54E70" w:rsidP="003A2CFE">
            <w:pPr>
              <w:jc w:val="right"/>
              <w:rPr>
                <w:b/>
              </w:rPr>
            </w:pPr>
            <w:r>
              <w:rPr>
                <w:b/>
              </w:rPr>
              <w:t>+         3.000.</w:t>
            </w:r>
          </w:p>
        </w:tc>
        <w:tc>
          <w:tcPr>
            <w:tcW w:w="1465" w:type="dxa"/>
          </w:tcPr>
          <w:p w:rsidR="00A54E70" w:rsidRDefault="00A54E70" w:rsidP="003A2CFE">
            <w:pPr>
              <w:jc w:val="right"/>
            </w:pPr>
            <w:r>
              <w:t>13.000.</w:t>
            </w:r>
          </w:p>
        </w:tc>
      </w:tr>
      <w:tr w:rsidR="00A54E70" w:rsidTr="003A2CFE">
        <w:tc>
          <w:tcPr>
            <w:tcW w:w="1236" w:type="dxa"/>
          </w:tcPr>
          <w:p w:rsidR="00A54E70" w:rsidRDefault="00A54E70" w:rsidP="003A2CFE">
            <w:pPr>
              <w:jc w:val="both"/>
            </w:pPr>
            <w:r>
              <w:t>323493</w:t>
            </w:r>
          </w:p>
        </w:tc>
        <w:tc>
          <w:tcPr>
            <w:tcW w:w="3373" w:type="dxa"/>
          </w:tcPr>
          <w:p w:rsidR="00A54E70" w:rsidRDefault="00A54E70" w:rsidP="003A2CFE">
            <w:pPr>
              <w:jc w:val="both"/>
              <w:rPr>
                <w:sz w:val="20"/>
                <w:szCs w:val="20"/>
              </w:rPr>
            </w:pPr>
            <w:r>
              <w:rPr>
                <w:sz w:val="20"/>
                <w:szCs w:val="20"/>
              </w:rPr>
              <w:t>Naknada za groblje (Korisnici Doma)</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1.000.</w:t>
            </w:r>
          </w:p>
        </w:tc>
        <w:tc>
          <w:tcPr>
            <w:tcW w:w="1465" w:type="dxa"/>
          </w:tcPr>
          <w:p w:rsidR="00A54E70" w:rsidRDefault="00A54E70" w:rsidP="003A2CFE">
            <w:pPr>
              <w:jc w:val="right"/>
            </w:pPr>
            <w:r>
              <w:t>1.000.</w:t>
            </w:r>
          </w:p>
        </w:tc>
      </w:tr>
      <w:tr w:rsidR="00A54E70" w:rsidTr="003A2CFE">
        <w:tc>
          <w:tcPr>
            <w:tcW w:w="1236" w:type="dxa"/>
          </w:tcPr>
          <w:p w:rsidR="00A54E70" w:rsidRDefault="00A54E70" w:rsidP="003A2CFE">
            <w:pPr>
              <w:jc w:val="both"/>
            </w:pPr>
            <w:r>
              <w:t>323494</w:t>
            </w:r>
          </w:p>
        </w:tc>
        <w:tc>
          <w:tcPr>
            <w:tcW w:w="3373" w:type="dxa"/>
          </w:tcPr>
          <w:p w:rsidR="00A54E70" w:rsidRDefault="00A54E70" w:rsidP="003A2CFE">
            <w:pPr>
              <w:jc w:val="both"/>
              <w:rPr>
                <w:sz w:val="20"/>
                <w:szCs w:val="20"/>
              </w:rPr>
            </w:pPr>
            <w:r>
              <w:rPr>
                <w:sz w:val="20"/>
                <w:szCs w:val="20"/>
              </w:rPr>
              <w:t>Saniranje klizišta/ Izvještaj i radovi</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25.000.</w:t>
            </w:r>
          </w:p>
        </w:tc>
        <w:tc>
          <w:tcPr>
            <w:tcW w:w="1465" w:type="dxa"/>
          </w:tcPr>
          <w:p w:rsidR="00A54E70" w:rsidRDefault="00A54E70" w:rsidP="003A2CFE">
            <w:pPr>
              <w:jc w:val="right"/>
            </w:pPr>
            <w:r>
              <w:t>25.000.</w:t>
            </w:r>
          </w:p>
        </w:tc>
      </w:tr>
      <w:tr w:rsidR="00A54E70" w:rsidTr="003A2CFE">
        <w:tc>
          <w:tcPr>
            <w:tcW w:w="1236" w:type="dxa"/>
          </w:tcPr>
          <w:p w:rsidR="00A54E70" w:rsidRDefault="00A54E70" w:rsidP="003A2CFE">
            <w:pPr>
              <w:jc w:val="both"/>
            </w:pPr>
            <w:r>
              <w:t>323752</w:t>
            </w:r>
          </w:p>
        </w:tc>
        <w:tc>
          <w:tcPr>
            <w:tcW w:w="3373" w:type="dxa"/>
          </w:tcPr>
          <w:p w:rsidR="00A54E70" w:rsidRDefault="00A54E70" w:rsidP="003A2CFE">
            <w:pPr>
              <w:jc w:val="both"/>
              <w:rPr>
                <w:sz w:val="20"/>
                <w:szCs w:val="20"/>
              </w:rPr>
            </w:pPr>
            <w:r>
              <w:rPr>
                <w:sz w:val="20"/>
                <w:szCs w:val="20"/>
              </w:rPr>
              <w:t>Troškovi legalizacije</w:t>
            </w:r>
          </w:p>
        </w:tc>
        <w:tc>
          <w:tcPr>
            <w:tcW w:w="1595" w:type="dxa"/>
          </w:tcPr>
          <w:p w:rsidR="00A54E70" w:rsidRDefault="00A54E70" w:rsidP="003A2CFE">
            <w:pPr>
              <w:jc w:val="right"/>
            </w:pPr>
            <w:r>
              <w:t>25.000.</w:t>
            </w:r>
          </w:p>
        </w:tc>
        <w:tc>
          <w:tcPr>
            <w:tcW w:w="1617" w:type="dxa"/>
          </w:tcPr>
          <w:p w:rsidR="00A54E70" w:rsidRDefault="00A54E70" w:rsidP="003A2CFE">
            <w:pPr>
              <w:jc w:val="right"/>
              <w:rPr>
                <w:b/>
              </w:rPr>
            </w:pPr>
            <w:r>
              <w:rPr>
                <w:b/>
              </w:rPr>
              <w:t>+       15.000.</w:t>
            </w:r>
          </w:p>
        </w:tc>
        <w:tc>
          <w:tcPr>
            <w:tcW w:w="1465" w:type="dxa"/>
          </w:tcPr>
          <w:p w:rsidR="00A54E70" w:rsidRDefault="00A54E70" w:rsidP="003A2CFE">
            <w:pPr>
              <w:jc w:val="right"/>
            </w:pPr>
            <w:r>
              <w:t>40.000.</w:t>
            </w:r>
          </w:p>
        </w:tc>
      </w:tr>
      <w:tr w:rsidR="00A54E70" w:rsidTr="003A2CFE">
        <w:tc>
          <w:tcPr>
            <w:tcW w:w="1236" w:type="dxa"/>
          </w:tcPr>
          <w:p w:rsidR="00A54E70" w:rsidRDefault="00A54E70" w:rsidP="003A2CFE">
            <w:pPr>
              <w:jc w:val="both"/>
            </w:pPr>
            <w:r>
              <w:t>32379</w:t>
            </w:r>
          </w:p>
        </w:tc>
        <w:tc>
          <w:tcPr>
            <w:tcW w:w="3373" w:type="dxa"/>
          </w:tcPr>
          <w:p w:rsidR="00A54E70" w:rsidRDefault="00A54E70" w:rsidP="003A2CFE">
            <w:pPr>
              <w:jc w:val="both"/>
              <w:rPr>
                <w:sz w:val="20"/>
                <w:szCs w:val="20"/>
              </w:rPr>
            </w:pPr>
            <w:r>
              <w:rPr>
                <w:sz w:val="20"/>
                <w:szCs w:val="20"/>
              </w:rPr>
              <w:t>Ostale intelektualne usluge</w:t>
            </w:r>
          </w:p>
        </w:tc>
        <w:tc>
          <w:tcPr>
            <w:tcW w:w="1595" w:type="dxa"/>
          </w:tcPr>
          <w:p w:rsidR="00A54E70" w:rsidRDefault="00A54E70" w:rsidP="003A2CFE">
            <w:pPr>
              <w:jc w:val="right"/>
            </w:pPr>
            <w:r>
              <w:t>5.000.</w:t>
            </w:r>
          </w:p>
        </w:tc>
        <w:tc>
          <w:tcPr>
            <w:tcW w:w="1617" w:type="dxa"/>
          </w:tcPr>
          <w:p w:rsidR="00A54E70" w:rsidRDefault="00A54E70" w:rsidP="003A2CFE">
            <w:pPr>
              <w:jc w:val="right"/>
              <w:rPr>
                <w:b/>
              </w:rPr>
            </w:pPr>
            <w:r>
              <w:rPr>
                <w:b/>
              </w:rPr>
              <w:t>+         5.000.</w:t>
            </w:r>
          </w:p>
        </w:tc>
        <w:tc>
          <w:tcPr>
            <w:tcW w:w="1465" w:type="dxa"/>
          </w:tcPr>
          <w:p w:rsidR="00A54E70" w:rsidRDefault="00A54E70" w:rsidP="003A2CFE">
            <w:pPr>
              <w:jc w:val="right"/>
            </w:pPr>
            <w:r>
              <w:t>10.000.</w:t>
            </w:r>
          </w:p>
        </w:tc>
      </w:tr>
      <w:tr w:rsidR="00A54E70" w:rsidTr="003A2CFE">
        <w:tc>
          <w:tcPr>
            <w:tcW w:w="1236" w:type="dxa"/>
          </w:tcPr>
          <w:p w:rsidR="00A54E70" w:rsidRDefault="00A54E70" w:rsidP="003A2CFE">
            <w:pPr>
              <w:jc w:val="both"/>
            </w:pPr>
            <w:r>
              <w:t>32389</w:t>
            </w:r>
          </w:p>
        </w:tc>
        <w:tc>
          <w:tcPr>
            <w:tcW w:w="3373" w:type="dxa"/>
          </w:tcPr>
          <w:p w:rsidR="00A54E70" w:rsidRDefault="00A54E70" w:rsidP="003A2CFE">
            <w:pPr>
              <w:jc w:val="both"/>
              <w:rPr>
                <w:sz w:val="20"/>
                <w:szCs w:val="20"/>
              </w:rPr>
            </w:pPr>
            <w:r>
              <w:rPr>
                <w:sz w:val="20"/>
                <w:szCs w:val="20"/>
              </w:rPr>
              <w:t>Održavanje  info-sustava</w:t>
            </w:r>
          </w:p>
        </w:tc>
        <w:tc>
          <w:tcPr>
            <w:tcW w:w="1595" w:type="dxa"/>
          </w:tcPr>
          <w:p w:rsidR="00A54E70" w:rsidRDefault="00A54E70" w:rsidP="003A2CFE">
            <w:pPr>
              <w:jc w:val="right"/>
            </w:pPr>
            <w:r>
              <w:t>4.000.</w:t>
            </w:r>
          </w:p>
        </w:tc>
        <w:tc>
          <w:tcPr>
            <w:tcW w:w="1617" w:type="dxa"/>
          </w:tcPr>
          <w:p w:rsidR="00A54E70" w:rsidRDefault="00A54E70" w:rsidP="003A2CFE">
            <w:pPr>
              <w:jc w:val="right"/>
              <w:rPr>
                <w:b/>
              </w:rPr>
            </w:pPr>
            <w:r>
              <w:rPr>
                <w:b/>
              </w:rPr>
              <w:t>+         2.000.</w:t>
            </w:r>
          </w:p>
        </w:tc>
        <w:tc>
          <w:tcPr>
            <w:tcW w:w="1465" w:type="dxa"/>
          </w:tcPr>
          <w:p w:rsidR="00A54E70" w:rsidRDefault="00A54E70" w:rsidP="003A2CFE">
            <w:pPr>
              <w:jc w:val="right"/>
            </w:pPr>
            <w:r>
              <w:t>6.000.</w:t>
            </w:r>
          </w:p>
        </w:tc>
      </w:tr>
      <w:tr w:rsidR="00A54E70" w:rsidTr="003A2CFE">
        <w:tc>
          <w:tcPr>
            <w:tcW w:w="1236" w:type="dxa"/>
          </w:tcPr>
          <w:p w:rsidR="00A54E70" w:rsidRDefault="00A54E70" w:rsidP="003A2CFE">
            <w:pPr>
              <w:jc w:val="both"/>
            </w:pPr>
            <w:r>
              <w:t>32391</w:t>
            </w:r>
          </w:p>
        </w:tc>
        <w:tc>
          <w:tcPr>
            <w:tcW w:w="3373" w:type="dxa"/>
          </w:tcPr>
          <w:p w:rsidR="00A54E70" w:rsidRDefault="00A54E70" w:rsidP="003A2CFE">
            <w:pPr>
              <w:jc w:val="both"/>
              <w:rPr>
                <w:sz w:val="20"/>
                <w:szCs w:val="20"/>
              </w:rPr>
            </w:pPr>
            <w:r>
              <w:rPr>
                <w:sz w:val="20"/>
                <w:szCs w:val="20"/>
              </w:rPr>
              <w:t>Grafičke i tiskarske usluge</w:t>
            </w:r>
          </w:p>
        </w:tc>
        <w:tc>
          <w:tcPr>
            <w:tcW w:w="1595" w:type="dxa"/>
          </w:tcPr>
          <w:p w:rsidR="00A54E70" w:rsidRDefault="00A54E70" w:rsidP="003A2CFE">
            <w:pPr>
              <w:jc w:val="right"/>
            </w:pPr>
            <w:r>
              <w:t>1.000.</w:t>
            </w:r>
          </w:p>
        </w:tc>
        <w:tc>
          <w:tcPr>
            <w:tcW w:w="1617" w:type="dxa"/>
          </w:tcPr>
          <w:p w:rsidR="00A54E70" w:rsidRDefault="00A54E70" w:rsidP="003A2CFE">
            <w:pPr>
              <w:jc w:val="right"/>
              <w:rPr>
                <w:b/>
              </w:rPr>
            </w:pPr>
            <w:r>
              <w:rPr>
                <w:b/>
              </w:rPr>
              <w:t>+            700.</w:t>
            </w:r>
          </w:p>
        </w:tc>
        <w:tc>
          <w:tcPr>
            <w:tcW w:w="1465" w:type="dxa"/>
          </w:tcPr>
          <w:p w:rsidR="00A54E70" w:rsidRDefault="00A54E70" w:rsidP="003A2CFE">
            <w:pPr>
              <w:jc w:val="right"/>
            </w:pPr>
            <w:r>
              <w:t>1.700.</w:t>
            </w:r>
          </w:p>
        </w:tc>
      </w:tr>
      <w:tr w:rsidR="00A54E70" w:rsidTr="003A2CFE">
        <w:tc>
          <w:tcPr>
            <w:tcW w:w="1236" w:type="dxa"/>
          </w:tcPr>
          <w:p w:rsidR="00A54E70" w:rsidRDefault="00A54E70" w:rsidP="003A2CFE">
            <w:pPr>
              <w:jc w:val="both"/>
            </w:pPr>
            <w:r>
              <w:t>323997</w:t>
            </w:r>
          </w:p>
        </w:tc>
        <w:tc>
          <w:tcPr>
            <w:tcW w:w="3373" w:type="dxa"/>
          </w:tcPr>
          <w:p w:rsidR="00A54E70" w:rsidRDefault="00A54E70" w:rsidP="003A2CFE">
            <w:pPr>
              <w:jc w:val="both"/>
              <w:rPr>
                <w:sz w:val="20"/>
                <w:szCs w:val="20"/>
              </w:rPr>
            </w:pPr>
            <w:r>
              <w:rPr>
                <w:sz w:val="20"/>
                <w:szCs w:val="20"/>
              </w:rPr>
              <w:t xml:space="preserve">Naknada </w:t>
            </w:r>
            <w:proofErr w:type="spellStart"/>
            <w:r>
              <w:rPr>
                <w:sz w:val="20"/>
                <w:szCs w:val="20"/>
              </w:rPr>
              <w:t>vagara</w:t>
            </w:r>
            <w:proofErr w:type="spellEnd"/>
          </w:p>
        </w:tc>
        <w:tc>
          <w:tcPr>
            <w:tcW w:w="1595" w:type="dxa"/>
          </w:tcPr>
          <w:p w:rsidR="00A54E70" w:rsidRDefault="00A54E70" w:rsidP="003A2CFE">
            <w:pPr>
              <w:jc w:val="right"/>
            </w:pPr>
            <w:r>
              <w:t>1.000.</w:t>
            </w:r>
          </w:p>
        </w:tc>
        <w:tc>
          <w:tcPr>
            <w:tcW w:w="1617" w:type="dxa"/>
          </w:tcPr>
          <w:p w:rsidR="00A54E70" w:rsidRDefault="00A54E70" w:rsidP="003A2CFE">
            <w:pPr>
              <w:jc w:val="right"/>
              <w:rPr>
                <w:b/>
              </w:rPr>
            </w:pPr>
            <w:r>
              <w:rPr>
                <w:b/>
              </w:rPr>
              <w:t>+         1.540.</w:t>
            </w:r>
          </w:p>
        </w:tc>
        <w:tc>
          <w:tcPr>
            <w:tcW w:w="1465" w:type="dxa"/>
          </w:tcPr>
          <w:p w:rsidR="00A54E70" w:rsidRDefault="00A54E70" w:rsidP="003A2CFE">
            <w:pPr>
              <w:jc w:val="right"/>
            </w:pPr>
            <w:r>
              <w:t>2.540.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324</w:t>
            </w:r>
          </w:p>
        </w:tc>
        <w:tc>
          <w:tcPr>
            <w:tcW w:w="8050" w:type="dxa"/>
            <w:gridSpan w:val="4"/>
          </w:tcPr>
          <w:p w:rsidR="00A54E70" w:rsidRPr="00E738CD" w:rsidRDefault="00A54E70" w:rsidP="003A2CFE">
            <w:pPr>
              <w:rPr>
                <w:b/>
                <w:sz w:val="22"/>
                <w:szCs w:val="22"/>
              </w:rPr>
            </w:pPr>
            <w:r w:rsidRPr="00E738CD">
              <w:rPr>
                <w:b/>
                <w:sz w:val="22"/>
                <w:szCs w:val="22"/>
              </w:rPr>
              <w:t>Naknade troškova osobama izvan radnog odnosa</w:t>
            </w:r>
          </w:p>
        </w:tc>
      </w:tr>
      <w:tr w:rsidR="00A54E70" w:rsidTr="003A2CFE">
        <w:tc>
          <w:tcPr>
            <w:tcW w:w="1236" w:type="dxa"/>
          </w:tcPr>
          <w:p w:rsidR="00A54E70" w:rsidRDefault="00A54E70" w:rsidP="003A2CFE">
            <w:pPr>
              <w:jc w:val="both"/>
            </w:pPr>
            <w:r>
              <w:t>324121</w:t>
            </w:r>
          </w:p>
        </w:tc>
        <w:tc>
          <w:tcPr>
            <w:tcW w:w="3373" w:type="dxa"/>
          </w:tcPr>
          <w:p w:rsidR="00A54E70" w:rsidRDefault="00A54E70" w:rsidP="003A2CFE">
            <w:pPr>
              <w:jc w:val="both"/>
              <w:rPr>
                <w:sz w:val="20"/>
                <w:szCs w:val="20"/>
              </w:rPr>
            </w:pPr>
            <w:r>
              <w:rPr>
                <w:sz w:val="20"/>
                <w:szCs w:val="20"/>
              </w:rPr>
              <w:t>Naknade za stručno osposobljavanje</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14.800.</w:t>
            </w:r>
          </w:p>
        </w:tc>
        <w:tc>
          <w:tcPr>
            <w:tcW w:w="1465" w:type="dxa"/>
          </w:tcPr>
          <w:p w:rsidR="00A54E70" w:rsidRDefault="00A54E70" w:rsidP="003A2CFE">
            <w:pPr>
              <w:jc w:val="right"/>
            </w:pPr>
            <w:r>
              <w:t>14.800.</w:t>
            </w:r>
          </w:p>
        </w:tc>
      </w:tr>
      <w:tr w:rsidR="00A54E70" w:rsidTr="003A2CFE">
        <w:tc>
          <w:tcPr>
            <w:tcW w:w="1236" w:type="dxa"/>
          </w:tcPr>
          <w:p w:rsidR="00A54E70" w:rsidRDefault="00A54E70" w:rsidP="003A2CFE">
            <w:pPr>
              <w:jc w:val="both"/>
            </w:pPr>
            <w:r>
              <w:t>324122</w:t>
            </w:r>
          </w:p>
        </w:tc>
        <w:tc>
          <w:tcPr>
            <w:tcW w:w="3373" w:type="dxa"/>
          </w:tcPr>
          <w:p w:rsidR="00A54E70" w:rsidRDefault="00A54E70" w:rsidP="003A2CFE">
            <w:pPr>
              <w:jc w:val="both"/>
              <w:rPr>
                <w:sz w:val="20"/>
                <w:szCs w:val="20"/>
              </w:rPr>
            </w:pPr>
            <w:r>
              <w:rPr>
                <w:sz w:val="20"/>
                <w:szCs w:val="20"/>
              </w:rPr>
              <w:t>Javni radovi - plaće</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220.000.</w:t>
            </w:r>
          </w:p>
        </w:tc>
        <w:tc>
          <w:tcPr>
            <w:tcW w:w="1465" w:type="dxa"/>
          </w:tcPr>
          <w:p w:rsidR="00A54E70" w:rsidRDefault="00A54E70" w:rsidP="003A2CFE">
            <w:pPr>
              <w:jc w:val="right"/>
            </w:pPr>
            <w:r>
              <w:t>220.000.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329</w:t>
            </w:r>
          </w:p>
        </w:tc>
        <w:tc>
          <w:tcPr>
            <w:tcW w:w="8050" w:type="dxa"/>
            <w:gridSpan w:val="4"/>
          </w:tcPr>
          <w:p w:rsidR="00A54E70" w:rsidRPr="00E738CD" w:rsidRDefault="00A54E70" w:rsidP="003A2CFE">
            <w:pPr>
              <w:rPr>
                <w:b/>
                <w:sz w:val="22"/>
                <w:szCs w:val="22"/>
              </w:rPr>
            </w:pPr>
            <w:r w:rsidRPr="00E738CD">
              <w:rPr>
                <w:b/>
                <w:sz w:val="22"/>
                <w:szCs w:val="22"/>
              </w:rPr>
              <w:t>Ostali nespomenuti rashodi</w:t>
            </w:r>
          </w:p>
        </w:tc>
      </w:tr>
      <w:tr w:rsidR="00A54E70" w:rsidRPr="00BF0B28" w:rsidTr="003A2CFE">
        <w:tc>
          <w:tcPr>
            <w:tcW w:w="1236" w:type="dxa"/>
          </w:tcPr>
          <w:p w:rsidR="00A54E70" w:rsidRPr="00BF0B28" w:rsidRDefault="00A54E70" w:rsidP="003A2CFE">
            <w:pPr>
              <w:jc w:val="both"/>
            </w:pPr>
            <w:r w:rsidRPr="00BF0B28">
              <w:t>32919</w:t>
            </w:r>
          </w:p>
        </w:tc>
        <w:tc>
          <w:tcPr>
            <w:tcW w:w="3373" w:type="dxa"/>
          </w:tcPr>
          <w:p w:rsidR="00A54E70" w:rsidRPr="00BF0B28" w:rsidRDefault="00A54E70" w:rsidP="003A2CFE">
            <w:pPr>
              <w:rPr>
                <w:sz w:val="18"/>
                <w:szCs w:val="18"/>
              </w:rPr>
            </w:pPr>
            <w:r w:rsidRPr="00BF0B28">
              <w:rPr>
                <w:sz w:val="18"/>
                <w:szCs w:val="18"/>
              </w:rPr>
              <w:t>Troškovi lokalnih izbora-manjine</w:t>
            </w:r>
          </w:p>
        </w:tc>
        <w:tc>
          <w:tcPr>
            <w:tcW w:w="1595" w:type="dxa"/>
          </w:tcPr>
          <w:p w:rsidR="00A54E70" w:rsidRPr="00BF0B28" w:rsidRDefault="00A54E70" w:rsidP="003A2CFE">
            <w:pPr>
              <w:jc w:val="right"/>
            </w:pPr>
            <w:r>
              <w:t>5.000.</w:t>
            </w:r>
          </w:p>
        </w:tc>
        <w:tc>
          <w:tcPr>
            <w:tcW w:w="1617" w:type="dxa"/>
          </w:tcPr>
          <w:p w:rsidR="00A54E70" w:rsidRDefault="00A54E70" w:rsidP="003A2CFE">
            <w:pPr>
              <w:jc w:val="right"/>
              <w:rPr>
                <w:b/>
              </w:rPr>
            </w:pPr>
            <w:r>
              <w:rPr>
                <w:b/>
              </w:rPr>
              <w:t>+       13.600.</w:t>
            </w:r>
          </w:p>
        </w:tc>
        <w:tc>
          <w:tcPr>
            <w:tcW w:w="1465" w:type="dxa"/>
          </w:tcPr>
          <w:p w:rsidR="00A54E70" w:rsidRPr="00BF0B28" w:rsidRDefault="00A54E70" w:rsidP="003A2CFE">
            <w:pPr>
              <w:jc w:val="right"/>
            </w:pPr>
            <w:r w:rsidRPr="00BF0B28">
              <w:t>18.600.</w:t>
            </w:r>
          </w:p>
        </w:tc>
      </w:tr>
      <w:tr w:rsidR="00A54E70" w:rsidRPr="00BF0B28" w:rsidTr="003A2CFE">
        <w:tc>
          <w:tcPr>
            <w:tcW w:w="1236" w:type="dxa"/>
          </w:tcPr>
          <w:p w:rsidR="00A54E70" w:rsidRPr="00BF0B28" w:rsidRDefault="00A54E70" w:rsidP="003A2CFE">
            <w:pPr>
              <w:jc w:val="both"/>
            </w:pPr>
            <w:r>
              <w:t>329191</w:t>
            </w:r>
          </w:p>
        </w:tc>
        <w:tc>
          <w:tcPr>
            <w:tcW w:w="3373" w:type="dxa"/>
          </w:tcPr>
          <w:p w:rsidR="00A54E70" w:rsidRPr="00BF0B28" w:rsidRDefault="00A54E70" w:rsidP="003A2CFE">
            <w:pPr>
              <w:rPr>
                <w:sz w:val="18"/>
                <w:szCs w:val="18"/>
              </w:rPr>
            </w:pPr>
            <w:r w:rsidRPr="00BF0B28">
              <w:rPr>
                <w:sz w:val="18"/>
                <w:szCs w:val="18"/>
              </w:rPr>
              <w:t>Izbori / Mjesni odbori</w:t>
            </w:r>
          </w:p>
        </w:tc>
        <w:tc>
          <w:tcPr>
            <w:tcW w:w="1595" w:type="dxa"/>
          </w:tcPr>
          <w:p w:rsidR="00A54E70" w:rsidRPr="00BF0B28" w:rsidRDefault="00A54E70" w:rsidP="003A2CFE">
            <w:pPr>
              <w:jc w:val="right"/>
            </w:pPr>
            <w:r>
              <w:t>0.</w:t>
            </w:r>
          </w:p>
        </w:tc>
        <w:tc>
          <w:tcPr>
            <w:tcW w:w="1617" w:type="dxa"/>
          </w:tcPr>
          <w:p w:rsidR="00A54E70" w:rsidRDefault="00A54E70" w:rsidP="003A2CFE">
            <w:pPr>
              <w:jc w:val="right"/>
              <w:rPr>
                <w:b/>
              </w:rPr>
            </w:pPr>
            <w:r>
              <w:rPr>
                <w:b/>
              </w:rPr>
              <w:t>+            700.</w:t>
            </w:r>
          </w:p>
        </w:tc>
        <w:tc>
          <w:tcPr>
            <w:tcW w:w="1465" w:type="dxa"/>
          </w:tcPr>
          <w:p w:rsidR="00A54E70" w:rsidRPr="00BF0B28" w:rsidRDefault="00A54E70" w:rsidP="003A2CFE">
            <w:pPr>
              <w:jc w:val="right"/>
            </w:pPr>
            <w:r>
              <w:t>700.</w:t>
            </w:r>
          </w:p>
        </w:tc>
      </w:tr>
      <w:tr w:rsidR="00A54E70" w:rsidRPr="00BF0B28" w:rsidTr="003A2CFE">
        <w:tc>
          <w:tcPr>
            <w:tcW w:w="1236" w:type="dxa"/>
          </w:tcPr>
          <w:p w:rsidR="00A54E70" w:rsidRPr="00BF0B28" w:rsidRDefault="00A54E70" w:rsidP="003A2CFE">
            <w:pPr>
              <w:jc w:val="both"/>
            </w:pPr>
            <w:r>
              <w:t>32921</w:t>
            </w:r>
          </w:p>
        </w:tc>
        <w:tc>
          <w:tcPr>
            <w:tcW w:w="3373" w:type="dxa"/>
          </w:tcPr>
          <w:p w:rsidR="00A54E70" w:rsidRPr="00BF0B28" w:rsidRDefault="00A54E70" w:rsidP="003A2CFE">
            <w:pPr>
              <w:rPr>
                <w:sz w:val="18"/>
                <w:szCs w:val="18"/>
              </w:rPr>
            </w:pPr>
            <w:r>
              <w:rPr>
                <w:sz w:val="18"/>
                <w:szCs w:val="18"/>
              </w:rPr>
              <w:t>Osiguranje za službena vozila</w:t>
            </w:r>
          </w:p>
        </w:tc>
        <w:tc>
          <w:tcPr>
            <w:tcW w:w="1595" w:type="dxa"/>
          </w:tcPr>
          <w:p w:rsidR="00A54E70" w:rsidRPr="00BF0B28" w:rsidRDefault="00A54E70" w:rsidP="003A2CFE">
            <w:pPr>
              <w:jc w:val="right"/>
            </w:pPr>
            <w:r>
              <w:t>2.000.</w:t>
            </w:r>
          </w:p>
        </w:tc>
        <w:tc>
          <w:tcPr>
            <w:tcW w:w="1617" w:type="dxa"/>
          </w:tcPr>
          <w:p w:rsidR="00A54E70" w:rsidRDefault="00A54E70" w:rsidP="003A2CFE">
            <w:pPr>
              <w:jc w:val="right"/>
              <w:rPr>
                <w:b/>
              </w:rPr>
            </w:pPr>
            <w:r>
              <w:rPr>
                <w:b/>
              </w:rPr>
              <w:t>+         4.000.</w:t>
            </w:r>
          </w:p>
        </w:tc>
        <w:tc>
          <w:tcPr>
            <w:tcW w:w="1465" w:type="dxa"/>
          </w:tcPr>
          <w:p w:rsidR="00A54E70" w:rsidRPr="00BF0B28" w:rsidRDefault="00A54E70" w:rsidP="003A2CFE">
            <w:pPr>
              <w:jc w:val="right"/>
            </w:pPr>
            <w:r>
              <w:t>6.000.</w:t>
            </w:r>
          </w:p>
        </w:tc>
      </w:tr>
      <w:tr w:rsidR="00A54E70" w:rsidRPr="00BF0B28" w:rsidTr="003A2CFE">
        <w:tc>
          <w:tcPr>
            <w:tcW w:w="1236" w:type="dxa"/>
          </w:tcPr>
          <w:p w:rsidR="00A54E70" w:rsidRPr="00BF0B28" w:rsidRDefault="00A54E70" w:rsidP="003A2CFE">
            <w:pPr>
              <w:jc w:val="both"/>
            </w:pPr>
            <w:r>
              <w:t>329318</w:t>
            </w:r>
          </w:p>
        </w:tc>
        <w:tc>
          <w:tcPr>
            <w:tcW w:w="3373" w:type="dxa"/>
          </w:tcPr>
          <w:p w:rsidR="00A54E70" w:rsidRPr="00BF0B28" w:rsidRDefault="00A54E70" w:rsidP="003A2CFE">
            <w:pPr>
              <w:rPr>
                <w:sz w:val="18"/>
                <w:szCs w:val="18"/>
              </w:rPr>
            </w:pPr>
            <w:r>
              <w:rPr>
                <w:sz w:val="18"/>
                <w:szCs w:val="18"/>
              </w:rPr>
              <w:t>Manifestacije- reprezentacija</w:t>
            </w:r>
          </w:p>
        </w:tc>
        <w:tc>
          <w:tcPr>
            <w:tcW w:w="1595" w:type="dxa"/>
          </w:tcPr>
          <w:p w:rsidR="00A54E70" w:rsidRPr="00BF0B28" w:rsidRDefault="00A54E70" w:rsidP="003A2CFE">
            <w:pPr>
              <w:jc w:val="right"/>
            </w:pPr>
            <w:r>
              <w:t>3.000.</w:t>
            </w:r>
          </w:p>
        </w:tc>
        <w:tc>
          <w:tcPr>
            <w:tcW w:w="1617" w:type="dxa"/>
          </w:tcPr>
          <w:p w:rsidR="00A54E70" w:rsidRDefault="00A54E70" w:rsidP="003A2CFE">
            <w:pPr>
              <w:jc w:val="right"/>
              <w:rPr>
                <w:b/>
              </w:rPr>
            </w:pPr>
            <w:r>
              <w:rPr>
                <w:b/>
              </w:rPr>
              <w:t>+         2.000.</w:t>
            </w:r>
          </w:p>
        </w:tc>
        <w:tc>
          <w:tcPr>
            <w:tcW w:w="1465" w:type="dxa"/>
          </w:tcPr>
          <w:p w:rsidR="00A54E70" w:rsidRPr="00BF0B28" w:rsidRDefault="00A54E70" w:rsidP="003A2CFE">
            <w:pPr>
              <w:jc w:val="right"/>
            </w:pPr>
            <w:r>
              <w:t>5.000.</w:t>
            </w:r>
          </w:p>
        </w:tc>
      </w:tr>
      <w:tr w:rsidR="00A54E70" w:rsidRPr="00BF0B28" w:rsidTr="003A2CFE">
        <w:tc>
          <w:tcPr>
            <w:tcW w:w="1236" w:type="dxa"/>
          </w:tcPr>
          <w:p w:rsidR="00A54E70" w:rsidRPr="00BF0B28" w:rsidRDefault="00A54E70" w:rsidP="003A2CFE">
            <w:pPr>
              <w:jc w:val="both"/>
            </w:pPr>
            <w:r>
              <w:t>32999</w:t>
            </w:r>
          </w:p>
        </w:tc>
        <w:tc>
          <w:tcPr>
            <w:tcW w:w="3373" w:type="dxa"/>
          </w:tcPr>
          <w:p w:rsidR="00A54E70" w:rsidRPr="00BF0B28" w:rsidRDefault="00A54E70" w:rsidP="003A2CFE">
            <w:pPr>
              <w:rPr>
                <w:sz w:val="18"/>
                <w:szCs w:val="18"/>
              </w:rPr>
            </w:pPr>
            <w:r>
              <w:rPr>
                <w:sz w:val="18"/>
                <w:szCs w:val="18"/>
              </w:rPr>
              <w:t>Ostali nespomenuti rashodi poslovanja</w:t>
            </w:r>
          </w:p>
        </w:tc>
        <w:tc>
          <w:tcPr>
            <w:tcW w:w="1595" w:type="dxa"/>
          </w:tcPr>
          <w:p w:rsidR="00A54E70" w:rsidRPr="00BF0B28" w:rsidRDefault="00A54E70" w:rsidP="003A2CFE">
            <w:pPr>
              <w:jc w:val="right"/>
            </w:pPr>
            <w:r>
              <w:t>10.000.</w:t>
            </w:r>
          </w:p>
        </w:tc>
        <w:tc>
          <w:tcPr>
            <w:tcW w:w="1617" w:type="dxa"/>
          </w:tcPr>
          <w:p w:rsidR="00A54E70" w:rsidRDefault="00A54E70" w:rsidP="003A2CFE">
            <w:pPr>
              <w:jc w:val="right"/>
              <w:rPr>
                <w:b/>
              </w:rPr>
            </w:pPr>
            <w:r>
              <w:rPr>
                <w:b/>
              </w:rPr>
              <w:t>+       17.000.</w:t>
            </w:r>
          </w:p>
        </w:tc>
        <w:tc>
          <w:tcPr>
            <w:tcW w:w="1465" w:type="dxa"/>
          </w:tcPr>
          <w:p w:rsidR="00A54E70" w:rsidRPr="00BF0B28" w:rsidRDefault="00A54E70" w:rsidP="003A2CFE">
            <w:pPr>
              <w:jc w:val="right"/>
            </w:pPr>
            <w:r>
              <w:t>27.000.</w:t>
            </w:r>
          </w:p>
        </w:tc>
      </w:tr>
      <w:tr w:rsidR="00A54E70" w:rsidTr="003A2CFE">
        <w:tc>
          <w:tcPr>
            <w:tcW w:w="1236" w:type="dxa"/>
          </w:tcPr>
          <w:p w:rsidR="00A54E70" w:rsidRPr="00291F33" w:rsidRDefault="00A54E70" w:rsidP="003A2CFE">
            <w:pPr>
              <w:jc w:val="both"/>
              <w:rPr>
                <w:b/>
                <w:sz w:val="22"/>
                <w:szCs w:val="22"/>
              </w:rPr>
            </w:pPr>
            <w:r w:rsidRPr="00291F33">
              <w:rPr>
                <w:b/>
                <w:sz w:val="22"/>
                <w:szCs w:val="22"/>
              </w:rPr>
              <w:t>343</w:t>
            </w:r>
          </w:p>
        </w:tc>
        <w:tc>
          <w:tcPr>
            <w:tcW w:w="8050" w:type="dxa"/>
            <w:gridSpan w:val="4"/>
          </w:tcPr>
          <w:p w:rsidR="00A54E70" w:rsidRPr="00291F33" w:rsidRDefault="00A54E70" w:rsidP="003A2CFE">
            <w:pPr>
              <w:rPr>
                <w:b/>
                <w:sz w:val="22"/>
                <w:szCs w:val="22"/>
              </w:rPr>
            </w:pPr>
            <w:r w:rsidRPr="00291F33">
              <w:rPr>
                <w:b/>
                <w:sz w:val="22"/>
                <w:szCs w:val="22"/>
              </w:rPr>
              <w:t>Ostali financijski rashodi</w:t>
            </w:r>
          </w:p>
        </w:tc>
      </w:tr>
      <w:tr w:rsidR="00A54E70" w:rsidTr="003A2CFE">
        <w:tc>
          <w:tcPr>
            <w:tcW w:w="1236" w:type="dxa"/>
          </w:tcPr>
          <w:p w:rsidR="00A54E70" w:rsidRPr="00291F33" w:rsidRDefault="00A54E70" w:rsidP="003A2CFE">
            <w:pPr>
              <w:jc w:val="both"/>
            </w:pPr>
            <w:r>
              <w:t>34311</w:t>
            </w:r>
          </w:p>
        </w:tc>
        <w:tc>
          <w:tcPr>
            <w:tcW w:w="3373" w:type="dxa"/>
          </w:tcPr>
          <w:p w:rsidR="00A54E70" w:rsidRPr="00F07CCF" w:rsidRDefault="00A54E70" w:rsidP="003A2CFE">
            <w:pPr>
              <w:rPr>
                <w:sz w:val="18"/>
                <w:szCs w:val="18"/>
              </w:rPr>
            </w:pPr>
            <w:r w:rsidRPr="00F07CCF">
              <w:rPr>
                <w:sz w:val="18"/>
                <w:szCs w:val="18"/>
              </w:rPr>
              <w:t>Bankarske usluge</w:t>
            </w:r>
          </w:p>
        </w:tc>
        <w:tc>
          <w:tcPr>
            <w:tcW w:w="1595" w:type="dxa"/>
          </w:tcPr>
          <w:p w:rsidR="00A54E70" w:rsidRDefault="00A54E70" w:rsidP="003A2CFE">
            <w:pPr>
              <w:jc w:val="right"/>
            </w:pPr>
            <w:r>
              <w:t>0.</w:t>
            </w:r>
          </w:p>
        </w:tc>
        <w:tc>
          <w:tcPr>
            <w:tcW w:w="1617" w:type="dxa"/>
          </w:tcPr>
          <w:p w:rsidR="00A54E70" w:rsidRPr="00291F33" w:rsidRDefault="00A54E70" w:rsidP="003A2CFE">
            <w:pPr>
              <w:jc w:val="right"/>
              <w:rPr>
                <w:b/>
              </w:rPr>
            </w:pPr>
            <w:r>
              <w:rPr>
                <w:b/>
              </w:rPr>
              <w:t>+         3.000.</w:t>
            </w:r>
          </w:p>
        </w:tc>
        <w:tc>
          <w:tcPr>
            <w:tcW w:w="1465" w:type="dxa"/>
          </w:tcPr>
          <w:p w:rsidR="00A54E70" w:rsidRDefault="00A54E70" w:rsidP="003A2CFE">
            <w:pPr>
              <w:jc w:val="right"/>
            </w:pPr>
            <w:r>
              <w:t>3.000.</w:t>
            </w:r>
          </w:p>
        </w:tc>
      </w:tr>
      <w:tr w:rsidR="00A54E70" w:rsidTr="003A2CFE">
        <w:tc>
          <w:tcPr>
            <w:tcW w:w="1236" w:type="dxa"/>
          </w:tcPr>
          <w:p w:rsidR="00A54E70" w:rsidRDefault="00A54E70" w:rsidP="003A2CFE">
            <w:pPr>
              <w:jc w:val="both"/>
            </w:pPr>
            <w:r>
              <w:t>34333</w:t>
            </w:r>
          </w:p>
        </w:tc>
        <w:tc>
          <w:tcPr>
            <w:tcW w:w="3373" w:type="dxa"/>
          </w:tcPr>
          <w:p w:rsidR="00A54E70" w:rsidRPr="00F07CCF" w:rsidRDefault="00A54E70" w:rsidP="003A2CFE">
            <w:pPr>
              <w:rPr>
                <w:sz w:val="18"/>
                <w:szCs w:val="18"/>
              </w:rPr>
            </w:pPr>
            <w:r w:rsidRPr="00F07CCF">
              <w:rPr>
                <w:sz w:val="18"/>
                <w:szCs w:val="18"/>
              </w:rPr>
              <w:t>Zatezne kamate iz poslovnih odnosa</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9.100.</w:t>
            </w:r>
          </w:p>
        </w:tc>
        <w:tc>
          <w:tcPr>
            <w:tcW w:w="1465" w:type="dxa"/>
          </w:tcPr>
          <w:p w:rsidR="00A54E70" w:rsidRDefault="00A54E70" w:rsidP="003A2CFE">
            <w:pPr>
              <w:jc w:val="right"/>
            </w:pPr>
            <w:r>
              <w:t>9.100.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351</w:t>
            </w:r>
          </w:p>
        </w:tc>
        <w:tc>
          <w:tcPr>
            <w:tcW w:w="8050" w:type="dxa"/>
            <w:gridSpan w:val="4"/>
          </w:tcPr>
          <w:p w:rsidR="00A54E70" w:rsidRPr="00E738CD" w:rsidRDefault="00A54E70" w:rsidP="003A2CFE">
            <w:pPr>
              <w:rPr>
                <w:b/>
                <w:sz w:val="22"/>
                <w:szCs w:val="22"/>
              </w:rPr>
            </w:pPr>
            <w:r w:rsidRPr="00E738CD">
              <w:rPr>
                <w:b/>
                <w:sz w:val="22"/>
                <w:szCs w:val="22"/>
              </w:rPr>
              <w:t>Subvencije trgovačkim društvima u javnom sektoru</w:t>
            </w:r>
          </w:p>
        </w:tc>
      </w:tr>
      <w:tr w:rsidR="00A54E70" w:rsidTr="003A2CFE">
        <w:tc>
          <w:tcPr>
            <w:tcW w:w="1236" w:type="dxa"/>
          </w:tcPr>
          <w:p w:rsidR="00A54E70" w:rsidRDefault="00A54E70" w:rsidP="003A2CFE">
            <w:pPr>
              <w:jc w:val="both"/>
            </w:pPr>
            <w:r>
              <w:t>35121</w:t>
            </w:r>
          </w:p>
        </w:tc>
        <w:tc>
          <w:tcPr>
            <w:tcW w:w="3373" w:type="dxa"/>
          </w:tcPr>
          <w:p w:rsidR="00A54E70" w:rsidRPr="002D5A0F" w:rsidRDefault="00A54E70" w:rsidP="003A2CFE">
            <w:pPr>
              <w:rPr>
                <w:sz w:val="20"/>
                <w:szCs w:val="20"/>
              </w:rPr>
            </w:pPr>
            <w:r>
              <w:rPr>
                <w:sz w:val="20"/>
                <w:szCs w:val="20"/>
              </w:rPr>
              <w:t xml:space="preserve">Subvencije </w:t>
            </w:r>
            <w:proofErr w:type="spellStart"/>
            <w:r>
              <w:rPr>
                <w:sz w:val="20"/>
                <w:szCs w:val="20"/>
              </w:rPr>
              <w:t>Šandroprom</w:t>
            </w:r>
            <w:proofErr w:type="spellEnd"/>
            <w:r>
              <w:rPr>
                <w:sz w:val="20"/>
                <w:szCs w:val="20"/>
              </w:rPr>
              <w:t xml:space="preserve"> –Bazen</w:t>
            </w:r>
          </w:p>
        </w:tc>
        <w:tc>
          <w:tcPr>
            <w:tcW w:w="1595" w:type="dxa"/>
          </w:tcPr>
          <w:p w:rsidR="00A54E70" w:rsidRDefault="00A54E70" w:rsidP="003A2CFE">
            <w:pPr>
              <w:jc w:val="right"/>
            </w:pPr>
            <w:r>
              <w:t>50.000.</w:t>
            </w:r>
          </w:p>
        </w:tc>
        <w:tc>
          <w:tcPr>
            <w:tcW w:w="1617" w:type="dxa"/>
          </w:tcPr>
          <w:p w:rsidR="00A54E70" w:rsidRDefault="00A54E70" w:rsidP="003A2CFE">
            <w:pPr>
              <w:jc w:val="right"/>
              <w:rPr>
                <w:b/>
              </w:rPr>
            </w:pPr>
            <w:r>
              <w:rPr>
                <w:b/>
              </w:rPr>
              <w:t>+       10.000.</w:t>
            </w:r>
          </w:p>
        </w:tc>
        <w:tc>
          <w:tcPr>
            <w:tcW w:w="1465" w:type="dxa"/>
          </w:tcPr>
          <w:p w:rsidR="00A54E70" w:rsidRDefault="00A54E70" w:rsidP="003A2CFE">
            <w:pPr>
              <w:jc w:val="right"/>
            </w:pPr>
            <w:r>
              <w:t>60.000.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352</w:t>
            </w:r>
          </w:p>
        </w:tc>
        <w:tc>
          <w:tcPr>
            <w:tcW w:w="8050" w:type="dxa"/>
            <w:gridSpan w:val="4"/>
          </w:tcPr>
          <w:p w:rsidR="00A54E70" w:rsidRPr="00E738CD" w:rsidRDefault="00A54E70" w:rsidP="003A2CFE">
            <w:pPr>
              <w:rPr>
                <w:b/>
                <w:sz w:val="22"/>
                <w:szCs w:val="22"/>
              </w:rPr>
            </w:pPr>
            <w:r w:rsidRPr="00E738CD">
              <w:rPr>
                <w:b/>
                <w:sz w:val="22"/>
                <w:szCs w:val="22"/>
              </w:rPr>
              <w:t>Subvencije izvan javnog sektora</w:t>
            </w:r>
          </w:p>
        </w:tc>
      </w:tr>
      <w:tr w:rsidR="00A54E70" w:rsidTr="003A2CFE">
        <w:tc>
          <w:tcPr>
            <w:tcW w:w="1236" w:type="dxa"/>
          </w:tcPr>
          <w:p w:rsidR="00A54E70" w:rsidRDefault="00A54E70" w:rsidP="003A2CFE">
            <w:pPr>
              <w:jc w:val="both"/>
            </w:pPr>
            <w:r>
              <w:t>35232</w:t>
            </w:r>
          </w:p>
        </w:tc>
        <w:tc>
          <w:tcPr>
            <w:tcW w:w="3373" w:type="dxa"/>
          </w:tcPr>
          <w:p w:rsidR="00A54E70" w:rsidRPr="002D5A0F" w:rsidRDefault="00A54E70" w:rsidP="003A2CFE">
            <w:pPr>
              <w:rPr>
                <w:sz w:val="20"/>
                <w:szCs w:val="20"/>
              </w:rPr>
            </w:pPr>
            <w:r>
              <w:rPr>
                <w:sz w:val="20"/>
                <w:szCs w:val="20"/>
              </w:rPr>
              <w:t>Subvencije poduzetnicima</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5.000.</w:t>
            </w:r>
          </w:p>
        </w:tc>
        <w:tc>
          <w:tcPr>
            <w:tcW w:w="1465" w:type="dxa"/>
          </w:tcPr>
          <w:p w:rsidR="00A54E70" w:rsidRDefault="00A54E70" w:rsidP="003A2CFE">
            <w:pPr>
              <w:jc w:val="right"/>
            </w:pPr>
            <w:r>
              <w:t>5.000.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372</w:t>
            </w:r>
          </w:p>
        </w:tc>
        <w:tc>
          <w:tcPr>
            <w:tcW w:w="8050" w:type="dxa"/>
            <w:gridSpan w:val="4"/>
          </w:tcPr>
          <w:p w:rsidR="00A54E70" w:rsidRPr="00E738CD" w:rsidRDefault="00A54E70" w:rsidP="003A2CFE">
            <w:pPr>
              <w:rPr>
                <w:b/>
                <w:sz w:val="22"/>
                <w:szCs w:val="22"/>
              </w:rPr>
            </w:pPr>
            <w:r w:rsidRPr="00E738CD">
              <w:rPr>
                <w:b/>
                <w:sz w:val="22"/>
                <w:szCs w:val="22"/>
              </w:rPr>
              <w:t>Naknade građanima iz proračuna</w:t>
            </w:r>
          </w:p>
        </w:tc>
      </w:tr>
      <w:tr w:rsidR="00A54E70" w:rsidTr="003A2CFE">
        <w:tc>
          <w:tcPr>
            <w:tcW w:w="1236" w:type="dxa"/>
          </w:tcPr>
          <w:p w:rsidR="00A54E70" w:rsidRDefault="00A54E70" w:rsidP="003A2CFE">
            <w:pPr>
              <w:jc w:val="both"/>
            </w:pPr>
            <w:r>
              <w:lastRenderedPageBreak/>
              <w:t>37224</w:t>
            </w:r>
          </w:p>
        </w:tc>
        <w:tc>
          <w:tcPr>
            <w:tcW w:w="3373" w:type="dxa"/>
          </w:tcPr>
          <w:p w:rsidR="00A54E70" w:rsidRDefault="00A54E70" w:rsidP="003A2CFE">
            <w:pPr>
              <w:jc w:val="both"/>
              <w:rPr>
                <w:sz w:val="20"/>
                <w:szCs w:val="20"/>
              </w:rPr>
            </w:pPr>
            <w:r>
              <w:rPr>
                <w:sz w:val="20"/>
                <w:szCs w:val="20"/>
              </w:rPr>
              <w:t>Školska kuhinja</w:t>
            </w:r>
          </w:p>
        </w:tc>
        <w:tc>
          <w:tcPr>
            <w:tcW w:w="1595" w:type="dxa"/>
          </w:tcPr>
          <w:p w:rsidR="00A54E70" w:rsidRDefault="00A54E70" w:rsidP="003A2CFE">
            <w:pPr>
              <w:jc w:val="right"/>
            </w:pPr>
            <w:r>
              <w:t>0.</w:t>
            </w:r>
          </w:p>
        </w:tc>
        <w:tc>
          <w:tcPr>
            <w:tcW w:w="1617" w:type="dxa"/>
          </w:tcPr>
          <w:p w:rsidR="00A54E70" w:rsidRDefault="00A54E70" w:rsidP="003A2CFE">
            <w:pPr>
              <w:jc w:val="right"/>
              <w:rPr>
                <w:b/>
              </w:rPr>
            </w:pPr>
            <w:r>
              <w:rPr>
                <w:b/>
              </w:rPr>
              <w:t>+            770.</w:t>
            </w:r>
          </w:p>
        </w:tc>
        <w:tc>
          <w:tcPr>
            <w:tcW w:w="1465" w:type="dxa"/>
          </w:tcPr>
          <w:p w:rsidR="00A54E70" w:rsidRDefault="00A54E70" w:rsidP="003A2CFE">
            <w:pPr>
              <w:jc w:val="right"/>
            </w:pPr>
            <w:r>
              <w:t>770.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381</w:t>
            </w:r>
          </w:p>
        </w:tc>
        <w:tc>
          <w:tcPr>
            <w:tcW w:w="8050" w:type="dxa"/>
            <w:gridSpan w:val="4"/>
          </w:tcPr>
          <w:p w:rsidR="00A54E70" w:rsidRPr="00E738CD" w:rsidRDefault="00A54E70" w:rsidP="003A2CFE">
            <w:pPr>
              <w:rPr>
                <w:sz w:val="22"/>
                <w:szCs w:val="22"/>
              </w:rPr>
            </w:pPr>
            <w:r w:rsidRPr="00E738CD">
              <w:rPr>
                <w:b/>
                <w:sz w:val="22"/>
                <w:szCs w:val="22"/>
              </w:rPr>
              <w:t>Tekuće donacije</w:t>
            </w:r>
          </w:p>
        </w:tc>
      </w:tr>
      <w:tr w:rsidR="00A54E70" w:rsidTr="003A2CFE">
        <w:tc>
          <w:tcPr>
            <w:tcW w:w="1236" w:type="dxa"/>
          </w:tcPr>
          <w:p w:rsidR="00A54E70" w:rsidRDefault="00A54E70" w:rsidP="003A2CFE">
            <w:pPr>
              <w:jc w:val="both"/>
            </w:pPr>
            <w:r>
              <w:t>381143</w:t>
            </w:r>
          </w:p>
        </w:tc>
        <w:tc>
          <w:tcPr>
            <w:tcW w:w="3373" w:type="dxa"/>
          </w:tcPr>
          <w:p w:rsidR="00A54E70" w:rsidRDefault="00A54E70" w:rsidP="003A2CFE">
            <w:pPr>
              <w:jc w:val="both"/>
              <w:rPr>
                <w:sz w:val="20"/>
                <w:szCs w:val="20"/>
              </w:rPr>
            </w:pPr>
            <w:r>
              <w:rPr>
                <w:sz w:val="20"/>
                <w:szCs w:val="20"/>
              </w:rPr>
              <w:t>Ribolovna udruga</w:t>
            </w:r>
          </w:p>
        </w:tc>
        <w:tc>
          <w:tcPr>
            <w:tcW w:w="1595" w:type="dxa"/>
          </w:tcPr>
          <w:p w:rsidR="00A54E70" w:rsidRDefault="00A54E70" w:rsidP="003A2CFE">
            <w:pPr>
              <w:jc w:val="right"/>
            </w:pPr>
            <w:r>
              <w:t>2.000.</w:t>
            </w:r>
          </w:p>
        </w:tc>
        <w:tc>
          <w:tcPr>
            <w:tcW w:w="1617" w:type="dxa"/>
          </w:tcPr>
          <w:p w:rsidR="00A54E70" w:rsidRDefault="00A54E70" w:rsidP="003A2CFE">
            <w:pPr>
              <w:jc w:val="right"/>
              <w:rPr>
                <w:b/>
              </w:rPr>
            </w:pPr>
            <w:r>
              <w:rPr>
                <w:b/>
              </w:rPr>
              <w:t>+         1.000.</w:t>
            </w:r>
          </w:p>
        </w:tc>
        <w:tc>
          <w:tcPr>
            <w:tcW w:w="1465" w:type="dxa"/>
          </w:tcPr>
          <w:p w:rsidR="00A54E70" w:rsidRDefault="00A54E70" w:rsidP="003A2CFE">
            <w:pPr>
              <w:jc w:val="right"/>
            </w:pPr>
            <w:r>
              <w:t>3.000.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421</w:t>
            </w:r>
          </w:p>
        </w:tc>
        <w:tc>
          <w:tcPr>
            <w:tcW w:w="8050" w:type="dxa"/>
            <w:gridSpan w:val="4"/>
          </w:tcPr>
          <w:p w:rsidR="00A54E70" w:rsidRPr="00E738CD" w:rsidRDefault="00A54E70" w:rsidP="003A2CFE">
            <w:pPr>
              <w:rPr>
                <w:b/>
                <w:sz w:val="22"/>
                <w:szCs w:val="22"/>
              </w:rPr>
            </w:pPr>
            <w:r w:rsidRPr="00E738CD">
              <w:rPr>
                <w:b/>
                <w:sz w:val="22"/>
                <w:szCs w:val="22"/>
              </w:rPr>
              <w:t>Građevinski objekti</w:t>
            </w:r>
          </w:p>
        </w:tc>
      </w:tr>
      <w:tr w:rsidR="00A54E70" w:rsidTr="003A2CFE">
        <w:tc>
          <w:tcPr>
            <w:tcW w:w="1236" w:type="dxa"/>
          </w:tcPr>
          <w:p w:rsidR="00A54E70" w:rsidRPr="00532101" w:rsidRDefault="00A54E70" w:rsidP="003A2CFE">
            <w:pPr>
              <w:jc w:val="both"/>
            </w:pPr>
            <w:r w:rsidRPr="00532101">
              <w:t>421296</w:t>
            </w:r>
          </w:p>
        </w:tc>
        <w:tc>
          <w:tcPr>
            <w:tcW w:w="3373" w:type="dxa"/>
          </w:tcPr>
          <w:p w:rsidR="00A54E70" w:rsidRPr="00532101" w:rsidRDefault="00A54E70" w:rsidP="003A2CFE">
            <w:pPr>
              <w:rPr>
                <w:sz w:val="20"/>
                <w:szCs w:val="20"/>
              </w:rPr>
            </w:pPr>
            <w:r w:rsidRPr="00532101">
              <w:rPr>
                <w:sz w:val="20"/>
                <w:szCs w:val="20"/>
              </w:rPr>
              <w:t>Industrijska zona</w:t>
            </w:r>
          </w:p>
        </w:tc>
        <w:tc>
          <w:tcPr>
            <w:tcW w:w="1595" w:type="dxa"/>
          </w:tcPr>
          <w:p w:rsidR="00A54E70" w:rsidRPr="00532101" w:rsidRDefault="00A54E70" w:rsidP="003A2CFE">
            <w:pPr>
              <w:jc w:val="right"/>
            </w:pPr>
            <w:r w:rsidRPr="00532101">
              <w:t>0.</w:t>
            </w:r>
          </w:p>
        </w:tc>
        <w:tc>
          <w:tcPr>
            <w:tcW w:w="1617" w:type="dxa"/>
          </w:tcPr>
          <w:p w:rsidR="00A54E70" w:rsidRPr="00532101" w:rsidRDefault="00A54E70" w:rsidP="003A2CFE">
            <w:pPr>
              <w:jc w:val="right"/>
              <w:rPr>
                <w:b/>
              </w:rPr>
            </w:pPr>
            <w:r w:rsidRPr="00532101">
              <w:rPr>
                <w:b/>
              </w:rPr>
              <w:t xml:space="preserve">+   </w:t>
            </w:r>
            <w:r>
              <w:rPr>
                <w:b/>
              </w:rPr>
              <w:t xml:space="preserve"> </w:t>
            </w:r>
            <w:r w:rsidRPr="00532101">
              <w:rPr>
                <w:b/>
              </w:rPr>
              <w:t xml:space="preserve"> </w:t>
            </w:r>
            <w:r>
              <w:rPr>
                <w:b/>
              </w:rPr>
              <w:t xml:space="preserve"> </w:t>
            </w:r>
            <w:r w:rsidRPr="00532101">
              <w:rPr>
                <w:b/>
              </w:rPr>
              <w:t xml:space="preserve"> 40.000.      </w:t>
            </w:r>
          </w:p>
        </w:tc>
        <w:tc>
          <w:tcPr>
            <w:tcW w:w="1465" w:type="dxa"/>
          </w:tcPr>
          <w:p w:rsidR="00A54E70" w:rsidRPr="00532101" w:rsidRDefault="00A54E70" w:rsidP="003A2CFE">
            <w:pPr>
              <w:jc w:val="right"/>
            </w:pPr>
            <w:r w:rsidRPr="00532101">
              <w:t>40.000.</w:t>
            </w:r>
          </w:p>
        </w:tc>
      </w:tr>
      <w:tr w:rsidR="00A54E70" w:rsidTr="003A2CFE">
        <w:tc>
          <w:tcPr>
            <w:tcW w:w="1236" w:type="dxa"/>
          </w:tcPr>
          <w:p w:rsidR="00A54E70" w:rsidRDefault="00A54E70" w:rsidP="003A2CFE">
            <w:pPr>
              <w:jc w:val="both"/>
            </w:pPr>
            <w:r>
              <w:t>4212991</w:t>
            </w:r>
          </w:p>
        </w:tc>
        <w:tc>
          <w:tcPr>
            <w:tcW w:w="3373" w:type="dxa"/>
          </w:tcPr>
          <w:p w:rsidR="00A54E70" w:rsidRDefault="00A54E70" w:rsidP="003A2CFE">
            <w:pPr>
              <w:jc w:val="both"/>
              <w:rPr>
                <w:sz w:val="20"/>
                <w:szCs w:val="20"/>
              </w:rPr>
            </w:pPr>
            <w:r>
              <w:rPr>
                <w:sz w:val="20"/>
                <w:szCs w:val="20"/>
              </w:rPr>
              <w:t>Poslovni centar</w:t>
            </w:r>
          </w:p>
        </w:tc>
        <w:tc>
          <w:tcPr>
            <w:tcW w:w="1595" w:type="dxa"/>
          </w:tcPr>
          <w:p w:rsidR="00A54E70" w:rsidRDefault="00A54E70" w:rsidP="003A2CFE">
            <w:pPr>
              <w:jc w:val="right"/>
            </w:pPr>
            <w:r>
              <w:t>450.000.</w:t>
            </w:r>
          </w:p>
        </w:tc>
        <w:tc>
          <w:tcPr>
            <w:tcW w:w="1617" w:type="dxa"/>
          </w:tcPr>
          <w:p w:rsidR="00A54E70" w:rsidRDefault="00A54E70" w:rsidP="003A2CFE">
            <w:pPr>
              <w:jc w:val="right"/>
              <w:rPr>
                <w:b/>
              </w:rPr>
            </w:pPr>
            <w:r>
              <w:rPr>
                <w:b/>
              </w:rPr>
              <w:t>+       50.000.</w:t>
            </w:r>
          </w:p>
        </w:tc>
        <w:tc>
          <w:tcPr>
            <w:tcW w:w="1465" w:type="dxa"/>
          </w:tcPr>
          <w:p w:rsidR="00A54E70" w:rsidRDefault="00A54E70" w:rsidP="003A2CFE">
            <w:pPr>
              <w:jc w:val="right"/>
            </w:pPr>
            <w:r>
              <w:t>500.000.</w:t>
            </w:r>
          </w:p>
        </w:tc>
      </w:tr>
      <w:tr w:rsidR="00A54E70" w:rsidTr="003A2CFE">
        <w:tc>
          <w:tcPr>
            <w:tcW w:w="1236" w:type="dxa"/>
          </w:tcPr>
          <w:p w:rsidR="00A54E70" w:rsidRPr="00E738CD" w:rsidRDefault="00A54E70" w:rsidP="003A2CFE">
            <w:pPr>
              <w:jc w:val="both"/>
              <w:rPr>
                <w:b/>
                <w:sz w:val="22"/>
                <w:szCs w:val="22"/>
              </w:rPr>
            </w:pPr>
            <w:r w:rsidRPr="00E738CD">
              <w:rPr>
                <w:b/>
                <w:sz w:val="22"/>
                <w:szCs w:val="22"/>
              </w:rPr>
              <w:t>422</w:t>
            </w:r>
          </w:p>
        </w:tc>
        <w:tc>
          <w:tcPr>
            <w:tcW w:w="8050" w:type="dxa"/>
            <w:gridSpan w:val="4"/>
          </w:tcPr>
          <w:p w:rsidR="00A54E70" w:rsidRPr="00E738CD" w:rsidRDefault="00A54E70" w:rsidP="003A2CFE">
            <w:pPr>
              <w:rPr>
                <w:b/>
                <w:sz w:val="22"/>
                <w:szCs w:val="22"/>
              </w:rPr>
            </w:pPr>
            <w:r w:rsidRPr="00E738CD">
              <w:rPr>
                <w:b/>
                <w:sz w:val="22"/>
                <w:szCs w:val="22"/>
              </w:rPr>
              <w:t>Postrojenja i oprema</w:t>
            </w:r>
          </w:p>
        </w:tc>
      </w:tr>
      <w:tr w:rsidR="00A54E70" w:rsidTr="003A2CFE">
        <w:tc>
          <w:tcPr>
            <w:tcW w:w="1236" w:type="dxa"/>
          </w:tcPr>
          <w:p w:rsidR="00A54E70" w:rsidRDefault="00A54E70" w:rsidP="003A2CFE">
            <w:pPr>
              <w:jc w:val="both"/>
            </w:pPr>
            <w:r>
              <w:t>42211</w:t>
            </w:r>
          </w:p>
        </w:tc>
        <w:tc>
          <w:tcPr>
            <w:tcW w:w="3373" w:type="dxa"/>
          </w:tcPr>
          <w:p w:rsidR="00A54E70" w:rsidRPr="00B266B8" w:rsidRDefault="00A54E70" w:rsidP="003A2CFE">
            <w:pPr>
              <w:rPr>
                <w:sz w:val="18"/>
                <w:szCs w:val="18"/>
              </w:rPr>
            </w:pPr>
            <w:r w:rsidRPr="00B266B8">
              <w:rPr>
                <w:sz w:val="18"/>
                <w:szCs w:val="18"/>
              </w:rPr>
              <w:t>Računalna oprema</w:t>
            </w:r>
          </w:p>
        </w:tc>
        <w:tc>
          <w:tcPr>
            <w:tcW w:w="1595" w:type="dxa"/>
          </w:tcPr>
          <w:p w:rsidR="00A54E70" w:rsidRPr="00B266B8" w:rsidRDefault="00A54E70" w:rsidP="003A2CFE">
            <w:pPr>
              <w:jc w:val="right"/>
            </w:pPr>
            <w:r w:rsidRPr="00B266B8">
              <w:t>7.000.</w:t>
            </w:r>
          </w:p>
        </w:tc>
        <w:tc>
          <w:tcPr>
            <w:tcW w:w="1617" w:type="dxa"/>
          </w:tcPr>
          <w:p w:rsidR="00A54E70" w:rsidRPr="00B266B8" w:rsidRDefault="00A54E70" w:rsidP="003A2CFE">
            <w:pPr>
              <w:jc w:val="right"/>
              <w:rPr>
                <w:b/>
              </w:rPr>
            </w:pPr>
            <w:r w:rsidRPr="00B266B8">
              <w:rPr>
                <w:b/>
              </w:rPr>
              <w:t xml:space="preserve">+  </w:t>
            </w:r>
            <w:r>
              <w:rPr>
                <w:b/>
              </w:rPr>
              <w:t xml:space="preserve">     </w:t>
            </w:r>
            <w:r w:rsidRPr="00B266B8">
              <w:rPr>
                <w:b/>
              </w:rPr>
              <w:t xml:space="preserve">  2.500.</w:t>
            </w:r>
          </w:p>
        </w:tc>
        <w:tc>
          <w:tcPr>
            <w:tcW w:w="1465" w:type="dxa"/>
          </w:tcPr>
          <w:p w:rsidR="00A54E70" w:rsidRPr="00B266B8" w:rsidRDefault="00A54E70" w:rsidP="003A2CFE">
            <w:pPr>
              <w:jc w:val="right"/>
            </w:pPr>
            <w:r w:rsidRPr="00B266B8">
              <w:t>9.500.</w:t>
            </w:r>
          </w:p>
        </w:tc>
      </w:tr>
      <w:tr w:rsidR="00A54E70" w:rsidTr="003A2CFE">
        <w:tc>
          <w:tcPr>
            <w:tcW w:w="1236" w:type="dxa"/>
          </w:tcPr>
          <w:p w:rsidR="00A54E70" w:rsidRPr="00E738CD" w:rsidRDefault="00A54E70" w:rsidP="003A2CFE">
            <w:pPr>
              <w:rPr>
                <w:b/>
                <w:sz w:val="22"/>
                <w:szCs w:val="22"/>
              </w:rPr>
            </w:pPr>
            <w:r w:rsidRPr="00E738CD">
              <w:rPr>
                <w:b/>
                <w:sz w:val="22"/>
                <w:szCs w:val="22"/>
              </w:rPr>
              <w:t>542</w:t>
            </w:r>
          </w:p>
        </w:tc>
        <w:tc>
          <w:tcPr>
            <w:tcW w:w="8050" w:type="dxa"/>
            <w:gridSpan w:val="4"/>
          </w:tcPr>
          <w:p w:rsidR="00A54E70" w:rsidRPr="00E738CD" w:rsidRDefault="00A54E70" w:rsidP="003A2CFE">
            <w:pPr>
              <w:rPr>
                <w:b/>
                <w:sz w:val="22"/>
                <w:szCs w:val="22"/>
              </w:rPr>
            </w:pPr>
            <w:r w:rsidRPr="00E738CD">
              <w:rPr>
                <w:b/>
                <w:sz w:val="22"/>
                <w:szCs w:val="22"/>
              </w:rPr>
              <w:t>Otplata pozajmica</w:t>
            </w:r>
          </w:p>
        </w:tc>
      </w:tr>
      <w:tr w:rsidR="00A54E70" w:rsidTr="003A2CFE">
        <w:tc>
          <w:tcPr>
            <w:tcW w:w="1236" w:type="dxa"/>
          </w:tcPr>
          <w:p w:rsidR="00A54E70" w:rsidRDefault="00A54E70" w:rsidP="003A2CFE">
            <w:pPr>
              <w:jc w:val="both"/>
            </w:pPr>
            <w:r>
              <w:t>54221</w:t>
            </w:r>
          </w:p>
        </w:tc>
        <w:tc>
          <w:tcPr>
            <w:tcW w:w="3373" w:type="dxa"/>
          </w:tcPr>
          <w:p w:rsidR="00A54E70" w:rsidRPr="00B266B8" w:rsidRDefault="00A54E70" w:rsidP="003A2CFE">
            <w:pPr>
              <w:rPr>
                <w:sz w:val="18"/>
                <w:szCs w:val="18"/>
              </w:rPr>
            </w:pPr>
            <w:r>
              <w:rPr>
                <w:sz w:val="18"/>
                <w:szCs w:val="18"/>
              </w:rPr>
              <w:t>Kratkoročna pozajmica</w:t>
            </w:r>
          </w:p>
        </w:tc>
        <w:tc>
          <w:tcPr>
            <w:tcW w:w="1595" w:type="dxa"/>
          </w:tcPr>
          <w:p w:rsidR="00A54E70" w:rsidRPr="00B266B8" w:rsidRDefault="00A54E70" w:rsidP="003A2CFE">
            <w:pPr>
              <w:jc w:val="right"/>
            </w:pPr>
            <w:r>
              <w:t>555.530.</w:t>
            </w:r>
          </w:p>
        </w:tc>
        <w:tc>
          <w:tcPr>
            <w:tcW w:w="1617" w:type="dxa"/>
          </w:tcPr>
          <w:p w:rsidR="00A54E70" w:rsidRPr="00B266B8" w:rsidRDefault="00A54E70" w:rsidP="003A2CFE">
            <w:pPr>
              <w:jc w:val="right"/>
              <w:rPr>
                <w:b/>
              </w:rPr>
            </w:pPr>
            <w:r>
              <w:rPr>
                <w:b/>
              </w:rPr>
              <w:t>+            800.</w:t>
            </w:r>
          </w:p>
        </w:tc>
        <w:tc>
          <w:tcPr>
            <w:tcW w:w="1465" w:type="dxa"/>
          </w:tcPr>
          <w:p w:rsidR="00A54E70" w:rsidRPr="00B266B8" w:rsidRDefault="00A54E70" w:rsidP="003A2CFE">
            <w:pPr>
              <w:jc w:val="right"/>
            </w:pPr>
            <w:r>
              <w:t>556.330.</w:t>
            </w:r>
          </w:p>
        </w:tc>
      </w:tr>
      <w:tr w:rsidR="00A54E70" w:rsidTr="003A2CFE">
        <w:tc>
          <w:tcPr>
            <w:tcW w:w="1236" w:type="dxa"/>
          </w:tcPr>
          <w:p w:rsidR="00A54E70" w:rsidRDefault="00A54E70" w:rsidP="003A2CFE">
            <w:pPr>
              <w:jc w:val="both"/>
            </w:pPr>
            <w:r>
              <w:t>54221</w:t>
            </w:r>
          </w:p>
        </w:tc>
        <w:tc>
          <w:tcPr>
            <w:tcW w:w="3373" w:type="dxa"/>
          </w:tcPr>
          <w:p w:rsidR="00A54E70" w:rsidRPr="00B266B8" w:rsidRDefault="00A54E70" w:rsidP="003A2CFE">
            <w:pPr>
              <w:rPr>
                <w:sz w:val="18"/>
                <w:szCs w:val="18"/>
              </w:rPr>
            </w:pPr>
            <w:r>
              <w:rPr>
                <w:sz w:val="18"/>
                <w:szCs w:val="18"/>
              </w:rPr>
              <w:t>Otplata 2015 (7rata)</w:t>
            </w:r>
          </w:p>
        </w:tc>
        <w:tc>
          <w:tcPr>
            <w:tcW w:w="1595" w:type="dxa"/>
          </w:tcPr>
          <w:p w:rsidR="00A54E70" w:rsidRPr="00B266B8" w:rsidRDefault="00A54E70" w:rsidP="003A2CFE">
            <w:pPr>
              <w:jc w:val="right"/>
            </w:pPr>
            <w:r>
              <w:t>0.</w:t>
            </w:r>
          </w:p>
        </w:tc>
        <w:tc>
          <w:tcPr>
            <w:tcW w:w="1617" w:type="dxa"/>
          </w:tcPr>
          <w:p w:rsidR="00A54E70" w:rsidRPr="00B266B8" w:rsidRDefault="00A54E70" w:rsidP="003A2CFE">
            <w:pPr>
              <w:jc w:val="right"/>
              <w:rPr>
                <w:b/>
              </w:rPr>
            </w:pPr>
            <w:r>
              <w:rPr>
                <w:b/>
              </w:rPr>
              <w:t>+     265.000.</w:t>
            </w:r>
          </w:p>
        </w:tc>
        <w:tc>
          <w:tcPr>
            <w:tcW w:w="1465" w:type="dxa"/>
          </w:tcPr>
          <w:p w:rsidR="00A54E70" w:rsidRPr="00B266B8" w:rsidRDefault="00A54E70" w:rsidP="003A2CFE">
            <w:pPr>
              <w:jc w:val="right"/>
            </w:pPr>
            <w:r>
              <w:t>265.000.</w:t>
            </w:r>
          </w:p>
        </w:tc>
      </w:tr>
      <w:tr w:rsidR="00A54E70" w:rsidTr="003A2CFE">
        <w:tc>
          <w:tcPr>
            <w:tcW w:w="6204" w:type="dxa"/>
            <w:gridSpan w:val="3"/>
          </w:tcPr>
          <w:p w:rsidR="00A54E70" w:rsidRDefault="00A54E70" w:rsidP="003A2CFE">
            <w:pPr>
              <w:rPr>
                <w:b/>
                <w:sz w:val="18"/>
                <w:szCs w:val="18"/>
              </w:rPr>
            </w:pPr>
          </w:p>
          <w:p w:rsidR="00A54E70" w:rsidRDefault="00A54E70" w:rsidP="003A2CFE">
            <w:r w:rsidRPr="00807734">
              <w:rPr>
                <w:b/>
                <w:sz w:val="18"/>
                <w:szCs w:val="18"/>
              </w:rPr>
              <w:t xml:space="preserve">UKUPNO </w:t>
            </w:r>
            <w:r>
              <w:rPr>
                <w:b/>
                <w:sz w:val="18"/>
                <w:szCs w:val="18"/>
              </w:rPr>
              <w:t xml:space="preserve"> </w:t>
            </w:r>
            <w:r w:rsidRPr="00807734">
              <w:rPr>
                <w:b/>
                <w:sz w:val="18"/>
                <w:szCs w:val="18"/>
              </w:rPr>
              <w:t>POVEĆANJE</w:t>
            </w:r>
            <w:r>
              <w:rPr>
                <w:b/>
                <w:sz w:val="18"/>
                <w:szCs w:val="18"/>
              </w:rPr>
              <w:t xml:space="preserve"> </w:t>
            </w:r>
            <w:r w:rsidRPr="00807734">
              <w:rPr>
                <w:b/>
                <w:sz w:val="18"/>
                <w:szCs w:val="18"/>
              </w:rPr>
              <w:t xml:space="preserve"> RASHODA</w:t>
            </w:r>
          </w:p>
        </w:tc>
        <w:tc>
          <w:tcPr>
            <w:tcW w:w="1617" w:type="dxa"/>
          </w:tcPr>
          <w:p w:rsidR="00A54E70" w:rsidRDefault="00A54E70" w:rsidP="003A2CFE">
            <w:pPr>
              <w:jc w:val="right"/>
              <w:rPr>
                <w:b/>
              </w:rPr>
            </w:pPr>
          </w:p>
          <w:p w:rsidR="00A54E70" w:rsidRDefault="00A54E70" w:rsidP="003A2CFE">
            <w:pPr>
              <w:jc w:val="right"/>
              <w:rPr>
                <w:b/>
              </w:rPr>
            </w:pPr>
            <w:r>
              <w:rPr>
                <w:b/>
              </w:rPr>
              <w:t>+     839.710.</w:t>
            </w:r>
          </w:p>
        </w:tc>
        <w:tc>
          <w:tcPr>
            <w:tcW w:w="1465" w:type="dxa"/>
          </w:tcPr>
          <w:p w:rsidR="00A54E70" w:rsidRDefault="00A54E70" w:rsidP="003A2CFE">
            <w:pPr>
              <w:jc w:val="right"/>
            </w:pPr>
          </w:p>
        </w:tc>
      </w:tr>
    </w:tbl>
    <w:p w:rsidR="00A54E70" w:rsidRDefault="00A54E70" w:rsidP="00A54E70"/>
    <w:p w:rsidR="00A54E70" w:rsidRDefault="00A54E70" w:rsidP="00A54E70">
      <w:pPr>
        <w:jc w:val="center"/>
        <w:rPr>
          <w:sz w:val="22"/>
          <w:szCs w:val="22"/>
        </w:rPr>
      </w:pPr>
      <w:r w:rsidRPr="004430BB">
        <w:rPr>
          <w:sz w:val="22"/>
          <w:szCs w:val="22"/>
        </w:rPr>
        <w:t>Članak 2.</w:t>
      </w:r>
    </w:p>
    <w:p w:rsidR="00A54E70" w:rsidRPr="004430BB" w:rsidRDefault="00A54E70" w:rsidP="00A54E70">
      <w:pPr>
        <w:jc w:val="center"/>
        <w:rPr>
          <w:sz w:val="22"/>
          <w:szCs w:val="22"/>
        </w:rPr>
      </w:pPr>
    </w:p>
    <w:p w:rsidR="00A54E70" w:rsidRDefault="00A54E70" w:rsidP="00A54E70">
      <w:pPr>
        <w:ind w:firstLine="708"/>
        <w:jc w:val="both"/>
        <w:rPr>
          <w:sz w:val="22"/>
          <w:szCs w:val="22"/>
        </w:rPr>
      </w:pPr>
      <w:r w:rsidRPr="004430BB">
        <w:rPr>
          <w:sz w:val="22"/>
          <w:szCs w:val="22"/>
        </w:rPr>
        <w:t>Sukladno I</w:t>
      </w:r>
      <w:r>
        <w:rPr>
          <w:sz w:val="22"/>
          <w:szCs w:val="22"/>
        </w:rPr>
        <w:t>I</w:t>
      </w:r>
      <w:r w:rsidRPr="004430BB">
        <w:rPr>
          <w:sz w:val="22"/>
          <w:szCs w:val="22"/>
        </w:rPr>
        <w:t xml:space="preserve">. izmjenama i dopunama  Proračuna Općine Šandrovac </w:t>
      </w:r>
      <w:r>
        <w:rPr>
          <w:sz w:val="22"/>
          <w:szCs w:val="22"/>
        </w:rPr>
        <w:t>za 2015. godinu</w:t>
      </w:r>
      <w:r w:rsidRPr="004430BB">
        <w:rPr>
          <w:sz w:val="22"/>
          <w:szCs w:val="22"/>
        </w:rPr>
        <w:t xml:space="preserve"> mijenjaju  se  i Programi</w:t>
      </w:r>
      <w:r>
        <w:rPr>
          <w:sz w:val="22"/>
          <w:szCs w:val="22"/>
        </w:rPr>
        <w:t xml:space="preserve"> Općine Šandrovac</w:t>
      </w:r>
      <w:r w:rsidRPr="004430BB">
        <w:rPr>
          <w:sz w:val="22"/>
          <w:szCs w:val="22"/>
        </w:rPr>
        <w:t xml:space="preserve">  za 201</w:t>
      </w:r>
      <w:r>
        <w:rPr>
          <w:sz w:val="22"/>
          <w:szCs w:val="22"/>
        </w:rPr>
        <w:t>5</w:t>
      </w:r>
      <w:r w:rsidRPr="004430BB">
        <w:rPr>
          <w:sz w:val="22"/>
          <w:szCs w:val="22"/>
        </w:rPr>
        <w:t>.</w:t>
      </w:r>
      <w:r>
        <w:rPr>
          <w:sz w:val="22"/>
          <w:szCs w:val="22"/>
        </w:rPr>
        <w:t xml:space="preserve"> godinu.</w:t>
      </w:r>
    </w:p>
    <w:p w:rsidR="00A54E70" w:rsidRPr="004430BB" w:rsidRDefault="00A54E70" w:rsidP="00A54E70">
      <w:pPr>
        <w:ind w:firstLine="708"/>
        <w:jc w:val="both"/>
        <w:rPr>
          <w:sz w:val="22"/>
          <w:szCs w:val="22"/>
        </w:rPr>
      </w:pPr>
    </w:p>
    <w:p w:rsidR="00A54E70" w:rsidRDefault="00A54E70" w:rsidP="00A54E70">
      <w:pPr>
        <w:jc w:val="center"/>
        <w:rPr>
          <w:sz w:val="22"/>
          <w:szCs w:val="22"/>
        </w:rPr>
      </w:pPr>
      <w:r w:rsidRPr="004430BB">
        <w:rPr>
          <w:sz w:val="22"/>
          <w:szCs w:val="22"/>
        </w:rPr>
        <w:t xml:space="preserve">Članak 3. </w:t>
      </w:r>
    </w:p>
    <w:p w:rsidR="00A54E70" w:rsidRPr="004430BB" w:rsidRDefault="00A54E70" w:rsidP="00A54E70">
      <w:pPr>
        <w:jc w:val="center"/>
        <w:rPr>
          <w:sz w:val="22"/>
          <w:szCs w:val="22"/>
        </w:rPr>
      </w:pPr>
    </w:p>
    <w:p w:rsidR="00A54E70" w:rsidRPr="004430BB" w:rsidRDefault="00A54E70" w:rsidP="00A54E70">
      <w:pPr>
        <w:ind w:firstLine="708"/>
        <w:jc w:val="both"/>
        <w:rPr>
          <w:sz w:val="22"/>
          <w:szCs w:val="22"/>
        </w:rPr>
      </w:pPr>
      <w:proofErr w:type="spellStart"/>
      <w:r>
        <w:rPr>
          <w:sz w:val="22"/>
          <w:szCs w:val="22"/>
        </w:rPr>
        <w:t>II.Izmjene</w:t>
      </w:r>
      <w:proofErr w:type="spellEnd"/>
      <w:r>
        <w:rPr>
          <w:sz w:val="22"/>
          <w:szCs w:val="22"/>
        </w:rPr>
        <w:t xml:space="preserve"> i dopune Proračuna Općine Šandrovac</w:t>
      </w:r>
      <w:r w:rsidRPr="004430BB">
        <w:rPr>
          <w:sz w:val="22"/>
          <w:szCs w:val="22"/>
        </w:rPr>
        <w:t xml:space="preserve"> stupaju </w:t>
      </w:r>
      <w:r>
        <w:rPr>
          <w:sz w:val="22"/>
          <w:szCs w:val="22"/>
        </w:rPr>
        <w:t xml:space="preserve">na snagu osmog dana  </w:t>
      </w:r>
      <w:r w:rsidR="001C5305">
        <w:rPr>
          <w:sz w:val="22"/>
          <w:szCs w:val="22"/>
        </w:rPr>
        <w:t xml:space="preserve">od </w:t>
      </w:r>
      <w:r>
        <w:rPr>
          <w:sz w:val="22"/>
          <w:szCs w:val="22"/>
        </w:rPr>
        <w:t xml:space="preserve">donošenja i  </w:t>
      </w:r>
      <w:r w:rsidRPr="004430BB">
        <w:rPr>
          <w:sz w:val="22"/>
          <w:szCs w:val="22"/>
        </w:rPr>
        <w:t>objav</w:t>
      </w:r>
      <w:r>
        <w:rPr>
          <w:sz w:val="22"/>
          <w:szCs w:val="22"/>
        </w:rPr>
        <w:t xml:space="preserve">it će se </w:t>
      </w:r>
      <w:r w:rsidRPr="004430BB">
        <w:rPr>
          <w:sz w:val="22"/>
          <w:szCs w:val="22"/>
        </w:rPr>
        <w:t xml:space="preserve"> u </w:t>
      </w:r>
      <w:r>
        <w:rPr>
          <w:sz w:val="22"/>
          <w:szCs w:val="22"/>
        </w:rPr>
        <w:t>„</w:t>
      </w:r>
      <w:r w:rsidRPr="004430BB">
        <w:rPr>
          <w:sz w:val="22"/>
          <w:szCs w:val="22"/>
        </w:rPr>
        <w:t>Općinskom glasniku</w:t>
      </w:r>
      <w:r>
        <w:rPr>
          <w:sz w:val="22"/>
          <w:szCs w:val="22"/>
        </w:rPr>
        <w:t xml:space="preserve"> Općine Šandrovac“</w:t>
      </w:r>
      <w:r w:rsidRPr="004430BB">
        <w:rPr>
          <w:sz w:val="22"/>
          <w:szCs w:val="22"/>
        </w:rPr>
        <w:t>.</w:t>
      </w:r>
    </w:p>
    <w:p w:rsidR="00A54E70" w:rsidRDefault="00A54E70" w:rsidP="00A54E70">
      <w:pPr>
        <w:jc w:val="both"/>
        <w:rPr>
          <w:sz w:val="22"/>
          <w:szCs w:val="22"/>
        </w:rPr>
      </w:pPr>
    </w:p>
    <w:p w:rsidR="00A54E70" w:rsidRDefault="00A54E70" w:rsidP="00A54E70">
      <w:pPr>
        <w:jc w:val="both"/>
        <w:rPr>
          <w:sz w:val="22"/>
          <w:szCs w:val="22"/>
        </w:rPr>
      </w:pPr>
      <w:r w:rsidRPr="004430BB">
        <w:rPr>
          <w:sz w:val="22"/>
          <w:szCs w:val="22"/>
        </w:rPr>
        <w:t>KLASA: 400-06/1</w:t>
      </w:r>
      <w:r>
        <w:rPr>
          <w:sz w:val="22"/>
          <w:szCs w:val="22"/>
        </w:rPr>
        <w:t>5-01/14</w:t>
      </w:r>
    </w:p>
    <w:p w:rsidR="00A54E70" w:rsidRDefault="00A54E70" w:rsidP="00A54E70">
      <w:pPr>
        <w:jc w:val="both"/>
        <w:rPr>
          <w:sz w:val="22"/>
          <w:szCs w:val="22"/>
        </w:rPr>
      </w:pPr>
      <w:r w:rsidRPr="004430BB">
        <w:rPr>
          <w:sz w:val="22"/>
          <w:szCs w:val="22"/>
        </w:rPr>
        <w:t>URBROJ: 2123-05-01-1</w:t>
      </w:r>
      <w:r>
        <w:rPr>
          <w:sz w:val="22"/>
          <w:szCs w:val="22"/>
        </w:rPr>
        <w:t>5</w:t>
      </w:r>
      <w:r w:rsidRPr="004430BB">
        <w:rPr>
          <w:sz w:val="22"/>
          <w:szCs w:val="22"/>
        </w:rPr>
        <w:t>-1</w:t>
      </w:r>
    </w:p>
    <w:p w:rsidR="00A54E70" w:rsidRPr="004430BB" w:rsidRDefault="00A54E70" w:rsidP="00A54E70">
      <w:pPr>
        <w:jc w:val="both"/>
        <w:rPr>
          <w:sz w:val="22"/>
          <w:szCs w:val="22"/>
        </w:rPr>
      </w:pPr>
    </w:p>
    <w:p w:rsidR="00A54E70" w:rsidRDefault="00A54E70" w:rsidP="00A54E70">
      <w:pPr>
        <w:rPr>
          <w:sz w:val="22"/>
          <w:szCs w:val="22"/>
        </w:rPr>
      </w:pPr>
      <w:r>
        <w:rPr>
          <w:sz w:val="22"/>
          <w:szCs w:val="22"/>
        </w:rPr>
        <w:t>Šandrovac, 22.09.</w:t>
      </w:r>
      <w:r w:rsidRPr="004430BB">
        <w:rPr>
          <w:sz w:val="22"/>
          <w:szCs w:val="22"/>
        </w:rPr>
        <w:t>201</w:t>
      </w:r>
      <w:r>
        <w:rPr>
          <w:sz w:val="22"/>
          <w:szCs w:val="22"/>
        </w:rPr>
        <w:t>5</w:t>
      </w:r>
    </w:p>
    <w:p w:rsidR="00A54E70" w:rsidRDefault="00A54E70" w:rsidP="00A54E70">
      <w:pPr>
        <w:rPr>
          <w:sz w:val="22"/>
          <w:szCs w:val="22"/>
        </w:rPr>
      </w:pPr>
      <w:r w:rsidRPr="004430BB">
        <w:rPr>
          <w:sz w:val="22"/>
          <w:szCs w:val="22"/>
        </w:rPr>
        <w:t>.</w:t>
      </w:r>
      <w:r>
        <w:rPr>
          <w:sz w:val="22"/>
          <w:szCs w:val="22"/>
        </w:rPr>
        <w:t xml:space="preserve">   </w:t>
      </w:r>
    </w:p>
    <w:p w:rsidR="00A54E70" w:rsidRDefault="00A54E70" w:rsidP="00A54E70">
      <w:pPr>
        <w:rPr>
          <w:sz w:val="22"/>
          <w:szCs w:val="22"/>
        </w:rPr>
      </w:pPr>
      <w:r>
        <w:rPr>
          <w:sz w:val="22"/>
          <w:szCs w:val="22"/>
        </w:rPr>
        <w:t xml:space="preserve">                                                                          </w:t>
      </w:r>
      <w:r w:rsidRPr="004430BB">
        <w:rPr>
          <w:sz w:val="22"/>
          <w:szCs w:val="22"/>
        </w:rPr>
        <w:t>Predsjedni</w:t>
      </w:r>
      <w:r>
        <w:rPr>
          <w:sz w:val="22"/>
          <w:szCs w:val="22"/>
        </w:rPr>
        <w:t xml:space="preserve">k  </w:t>
      </w:r>
      <w:r w:rsidRPr="004430BB">
        <w:rPr>
          <w:sz w:val="22"/>
          <w:szCs w:val="22"/>
        </w:rPr>
        <w:t>Općinskog vijeća</w:t>
      </w:r>
    </w:p>
    <w:p w:rsidR="00A54E70" w:rsidRDefault="00A54E70" w:rsidP="00A54E70">
      <w:pPr>
        <w:rPr>
          <w:sz w:val="22"/>
          <w:szCs w:val="22"/>
        </w:rPr>
      </w:pPr>
      <w:r>
        <w:rPr>
          <w:sz w:val="22"/>
          <w:szCs w:val="22"/>
        </w:rPr>
        <w:t xml:space="preserve">                                                                                    Općine Šandrovac</w:t>
      </w:r>
    </w:p>
    <w:p w:rsidR="00A54E70" w:rsidRPr="00413914" w:rsidRDefault="00A54E70" w:rsidP="00A54E70">
      <w:pPr>
        <w:rPr>
          <w:i/>
          <w:sz w:val="22"/>
          <w:szCs w:val="22"/>
        </w:rPr>
      </w:pPr>
      <w:r>
        <w:rPr>
          <w:sz w:val="22"/>
          <w:szCs w:val="22"/>
        </w:rPr>
        <w:t xml:space="preserve">                                                                                       </w:t>
      </w:r>
      <w:r w:rsidRPr="00413914">
        <w:rPr>
          <w:i/>
          <w:sz w:val="22"/>
          <w:szCs w:val="22"/>
        </w:rPr>
        <w:t xml:space="preserve"> </w:t>
      </w:r>
      <w:r>
        <w:rPr>
          <w:i/>
          <w:sz w:val="22"/>
          <w:szCs w:val="22"/>
        </w:rPr>
        <w:t xml:space="preserve">Ivan </w:t>
      </w:r>
      <w:proofErr w:type="spellStart"/>
      <w:r>
        <w:rPr>
          <w:i/>
          <w:sz w:val="22"/>
          <w:szCs w:val="22"/>
        </w:rPr>
        <w:t>Pleško</w:t>
      </w:r>
      <w:proofErr w:type="spellEnd"/>
      <w:r>
        <w:rPr>
          <w:i/>
          <w:sz w:val="22"/>
          <w:szCs w:val="22"/>
        </w:rPr>
        <w:t>, v.r.</w:t>
      </w:r>
    </w:p>
    <w:p w:rsidR="00A54E70" w:rsidRDefault="00A54E70" w:rsidP="00734E4F">
      <w:pPr>
        <w:ind w:left="360"/>
        <w:outlineLvl w:val="0"/>
        <w:rPr>
          <w:color w:val="000000"/>
          <w:sz w:val="22"/>
          <w:szCs w:val="22"/>
        </w:rPr>
      </w:pPr>
    </w:p>
    <w:p w:rsidR="00BF32FE" w:rsidRPr="00E5270A" w:rsidRDefault="00BF32FE" w:rsidP="00BF32FE">
      <w:pPr>
        <w:outlineLvl w:val="0"/>
        <w:rPr>
          <w:b/>
        </w:rPr>
      </w:pPr>
    </w:p>
    <w:p w:rsidR="00BF32FE" w:rsidRPr="004E1767" w:rsidRDefault="00BF32FE" w:rsidP="00BF32FE">
      <w:pPr>
        <w:jc w:val="both"/>
        <w:rPr>
          <w:sz w:val="28"/>
          <w:szCs w:val="28"/>
        </w:rPr>
      </w:pPr>
      <w:r>
        <w:tab/>
      </w:r>
      <w:r w:rsidRPr="004E1767">
        <w:rPr>
          <w:sz w:val="28"/>
          <w:szCs w:val="28"/>
        </w:rPr>
        <w:t xml:space="preserve">Na temelju </w:t>
      </w:r>
      <w:r w:rsidRPr="004E1767">
        <w:rPr>
          <w:color w:val="000000"/>
          <w:sz w:val="28"/>
          <w:szCs w:val="28"/>
          <w:shd w:val="clear" w:color="auto" w:fill="FFFFFF"/>
        </w:rPr>
        <w:t xml:space="preserve">članka 132-137. Ustava Republike Hrvatske, članka 35b. Zakona o lokalnoj i područnoj (regionalnoj) samoupravi  i </w:t>
      </w:r>
      <w:r w:rsidRPr="004E1767">
        <w:rPr>
          <w:sz w:val="28"/>
          <w:szCs w:val="28"/>
        </w:rPr>
        <w:t xml:space="preserve">članka 59. stavka 1. Statuta Općine Šandrovac („Općinski glasnik“ Općine Šandrovac broj 32/13), općinski načelnik </w:t>
      </w:r>
      <w:r>
        <w:rPr>
          <w:sz w:val="28"/>
          <w:szCs w:val="28"/>
        </w:rPr>
        <w:t>Općine Šandrovac podnosi dana 07.09</w:t>
      </w:r>
      <w:r w:rsidRPr="004E1767">
        <w:rPr>
          <w:sz w:val="28"/>
          <w:szCs w:val="28"/>
        </w:rPr>
        <w:t>.2015. slijedeće:</w:t>
      </w:r>
    </w:p>
    <w:p w:rsidR="00BF32FE" w:rsidRPr="004E1767" w:rsidRDefault="00BF32FE" w:rsidP="00BF32FE">
      <w:pPr>
        <w:jc w:val="both"/>
        <w:rPr>
          <w:sz w:val="28"/>
          <w:szCs w:val="28"/>
        </w:rPr>
      </w:pPr>
    </w:p>
    <w:p w:rsidR="00BF32FE" w:rsidRPr="004E1767" w:rsidRDefault="00BF32FE" w:rsidP="00BF32FE">
      <w:pPr>
        <w:jc w:val="center"/>
        <w:rPr>
          <w:b/>
          <w:sz w:val="28"/>
          <w:szCs w:val="28"/>
        </w:rPr>
      </w:pPr>
      <w:r w:rsidRPr="004E1767">
        <w:rPr>
          <w:b/>
          <w:sz w:val="28"/>
          <w:szCs w:val="28"/>
        </w:rPr>
        <w:t xml:space="preserve">IZVJEŠĆE OPĆINSKOG NAČELNIKA O RADU </w:t>
      </w:r>
    </w:p>
    <w:p w:rsidR="00BF32FE" w:rsidRPr="004E1767" w:rsidRDefault="00BF32FE" w:rsidP="00BF32FE">
      <w:pPr>
        <w:jc w:val="center"/>
        <w:rPr>
          <w:b/>
          <w:sz w:val="28"/>
          <w:szCs w:val="28"/>
        </w:rPr>
      </w:pPr>
      <w:r>
        <w:rPr>
          <w:b/>
          <w:sz w:val="28"/>
          <w:szCs w:val="28"/>
        </w:rPr>
        <w:t>ZA RAZDOBLJE OD 01.01.2015.-30.06.2015</w:t>
      </w:r>
      <w:r w:rsidRPr="004E1767">
        <w:rPr>
          <w:b/>
          <w:sz w:val="28"/>
          <w:szCs w:val="28"/>
        </w:rPr>
        <w:t>.</w:t>
      </w:r>
    </w:p>
    <w:p w:rsidR="00BF32FE" w:rsidRDefault="00BF32FE" w:rsidP="00BF32FE">
      <w:pPr>
        <w:rPr>
          <w:b/>
          <w:sz w:val="28"/>
          <w:szCs w:val="28"/>
        </w:rPr>
      </w:pPr>
    </w:p>
    <w:p w:rsidR="00BF32FE" w:rsidRPr="004E1767" w:rsidRDefault="00BF32FE" w:rsidP="00BF32FE">
      <w:pPr>
        <w:rPr>
          <w:b/>
          <w:sz w:val="28"/>
          <w:szCs w:val="28"/>
        </w:rPr>
      </w:pPr>
    </w:p>
    <w:p w:rsidR="00BF32FE" w:rsidRPr="004E1767" w:rsidRDefault="00BF32FE" w:rsidP="00BF32FE">
      <w:pPr>
        <w:rPr>
          <w:sz w:val="28"/>
          <w:szCs w:val="28"/>
        </w:rPr>
      </w:pPr>
      <w:r>
        <w:rPr>
          <w:sz w:val="28"/>
          <w:szCs w:val="28"/>
        </w:rPr>
        <w:t>U razdoblju od 01.01.2015. do 30.06.2015</w:t>
      </w:r>
      <w:r w:rsidRPr="004E1767">
        <w:rPr>
          <w:sz w:val="28"/>
          <w:szCs w:val="28"/>
        </w:rPr>
        <w:t>. godine u Općini Šandrovac provedeni su sljedeći projekti i aktivnosti:</w:t>
      </w:r>
    </w:p>
    <w:p w:rsidR="00BF32FE" w:rsidRPr="004E1767" w:rsidRDefault="00BF32FE" w:rsidP="00BF32FE">
      <w:pPr>
        <w:rPr>
          <w:sz w:val="28"/>
          <w:szCs w:val="28"/>
        </w:rPr>
      </w:pPr>
    </w:p>
    <w:p w:rsidR="00BF32FE" w:rsidRDefault="00BF32FE" w:rsidP="00BF32FE">
      <w:pPr>
        <w:rPr>
          <w:sz w:val="28"/>
          <w:szCs w:val="28"/>
        </w:rPr>
      </w:pPr>
      <w:r w:rsidRPr="004E1767">
        <w:rPr>
          <w:sz w:val="28"/>
          <w:szCs w:val="28"/>
        </w:rPr>
        <w:t>-</w:t>
      </w:r>
      <w:r>
        <w:rPr>
          <w:sz w:val="28"/>
          <w:szCs w:val="28"/>
        </w:rPr>
        <w:t>uređenje poljskih puteva</w:t>
      </w:r>
    </w:p>
    <w:p w:rsidR="00BF32FE" w:rsidRDefault="00BF32FE" w:rsidP="00BF32FE">
      <w:pPr>
        <w:rPr>
          <w:sz w:val="28"/>
          <w:szCs w:val="28"/>
        </w:rPr>
      </w:pPr>
      <w:r>
        <w:rPr>
          <w:sz w:val="28"/>
          <w:szCs w:val="28"/>
        </w:rPr>
        <w:t>-uređivanje bankina i kopanje graba u Velebitskoj ulici ( obilazna cesta)</w:t>
      </w:r>
    </w:p>
    <w:p w:rsidR="00BF32FE" w:rsidRDefault="00BF32FE" w:rsidP="00BF32FE">
      <w:pPr>
        <w:rPr>
          <w:sz w:val="28"/>
          <w:szCs w:val="28"/>
        </w:rPr>
      </w:pPr>
      <w:r>
        <w:rPr>
          <w:sz w:val="28"/>
          <w:szCs w:val="28"/>
        </w:rPr>
        <w:t>-izmjena rasvjetnih tijela  na javnoj rasvjeti na području cijele općine</w:t>
      </w:r>
    </w:p>
    <w:p w:rsidR="00BF32FE" w:rsidRDefault="00BF32FE" w:rsidP="00BF32FE">
      <w:pPr>
        <w:rPr>
          <w:sz w:val="28"/>
          <w:szCs w:val="28"/>
        </w:rPr>
      </w:pPr>
      <w:r>
        <w:rPr>
          <w:sz w:val="28"/>
          <w:szCs w:val="28"/>
        </w:rPr>
        <w:lastRenderedPageBreak/>
        <w:t xml:space="preserve">-nabava i sadnja oraha kod mrtvačnice u </w:t>
      </w:r>
      <w:proofErr w:type="spellStart"/>
      <w:r>
        <w:rPr>
          <w:sz w:val="28"/>
          <w:szCs w:val="28"/>
        </w:rPr>
        <w:t>Lasovcu</w:t>
      </w:r>
      <w:proofErr w:type="spellEnd"/>
    </w:p>
    <w:p w:rsidR="00BF32FE" w:rsidRDefault="00BF32FE" w:rsidP="00BF32FE">
      <w:pPr>
        <w:rPr>
          <w:sz w:val="28"/>
          <w:szCs w:val="28"/>
        </w:rPr>
      </w:pPr>
      <w:r>
        <w:rPr>
          <w:sz w:val="28"/>
          <w:szCs w:val="28"/>
        </w:rPr>
        <w:t xml:space="preserve">-priprema projekata za fondove (dom </w:t>
      </w:r>
      <w:proofErr w:type="spellStart"/>
      <w:r>
        <w:rPr>
          <w:sz w:val="28"/>
          <w:szCs w:val="28"/>
        </w:rPr>
        <w:t>Ravneš</w:t>
      </w:r>
      <w:proofErr w:type="spellEnd"/>
      <w:r>
        <w:rPr>
          <w:sz w:val="28"/>
          <w:szCs w:val="28"/>
        </w:rPr>
        <w:t xml:space="preserve"> i dom </w:t>
      </w:r>
      <w:proofErr w:type="spellStart"/>
      <w:r>
        <w:rPr>
          <w:sz w:val="28"/>
          <w:szCs w:val="28"/>
        </w:rPr>
        <w:t>Pupelica</w:t>
      </w:r>
      <w:proofErr w:type="spellEnd"/>
      <w:r>
        <w:rPr>
          <w:sz w:val="28"/>
          <w:szCs w:val="28"/>
        </w:rPr>
        <w:t>)</w:t>
      </w:r>
    </w:p>
    <w:p w:rsidR="00BF32FE" w:rsidRDefault="00BF32FE" w:rsidP="00BF32FE">
      <w:pPr>
        <w:rPr>
          <w:sz w:val="28"/>
          <w:szCs w:val="28"/>
        </w:rPr>
      </w:pPr>
      <w:r>
        <w:rPr>
          <w:sz w:val="28"/>
          <w:szCs w:val="28"/>
        </w:rPr>
        <w:t>-obavljena deratizacija na području Općine Šandrovac</w:t>
      </w:r>
    </w:p>
    <w:p w:rsidR="00BF32FE" w:rsidRDefault="00BF32FE" w:rsidP="00BF32FE">
      <w:pPr>
        <w:rPr>
          <w:sz w:val="28"/>
          <w:szCs w:val="28"/>
        </w:rPr>
      </w:pPr>
      <w:r>
        <w:rPr>
          <w:sz w:val="28"/>
          <w:szCs w:val="28"/>
        </w:rPr>
        <w:t>-kupnja nekretnine (nekadašnji „</w:t>
      </w:r>
      <w:proofErr w:type="spellStart"/>
      <w:r>
        <w:rPr>
          <w:sz w:val="28"/>
          <w:szCs w:val="28"/>
        </w:rPr>
        <w:t>Poljopogon“d.o.o</w:t>
      </w:r>
      <w:proofErr w:type="spellEnd"/>
      <w:r>
        <w:rPr>
          <w:sz w:val="28"/>
          <w:szCs w:val="28"/>
        </w:rPr>
        <w:t>. ) i uređenje iste</w:t>
      </w:r>
    </w:p>
    <w:p w:rsidR="00BF32FE" w:rsidRDefault="00BF32FE" w:rsidP="00BF32FE">
      <w:pPr>
        <w:rPr>
          <w:sz w:val="28"/>
          <w:szCs w:val="28"/>
        </w:rPr>
      </w:pPr>
      <w:r>
        <w:rPr>
          <w:sz w:val="28"/>
          <w:szCs w:val="28"/>
        </w:rPr>
        <w:t xml:space="preserve">-potpisivanje Sporazuma sa mađarskom općinom </w:t>
      </w:r>
      <w:proofErr w:type="spellStart"/>
      <w:r>
        <w:rPr>
          <w:sz w:val="28"/>
          <w:szCs w:val="28"/>
        </w:rPr>
        <w:t>Alap</w:t>
      </w:r>
      <w:proofErr w:type="spellEnd"/>
    </w:p>
    <w:p w:rsidR="00BF32FE" w:rsidRDefault="00BF32FE" w:rsidP="00BF32FE">
      <w:pPr>
        <w:rPr>
          <w:sz w:val="28"/>
          <w:szCs w:val="28"/>
        </w:rPr>
      </w:pPr>
      <w:r>
        <w:rPr>
          <w:sz w:val="28"/>
          <w:szCs w:val="28"/>
        </w:rPr>
        <w:t>-uređenje bazena i otvaranje kupališne sezone</w:t>
      </w:r>
    </w:p>
    <w:p w:rsidR="00BF32FE" w:rsidRDefault="00BF32FE" w:rsidP="00BF32FE">
      <w:pPr>
        <w:rPr>
          <w:sz w:val="28"/>
          <w:szCs w:val="28"/>
        </w:rPr>
      </w:pPr>
      <w:r>
        <w:rPr>
          <w:sz w:val="28"/>
          <w:szCs w:val="28"/>
        </w:rPr>
        <w:t>-zapošljavanje dvije djelatnice na stručnom osposobljavanju</w:t>
      </w:r>
    </w:p>
    <w:p w:rsidR="00BF32FE" w:rsidRDefault="00BF32FE" w:rsidP="00BF32FE">
      <w:pPr>
        <w:rPr>
          <w:sz w:val="28"/>
          <w:szCs w:val="28"/>
        </w:rPr>
      </w:pPr>
      <w:r>
        <w:rPr>
          <w:sz w:val="28"/>
          <w:szCs w:val="28"/>
        </w:rPr>
        <w:t>-zapošljavanje deset djelatnika na javnim radovima</w:t>
      </w:r>
    </w:p>
    <w:p w:rsidR="00BF32FE" w:rsidRPr="00E5270A" w:rsidRDefault="00BF32FE" w:rsidP="00BF32FE">
      <w:pPr>
        <w:outlineLvl w:val="0"/>
        <w:rPr>
          <w:b/>
        </w:rPr>
      </w:pPr>
    </w:p>
    <w:p w:rsidR="00BF32FE" w:rsidRPr="00E5270A" w:rsidRDefault="00BF32FE" w:rsidP="00BF32FE">
      <w:pPr>
        <w:outlineLvl w:val="0"/>
        <w:rPr>
          <w:b/>
        </w:rPr>
      </w:pPr>
      <w:r w:rsidRPr="00E5270A">
        <w:rPr>
          <w:b/>
        </w:rPr>
        <w:t xml:space="preserve">KLASA:  </w:t>
      </w:r>
      <w:r>
        <w:rPr>
          <w:b/>
        </w:rPr>
        <w:t>400-06/15-03/ 4</w:t>
      </w:r>
    </w:p>
    <w:p w:rsidR="00BF32FE" w:rsidRPr="00E5270A" w:rsidRDefault="00BF32FE" w:rsidP="00BF32FE">
      <w:pPr>
        <w:outlineLvl w:val="0"/>
        <w:rPr>
          <w:b/>
        </w:rPr>
      </w:pPr>
      <w:r>
        <w:rPr>
          <w:b/>
        </w:rPr>
        <w:t>URBROJ: 2123-05-03-15-1</w:t>
      </w:r>
    </w:p>
    <w:p w:rsidR="00BF32FE" w:rsidRDefault="00BF32FE" w:rsidP="00BF32FE">
      <w:pPr>
        <w:rPr>
          <w:sz w:val="28"/>
          <w:szCs w:val="28"/>
        </w:rPr>
      </w:pPr>
      <w:r>
        <w:rPr>
          <w:b/>
        </w:rPr>
        <w:t>U Šandrovcu,07.09.2015</w:t>
      </w:r>
    </w:p>
    <w:p w:rsidR="00BF32FE" w:rsidRDefault="00BF32FE" w:rsidP="00BF32FE">
      <w:pPr>
        <w:rPr>
          <w:sz w:val="28"/>
          <w:szCs w:val="28"/>
        </w:rPr>
      </w:pPr>
      <w:r>
        <w:rPr>
          <w:sz w:val="28"/>
          <w:szCs w:val="28"/>
        </w:rPr>
        <w:t xml:space="preserve">                                                                                     Općinski načelnik </w:t>
      </w:r>
    </w:p>
    <w:p w:rsidR="00BF32FE" w:rsidRDefault="00BF32FE" w:rsidP="00BF32FE">
      <w:pPr>
        <w:rPr>
          <w:sz w:val="28"/>
          <w:szCs w:val="28"/>
        </w:rPr>
      </w:pPr>
      <w:r>
        <w:rPr>
          <w:sz w:val="28"/>
          <w:szCs w:val="28"/>
        </w:rPr>
        <w:t xml:space="preserve">                                                                                     Općine Šandrovac</w:t>
      </w:r>
    </w:p>
    <w:p w:rsidR="00BF32FE" w:rsidRPr="00BF32FE" w:rsidRDefault="00BF32FE" w:rsidP="00BF32FE">
      <w:pPr>
        <w:rPr>
          <w:sz w:val="28"/>
          <w:szCs w:val="28"/>
        </w:rPr>
      </w:pPr>
      <w:r>
        <w:rPr>
          <w:sz w:val="28"/>
          <w:szCs w:val="28"/>
        </w:rPr>
        <w:t xml:space="preserve">                                                                                       Josip </w:t>
      </w:r>
      <w:proofErr w:type="spellStart"/>
      <w:r>
        <w:rPr>
          <w:sz w:val="28"/>
          <w:szCs w:val="28"/>
        </w:rPr>
        <w:t>Dekalić,v.r</w:t>
      </w:r>
      <w:proofErr w:type="spellEnd"/>
      <w:r>
        <w:rPr>
          <w:sz w:val="28"/>
          <w:szCs w:val="28"/>
        </w:rPr>
        <w:t>.</w:t>
      </w:r>
    </w:p>
    <w:p w:rsidR="00BF32FE" w:rsidRDefault="00BF32FE" w:rsidP="00BF32FE"/>
    <w:p w:rsidR="00BF32FE" w:rsidRDefault="00BF32FE" w:rsidP="00BF32FE"/>
    <w:p w:rsidR="00BF32FE" w:rsidRDefault="00BF32FE" w:rsidP="00BF32FE">
      <w:pPr>
        <w:jc w:val="both"/>
      </w:pPr>
      <w:r>
        <w:tab/>
        <w:t>Na temelju članka 34. Statuta Općine Šandrovac („Općinski glasnik“ Općine Šandrovac broj 32/13), Općinsko vijeće općine Šandrovac na svojoj 18. sjednici održanoj dana 22.09. 2015. godine na prijedlog općinskog načelnika donosi sljedeću</w:t>
      </w:r>
    </w:p>
    <w:p w:rsidR="00BF32FE" w:rsidRDefault="00BF32FE" w:rsidP="00BF32FE"/>
    <w:p w:rsidR="00BF32FE" w:rsidRDefault="00BF32FE" w:rsidP="00BF32FE"/>
    <w:p w:rsidR="00BF32FE" w:rsidRPr="009B22A4" w:rsidRDefault="00BF32FE" w:rsidP="00BF32FE">
      <w:pPr>
        <w:jc w:val="center"/>
        <w:rPr>
          <w:b/>
        </w:rPr>
      </w:pPr>
      <w:r>
        <w:rPr>
          <w:b/>
        </w:rPr>
        <w:t>O D L U K U</w:t>
      </w:r>
      <w:r w:rsidRPr="009B22A4">
        <w:rPr>
          <w:b/>
        </w:rPr>
        <w:t xml:space="preserve"> </w:t>
      </w:r>
    </w:p>
    <w:p w:rsidR="00BF32FE" w:rsidRDefault="00BF32FE" w:rsidP="00BF32FE">
      <w:pPr>
        <w:jc w:val="center"/>
        <w:rPr>
          <w:b/>
        </w:rPr>
      </w:pPr>
      <w:r>
        <w:rPr>
          <w:b/>
        </w:rPr>
        <w:t xml:space="preserve">kojom se daje suglasnost na Izvješće općinskog načelnika o radu </w:t>
      </w:r>
    </w:p>
    <w:p w:rsidR="00BF32FE" w:rsidRPr="00921ADB" w:rsidRDefault="00BF32FE" w:rsidP="00BF32FE">
      <w:pPr>
        <w:jc w:val="center"/>
        <w:rPr>
          <w:b/>
        </w:rPr>
      </w:pPr>
      <w:r>
        <w:rPr>
          <w:b/>
        </w:rPr>
        <w:t>za razdoblje od 01.01.2015. do 30.06.2015. godine</w:t>
      </w:r>
    </w:p>
    <w:p w:rsidR="00BF32FE" w:rsidRDefault="00BF32FE" w:rsidP="00BF32FE"/>
    <w:p w:rsidR="00BF32FE" w:rsidRDefault="00BF32FE" w:rsidP="00BF32FE">
      <w:pPr>
        <w:jc w:val="center"/>
        <w:rPr>
          <w:b/>
        </w:rPr>
      </w:pPr>
      <w:r w:rsidRPr="007E63DC">
        <w:rPr>
          <w:b/>
        </w:rPr>
        <w:t>Članak 1.</w:t>
      </w:r>
    </w:p>
    <w:p w:rsidR="00BF32FE" w:rsidRDefault="00BF32FE" w:rsidP="00BF32FE">
      <w:pPr>
        <w:ind w:firstLine="708"/>
        <w:jc w:val="both"/>
      </w:pPr>
      <w:r w:rsidRPr="00B93123">
        <w:t xml:space="preserve">Daje se suglasnost na Izvješće općinskog načelnika Josipa </w:t>
      </w:r>
      <w:proofErr w:type="spellStart"/>
      <w:r w:rsidRPr="00B93123">
        <w:t>Dekal</w:t>
      </w:r>
      <w:r>
        <w:t>ića</w:t>
      </w:r>
      <w:proofErr w:type="spellEnd"/>
      <w:r>
        <w:t xml:space="preserve"> o radu za razdoblje od 01.01</w:t>
      </w:r>
      <w:r w:rsidRPr="00B93123">
        <w:t>.201</w:t>
      </w:r>
      <w:r>
        <w:t>5. do 30.06.2015</w:t>
      </w:r>
      <w:r w:rsidRPr="00B93123">
        <w:t>. godine</w:t>
      </w:r>
      <w:r>
        <w:t>.</w:t>
      </w:r>
    </w:p>
    <w:p w:rsidR="00BF32FE" w:rsidRDefault="00BF32FE" w:rsidP="00BF32FE"/>
    <w:p w:rsidR="00BF32FE" w:rsidRPr="00B93123" w:rsidRDefault="00BF32FE" w:rsidP="00BF32FE">
      <w:pPr>
        <w:ind w:firstLine="708"/>
        <w:jc w:val="both"/>
        <w:outlineLvl w:val="0"/>
      </w:pPr>
      <w:r w:rsidRPr="00B93123">
        <w:t xml:space="preserve">Izvješće općinskog načelnika Josipa </w:t>
      </w:r>
      <w:proofErr w:type="spellStart"/>
      <w:r w:rsidRPr="00B93123">
        <w:t>De</w:t>
      </w:r>
      <w:r>
        <w:t>kalića</w:t>
      </w:r>
      <w:proofErr w:type="spellEnd"/>
      <w:r>
        <w:t xml:space="preserve"> o radu za razdoblje od 01.01</w:t>
      </w:r>
      <w:r w:rsidRPr="00B93123">
        <w:t>.201</w:t>
      </w:r>
      <w:r>
        <w:t>5..do 30.06.2015.</w:t>
      </w:r>
      <w:r w:rsidRPr="00B93123">
        <w:t xml:space="preserve"> godine</w:t>
      </w:r>
      <w:r>
        <w:t xml:space="preserve"> (KLASA: 400-06/15-03/4, URBROJ:2123-05-03-15-1 od  07.09.2015. godine</w:t>
      </w:r>
      <w:r w:rsidRPr="00B93123">
        <w:t>)</w:t>
      </w:r>
      <w:r>
        <w:t xml:space="preserve"> s</w:t>
      </w:r>
      <w:r w:rsidRPr="00B93123">
        <w:t xml:space="preserve">astavni je dio ove Odluke. </w:t>
      </w:r>
    </w:p>
    <w:p w:rsidR="00BF32FE" w:rsidRDefault="00BF32FE" w:rsidP="00BF32FE"/>
    <w:p w:rsidR="00BF32FE" w:rsidRDefault="00BF32FE" w:rsidP="00BF32FE">
      <w:pPr>
        <w:jc w:val="center"/>
        <w:rPr>
          <w:b/>
        </w:rPr>
      </w:pPr>
      <w:r w:rsidRPr="007E63DC">
        <w:rPr>
          <w:b/>
        </w:rPr>
        <w:t>Članak 2.</w:t>
      </w:r>
    </w:p>
    <w:p w:rsidR="00BF32FE" w:rsidRDefault="00BF32FE" w:rsidP="00BF32FE">
      <w:pPr>
        <w:ind w:firstLine="708"/>
        <w:jc w:val="both"/>
      </w:pPr>
      <w:r>
        <w:t xml:space="preserve">Ova Odluka stupa na snagu Osam dana od  dana  objave u "Općinskom glasniku Općine Šandrovac“.                                         </w:t>
      </w:r>
    </w:p>
    <w:p w:rsidR="00BF32FE" w:rsidRDefault="00BF32FE" w:rsidP="00BF32FE">
      <w:pPr>
        <w:jc w:val="both"/>
      </w:pPr>
    </w:p>
    <w:p w:rsidR="00BF32FE" w:rsidRPr="00530AFA" w:rsidRDefault="00BF32FE" w:rsidP="00BF32FE">
      <w:pPr>
        <w:outlineLvl w:val="0"/>
        <w:rPr>
          <w:b/>
        </w:rPr>
      </w:pPr>
      <w:r>
        <w:t xml:space="preserve"> </w:t>
      </w:r>
      <w:r>
        <w:rPr>
          <w:b/>
        </w:rPr>
        <w:t>KLASA: 400-06</w:t>
      </w:r>
      <w:r w:rsidRPr="00530AFA">
        <w:rPr>
          <w:b/>
        </w:rPr>
        <w:t>/1</w:t>
      </w:r>
      <w:r>
        <w:rPr>
          <w:b/>
        </w:rPr>
        <w:t>5</w:t>
      </w:r>
      <w:r w:rsidRPr="00530AFA">
        <w:rPr>
          <w:b/>
        </w:rPr>
        <w:t>-</w:t>
      </w:r>
      <w:r>
        <w:rPr>
          <w:b/>
        </w:rPr>
        <w:t>01/15</w:t>
      </w:r>
    </w:p>
    <w:p w:rsidR="00BF32FE" w:rsidRPr="00530AFA" w:rsidRDefault="00BF32FE" w:rsidP="00BF32FE">
      <w:pPr>
        <w:outlineLvl w:val="0"/>
        <w:rPr>
          <w:b/>
        </w:rPr>
      </w:pPr>
      <w:r>
        <w:rPr>
          <w:b/>
        </w:rPr>
        <w:t>URBROJ</w:t>
      </w:r>
      <w:r w:rsidRPr="00530AFA">
        <w:rPr>
          <w:b/>
        </w:rPr>
        <w:t>: 2123-05-01-1</w:t>
      </w:r>
      <w:r>
        <w:rPr>
          <w:b/>
        </w:rPr>
        <w:t>5-1</w:t>
      </w:r>
    </w:p>
    <w:p w:rsidR="00BF32FE" w:rsidRPr="00530AFA" w:rsidRDefault="00BF32FE" w:rsidP="00BF32FE">
      <w:pPr>
        <w:outlineLvl w:val="0"/>
        <w:rPr>
          <w:b/>
        </w:rPr>
      </w:pPr>
      <w:r>
        <w:rPr>
          <w:b/>
        </w:rPr>
        <w:t>U Šandrovcu, 22.09.2015.</w:t>
      </w:r>
      <w:r w:rsidRPr="00530AFA">
        <w:rPr>
          <w:b/>
        </w:rPr>
        <w:t xml:space="preserve">                                                     </w:t>
      </w:r>
    </w:p>
    <w:p w:rsidR="00BF32FE" w:rsidRDefault="00BF32FE" w:rsidP="00BF32FE">
      <w:pPr>
        <w:jc w:val="both"/>
      </w:pPr>
      <w:r>
        <w:t xml:space="preserve">                                                                                                    </w:t>
      </w:r>
    </w:p>
    <w:p w:rsidR="00BF32FE" w:rsidRDefault="00BF32FE" w:rsidP="00BF32FE">
      <w:pPr>
        <w:jc w:val="center"/>
      </w:pPr>
      <w:r>
        <w:t xml:space="preserve">                                                                           OPĆINSKO VIJEĆE OPĆINE ŠANDROVAC</w:t>
      </w:r>
    </w:p>
    <w:p w:rsidR="00BF32FE" w:rsidRDefault="00BF32FE" w:rsidP="00BF32FE">
      <w:pPr>
        <w:jc w:val="center"/>
      </w:pPr>
      <w:r>
        <w:t xml:space="preserve">                                                                     Predsjednik općinskog vijeća </w:t>
      </w:r>
    </w:p>
    <w:p w:rsidR="00BF32FE" w:rsidRDefault="00BF32FE" w:rsidP="00BF32FE">
      <w:r w:rsidRPr="001A2529">
        <w:rPr>
          <w:i/>
        </w:rPr>
        <w:t xml:space="preserve">                                                             </w:t>
      </w:r>
      <w:r>
        <w:rPr>
          <w:i/>
        </w:rPr>
        <w:t xml:space="preserve">                                         Ivan </w:t>
      </w:r>
      <w:proofErr w:type="spellStart"/>
      <w:r>
        <w:rPr>
          <w:i/>
        </w:rPr>
        <w:t>Pleško</w:t>
      </w:r>
      <w:proofErr w:type="spellEnd"/>
      <w:r>
        <w:rPr>
          <w:i/>
        </w:rPr>
        <w:t>, v.r.</w:t>
      </w:r>
    </w:p>
    <w:p w:rsidR="00BF32FE" w:rsidRDefault="00BF32FE" w:rsidP="00BF32FE"/>
    <w:p w:rsidR="00BF32FE" w:rsidRDefault="00BF32FE" w:rsidP="00BF32FE"/>
    <w:p w:rsidR="00BF32FE" w:rsidRDefault="00BF32FE" w:rsidP="00BF32FE"/>
    <w:p w:rsidR="008807A6" w:rsidRDefault="008807A6" w:rsidP="008807A6">
      <w:pPr>
        <w:jc w:val="both"/>
      </w:pPr>
      <w:r>
        <w:lastRenderedPageBreak/>
        <w:t>Na temelju članka 34. stavka 1. Statuta Općine Šandrovac („Općinski glasnik Općine Šandrovac“ broj 32 od 19.03.2013.), Općinsko vijeće općine Šandrovac na svojoj 18. sjednici održanoj dana 22.09.2015. godine daje sljedeću</w:t>
      </w:r>
    </w:p>
    <w:p w:rsidR="008807A6" w:rsidRDefault="008807A6" w:rsidP="008807A6">
      <w:pPr>
        <w:jc w:val="both"/>
      </w:pPr>
      <w:r>
        <w:tab/>
      </w:r>
    </w:p>
    <w:p w:rsidR="008807A6" w:rsidRDefault="008807A6" w:rsidP="008807A6">
      <w:pPr>
        <w:jc w:val="both"/>
      </w:pPr>
    </w:p>
    <w:p w:rsidR="008807A6" w:rsidRDefault="008807A6" w:rsidP="008807A6">
      <w:pPr>
        <w:jc w:val="center"/>
        <w:rPr>
          <w:b/>
        </w:rPr>
      </w:pPr>
      <w:r>
        <w:rPr>
          <w:b/>
        </w:rPr>
        <w:t xml:space="preserve">S U G L A S N O S T </w:t>
      </w:r>
    </w:p>
    <w:p w:rsidR="008807A6" w:rsidRDefault="008807A6" w:rsidP="008807A6">
      <w:pPr>
        <w:jc w:val="center"/>
        <w:rPr>
          <w:b/>
        </w:rPr>
      </w:pPr>
      <w:r>
        <w:rPr>
          <w:b/>
        </w:rPr>
        <w:t xml:space="preserve">na Izvješće o obavljenoj financijskoj reviziji </w:t>
      </w:r>
    </w:p>
    <w:p w:rsidR="008807A6" w:rsidRDefault="008807A6" w:rsidP="008807A6">
      <w:pPr>
        <w:jc w:val="center"/>
        <w:rPr>
          <w:b/>
        </w:rPr>
      </w:pPr>
      <w:r>
        <w:rPr>
          <w:b/>
        </w:rPr>
        <w:t>Općine Šandrovac za 2014. godinu</w:t>
      </w:r>
    </w:p>
    <w:p w:rsidR="008807A6" w:rsidRDefault="008807A6" w:rsidP="008807A6">
      <w:pPr>
        <w:jc w:val="center"/>
      </w:pPr>
    </w:p>
    <w:p w:rsidR="008807A6" w:rsidRDefault="008807A6" w:rsidP="008807A6">
      <w:pPr>
        <w:jc w:val="center"/>
      </w:pPr>
    </w:p>
    <w:p w:rsidR="008807A6" w:rsidRDefault="008807A6" w:rsidP="008807A6">
      <w:pPr>
        <w:jc w:val="center"/>
        <w:rPr>
          <w:b/>
        </w:rPr>
      </w:pPr>
      <w:r>
        <w:rPr>
          <w:b/>
        </w:rPr>
        <w:t>Članak 1.</w:t>
      </w:r>
    </w:p>
    <w:p w:rsidR="008807A6" w:rsidRDefault="008807A6" w:rsidP="008807A6">
      <w:pPr>
        <w:jc w:val="both"/>
      </w:pPr>
      <w:r>
        <w:t xml:space="preserve">Usvaja se Izvješće o obavljenoj financijskoj reviziji Općine Šandrovac za 2014. godinu, koji je izradilo Državni ured za </w:t>
      </w:r>
      <w:r>
        <w:rPr>
          <w:rStyle w:val="Istaknuto"/>
        </w:rPr>
        <w:t>reviziju - Područni</w:t>
      </w:r>
      <w:r>
        <w:t xml:space="preserve"> ured Bjelovar od strane ovlaštenih državnih revizora Mire </w:t>
      </w:r>
      <w:proofErr w:type="spellStart"/>
      <w:r>
        <w:t>Gojević</w:t>
      </w:r>
      <w:proofErr w:type="spellEnd"/>
      <w:r>
        <w:t xml:space="preserve"> </w:t>
      </w:r>
      <w:proofErr w:type="spellStart"/>
      <w:r>
        <w:t>dipl.oec</w:t>
      </w:r>
      <w:proofErr w:type="spellEnd"/>
      <w:r>
        <w:t xml:space="preserve">. i Jasne Šmit, </w:t>
      </w:r>
      <w:proofErr w:type="spellStart"/>
      <w:r>
        <w:t>dipl.oec</w:t>
      </w:r>
      <w:proofErr w:type="spellEnd"/>
      <w:r>
        <w:t>.</w:t>
      </w:r>
    </w:p>
    <w:p w:rsidR="008807A6" w:rsidRDefault="008807A6" w:rsidP="008807A6">
      <w:pPr>
        <w:jc w:val="both"/>
        <w:rPr>
          <w:b/>
        </w:rPr>
      </w:pPr>
    </w:p>
    <w:p w:rsidR="008807A6" w:rsidRDefault="008807A6" w:rsidP="008807A6">
      <w:pPr>
        <w:jc w:val="both"/>
        <w:rPr>
          <w:b/>
        </w:rPr>
      </w:pPr>
    </w:p>
    <w:p w:rsidR="008807A6" w:rsidRDefault="008807A6" w:rsidP="008807A6">
      <w:pPr>
        <w:jc w:val="center"/>
        <w:rPr>
          <w:b/>
        </w:rPr>
      </w:pPr>
      <w:r>
        <w:rPr>
          <w:b/>
        </w:rPr>
        <w:t>Članak 2.</w:t>
      </w:r>
    </w:p>
    <w:p w:rsidR="008807A6" w:rsidRDefault="008807A6" w:rsidP="008807A6">
      <w:pPr>
        <w:jc w:val="both"/>
      </w:pPr>
      <w:r>
        <w:t xml:space="preserve">Ova Suglasnost objavit će se u "Općinskom glasniku Općine Šandrovac“,  a stupa na snagu danom donošenja.                                         </w:t>
      </w:r>
    </w:p>
    <w:p w:rsidR="008807A6" w:rsidRDefault="008807A6" w:rsidP="008807A6">
      <w:pPr>
        <w:jc w:val="both"/>
      </w:pPr>
      <w:r>
        <w:t xml:space="preserve">                   </w:t>
      </w:r>
    </w:p>
    <w:p w:rsidR="008807A6" w:rsidRDefault="008807A6" w:rsidP="008807A6">
      <w:pPr>
        <w:rPr>
          <w:b/>
        </w:rPr>
      </w:pPr>
      <w:r>
        <w:rPr>
          <w:b/>
        </w:rPr>
        <w:t>KLASA:   041-01/15-01/1</w:t>
      </w:r>
    </w:p>
    <w:p w:rsidR="008807A6" w:rsidRDefault="008807A6" w:rsidP="008807A6">
      <w:pPr>
        <w:rPr>
          <w:b/>
        </w:rPr>
      </w:pPr>
      <w:r>
        <w:rPr>
          <w:b/>
        </w:rPr>
        <w:t>URBROJ: 2123-05-01-15-1</w:t>
      </w:r>
    </w:p>
    <w:p w:rsidR="008807A6" w:rsidRDefault="008807A6" w:rsidP="008807A6">
      <w:pPr>
        <w:rPr>
          <w:b/>
        </w:rPr>
      </w:pPr>
      <w:r>
        <w:rPr>
          <w:b/>
        </w:rPr>
        <w:t>U Šandrovcu, 22.09.2015. godine</w:t>
      </w:r>
    </w:p>
    <w:p w:rsidR="008807A6" w:rsidRDefault="008807A6" w:rsidP="008807A6">
      <w:pPr>
        <w:jc w:val="both"/>
      </w:pPr>
    </w:p>
    <w:p w:rsidR="008807A6" w:rsidRDefault="008807A6" w:rsidP="008807A6">
      <w:pPr>
        <w:jc w:val="center"/>
      </w:pPr>
      <w:r>
        <w:t xml:space="preserve">                                                                 OPĆINSKO VIJEĆE OPĆINE ŠANDROVAC</w:t>
      </w:r>
    </w:p>
    <w:p w:rsidR="008807A6" w:rsidRDefault="008807A6" w:rsidP="008807A6">
      <w:pPr>
        <w:jc w:val="center"/>
      </w:pPr>
      <w:r>
        <w:t xml:space="preserve">                                                                 Predsjednik općinskog vijeća</w:t>
      </w:r>
    </w:p>
    <w:p w:rsidR="008807A6" w:rsidRDefault="008807A6" w:rsidP="008807A6">
      <w:pPr>
        <w:jc w:val="center"/>
        <w:rPr>
          <w:i/>
        </w:rPr>
      </w:pPr>
      <w:r>
        <w:rPr>
          <w:i/>
        </w:rPr>
        <w:t xml:space="preserve">                                                                Ivan </w:t>
      </w:r>
      <w:proofErr w:type="spellStart"/>
      <w:r>
        <w:rPr>
          <w:i/>
        </w:rPr>
        <w:t>Pleško</w:t>
      </w:r>
      <w:proofErr w:type="spellEnd"/>
      <w:r>
        <w:rPr>
          <w:i/>
        </w:rPr>
        <w:t>, v.r.</w:t>
      </w:r>
    </w:p>
    <w:p w:rsidR="008807A6" w:rsidRDefault="008807A6" w:rsidP="008807A6">
      <w:pPr>
        <w:jc w:val="center"/>
        <w:rPr>
          <w:i/>
        </w:rPr>
      </w:pPr>
    </w:p>
    <w:p w:rsidR="008807A6" w:rsidRDefault="008807A6" w:rsidP="008807A6">
      <w:pPr>
        <w:jc w:val="center"/>
        <w:rPr>
          <w:i/>
        </w:rPr>
      </w:pPr>
    </w:p>
    <w:p w:rsidR="008807A6" w:rsidRDefault="008807A6" w:rsidP="008807A6"/>
    <w:p w:rsidR="008807A6" w:rsidRDefault="008807A6" w:rsidP="008807A6">
      <w:pPr>
        <w:pStyle w:val="Default"/>
      </w:pPr>
    </w:p>
    <w:p w:rsidR="008807A6" w:rsidRDefault="008807A6" w:rsidP="008807A6">
      <w:pPr>
        <w:tabs>
          <w:tab w:val="left" w:pos="9000"/>
        </w:tabs>
        <w:ind w:right="-108"/>
        <w:jc w:val="both"/>
      </w:pPr>
      <w:r>
        <w:t>Na temelju članka 34. Statuta Općine Šandrovac („Općinski glasnik Općine Šandrovac“ broj 32 od 19.03.2013.) Općinsko vijeće Općine Šandrovac na svojoj 18. sjednici održanoj dana 22.09.2015. godine donosi</w:t>
      </w:r>
    </w:p>
    <w:p w:rsidR="008807A6" w:rsidRDefault="008807A6" w:rsidP="008807A6"/>
    <w:p w:rsidR="008807A6" w:rsidRDefault="008807A6" w:rsidP="008807A6">
      <w:pPr>
        <w:jc w:val="center"/>
        <w:rPr>
          <w:b/>
          <w:color w:val="000000"/>
        </w:rPr>
      </w:pPr>
      <w:r>
        <w:rPr>
          <w:b/>
          <w:color w:val="000000"/>
        </w:rPr>
        <w:t xml:space="preserve">ODLUKU </w:t>
      </w:r>
    </w:p>
    <w:p w:rsidR="008807A6" w:rsidRDefault="008807A6" w:rsidP="008807A6">
      <w:pPr>
        <w:jc w:val="center"/>
        <w:rPr>
          <w:b/>
          <w:color w:val="000000"/>
        </w:rPr>
      </w:pPr>
      <w:r>
        <w:rPr>
          <w:b/>
          <w:color w:val="000000"/>
        </w:rPr>
        <w:t xml:space="preserve">o izmjenama i dopunama </w:t>
      </w:r>
    </w:p>
    <w:p w:rsidR="008807A6" w:rsidRDefault="008807A6" w:rsidP="008807A6">
      <w:pPr>
        <w:jc w:val="center"/>
        <w:rPr>
          <w:b/>
          <w:color w:val="000000"/>
        </w:rPr>
      </w:pPr>
      <w:r>
        <w:rPr>
          <w:b/>
          <w:color w:val="000000"/>
        </w:rPr>
        <w:t>Odluke o razvoju industrijske zone „Doljani“</w:t>
      </w:r>
    </w:p>
    <w:p w:rsidR="008807A6" w:rsidRDefault="008807A6" w:rsidP="008807A6">
      <w:pPr>
        <w:jc w:val="center"/>
        <w:rPr>
          <w:b/>
        </w:rPr>
      </w:pPr>
    </w:p>
    <w:p w:rsidR="008807A6" w:rsidRDefault="008807A6" w:rsidP="008807A6">
      <w:pPr>
        <w:jc w:val="center"/>
        <w:rPr>
          <w:b/>
        </w:rPr>
      </w:pPr>
      <w:r>
        <w:rPr>
          <w:b/>
        </w:rPr>
        <w:t>Članak 1.</w:t>
      </w:r>
    </w:p>
    <w:p w:rsidR="008807A6" w:rsidRDefault="008807A6" w:rsidP="008807A6">
      <w:pPr>
        <w:jc w:val="both"/>
      </w:pPr>
      <w:r>
        <w:t>U Odluci o razvoju industrijske zone Doljani (KLASA:311-01/04-03, URBROJ:2123-05-01/04 od 28.07.2004. godine – dalje: Odluka o razvoju industrijske zone Doljani) naziv Industrijske zone Doljani mijenja se u naziv „Poduzetničke zone „Doljani“ “.</w:t>
      </w:r>
    </w:p>
    <w:p w:rsidR="008807A6" w:rsidRDefault="008807A6" w:rsidP="008807A6">
      <w:pPr>
        <w:jc w:val="center"/>
        <w:rPr>
          <w:b/>
        </w:rPr>
      </w:pPr>
    </w:p>
    <w:p w:rsidR="008807A6" w:rsidRDefault="008807A6" w:rsidP="008807A6">
      <w:r>
        <w:t>U Odluci o razvoju industrijske zone Doljani članak 1. mijenja se i glasi:</w:t>
      </w:r>
    </w:p>
    <w:p w:rsidR="008807A6" w:rsidRDefault="008807A6" w:rsidP="008807A6">
      <w:pPr>
        <w:ind w:firstLine="708"/>
        <w:jc w:val="both"/>
      </w:pPr>
      <w:r>
        <w:t>„Općinsko vijeće Općine Šandrovac donosi Odluku o razvoju  Poduzetničke zone „Doljani“ u Šandrovcu (dalje: Poduzetnička zona „Doljani“).</w:t>
      </w:r>
    </w:p>
    <w:p w:rsidR="008807A6" w:rsidRDefault="008807A6" w:rsidP="008807A6">
      <w:pPr>
        <w:ind w:firstLine="708"/>
      </w:pPr>
      <w:r>
        <w:t>Nositelj i organizator razvoja Poduzetničke zone „Doljani“ je Općina Šandrovac.“</w:t>
      </w:r>
    </w:p>
    <w:p w:rsidR="008807A6" w:rsidRDefault="008807A6" w:rsidP="008807A6">
      <w:pPr>
        <w:jc w:val="center"/>
        <w:rPr>
          <w:b/>
        </w:rPr>
      </w:pPr>
    </w:p>
    <w:p w:rsidR="008807A6" w:rsidRDefault="008807A6" w:rsidP="008807A6">
      <w:pPr>
        <w:jc w:val="center"/>
        <w:rPr>
          <w:b/>
        </w:rPr>
      </w:pPr>
    </w:p>
    <w:p w:rsidR="008807A6" w:rsidRDefault="008807A6" w:rsidP="008807A6">
      <w:pPr>
        <w:jc w:val="center"/>
        <w:rPr>
          <w:b/>
        </w:rPr>
      </w:pPr>
      <w:r>
        <w:rPr>
          <w:b/>
        </w:rPr>
        <w:lastRenderedPageBreak/>
        <w:t>Članak 2.</w:t>
      </w:r>
    </w:p>
    <w:p w:rsidR="008807A6" w:rsidRDefault="008807A6" w:rsidP="008807A6">
      <w:r>
        <w:t>U Odluci o razvoju industrijske zone Doljani članak 2. mijenja se i glasi:</w:t>
      </w:r>
    </w:p>
    <w:p w:rsidR="008807A6" w:rsidRDefault="008807A6" w:rsidP="008807A6">
      <w:pPr>
        <w:jc w:val="center"/>
        <w:rPr>
          <w:b/>
        </w:rPr>
      </w:pPr>
    </w:p>
    <w:p w:rsidR="008807A6" w:rsidRDefault="008807A6" w:rsidP="008807A6">
      <w:pPr>
        <w:ind w:firstLine="708"/>
        <w:jc w:val="both"/>
      </w:pPr>
      <w:r>
        <w:t>„Poduzetnička zona „Doljani“ obuhvaća područje sljedećih katastarskih čestica u katastarskoj općini Šandrovac:</w:t>
      </w:r>
    </w:p>
    <w:p w:rsidR="008807A6" w:rsidRDefault="008807A6" w:rsidP="008807A6">
      <w:pPr>
        <w:rPr>
          <w:b/>
          <w:color w:val="000000"/>
          <w:sz w:val="20"/>
          <w:szCs w:val="20"/>
        </w:rPr>
      </w:pPr>
    </w:p>
    <w:p w:rsidR="008807A6" w:rsidRDefault="008807A6" w:rsidP="008807A6">
      <w:r>
        <w:rPr>
          <w:b/>
          <w:color w:val="000000"/>
          <w:sz w:val="20"/>
          <w:szCs w:val="20"/>
        </w:rPr>
        <w:t>PARCELA 1</w:t>
      </w:r>
      <w:r>
        <w:rPr>
          <w:color w:val="000000"/>
          <w:sz w:val="20"/>
          <w:szCs w:val="20"/>
        </w:rPr>
        <w:t xml:space="preserve">. Ukupna veličina:  3833 </w:t>
      </w:r>
      <w:proofErr w:type="spellStart"/>
      <w:r>
        <w:rPr>
          <w:color w:val="000000"/>
          <w:sz w:val="20"/>
          <w:szCs w:val="20"/>
        </w:rPr>
        <w:t>čhv</w:t>
      </w:r>
      <w:proofErr w:type="spellEnd"/>
      <w:r>
        <w:rPr>
          <w:color w:val="000000"/>
          <w:sz w:val="20"/>
          <w:szCs w:val="20"/>
        </w:rPr>
        <w:t xml:space="preserve"> odnosno 13786 m2</w:t>
      </w:r>
    </w:p>
    <w:tbl>
      <w:tblPr>
        <w:tblW w:w="9325" w:type="dxa"/>
        <w:tblCellMar>
          <w:left w:w="10" w:type="dxa"/>
          <w:right w:w="10" w:type="dxa"/>
        </w:tblCellMar>
        <w:tblLook w:val="04A0" w:firstRow="1" w:lastRow="0" w:firstColumn="1" w:lastColumn="0" w:noHBand="0" w:noVBand="1"/>
      </w:tblPr>
      <w:tblGrid>
        <w:gridCol w:w="1156"/>
        <w:gridCol w:w="2213"/>
        <w:gridCol w:w="1282"/>
        <w:gridCol w:w="1271"/>
        <w:gridCol w:w="1692"/>
        <w:gridCol w:w="1711"/>
      </w:tblGrid>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2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2023/1</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745</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1698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2023/2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392</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2023/3</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909</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2023/4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455</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1636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2024/1</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200</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1698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2024/2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81</w:t>
            </w:r>
          </w:p>
        </w:tc>
      </w:tr>
      <w:tr w:rsidR="008807A6" w:rsidTr="003A2CFE">
        <w:trPr>
          <w:trHeight w:val="260"/>
        </w:trPr>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pPr>
            <w:r>
              <w:rPr>
                <w:color w:val="000000"/>
                <w:sz w:val="20"/>
                <w:szCs w:val="20"/>
              </w:rPr>
              <w:t>2024/4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112</w:t>
            </w:r>
          </w:p>
        </w:tc>
      </w:tr>
      <w:tr w:rsidR="008807A6" w:rsidTr="003A2CFE">
        <w:trPr>
          <w:trHeight w:val="278"/>
        </w:trPr>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1636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2024/3</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225</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2094/4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358</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10.</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310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2095/4</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138</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1698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2091/8</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srednje livade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32</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1243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2091/12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srednje livade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32</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13.</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1785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2090</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srednje livade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60</w:t>
            </w:r>
          </w:p>
        </w:tc>
      </w:tr>
      <w:tr w:rsidR="008807A6" w:rsidTr="003A2CFE">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14.</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1785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2091/6</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srednje livade</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94</w:t>
            </w:r>
          </w:p>
        </w:tc>
      </w:tr>
    </w:tbl>
    <w:p w:rsidR="008807A6" w:rsidRDefault="008807A6" w:rsidP="008807A6">
      <w:pPr>
        <w:rPr>
          <w:b/>
          <w:color w:val="000000"/>
          <w:sz w:val="20"/>
          <w:szCs w:val="20"/>
        </w:rPr>
      </w:pPr>
    </w:p>
    <w:p w:rsidR="008807A6" w:rsidRDefault="008807A6" w:rsidP="008807A6">
      <w:r>
        <w:rPr>
          <w:b/>
          <w:color w:val="000000"/>
          <w:sz w:val="20"/>
          <w:szCs w:val="20"/>
        </w:rPr>
        <w:t xml:space="preserve">PARCELA 2. </w:t>
      </w:r>
      <w:r>
        <w:rPr>
          <w:color w:val="000000"/>
          <w:sz w:val="20"/>
          <w:szCs w:val="20"/>
        </w:rPr>
        <w:t xml:space="preserve">Ukupna veličina:  4265 </w:t>
      </w:r>
      <w:proofErr w:type="spellStart"/>
      <w:r>
        <w:rPr>
          <w:color w:val="000000"/>
          <w:sz w:val="20"/>
          <w:szCs w:val="20"/>
        </w:rPr>
        <w:t>čhv</w:t>
      </w:r>
      <w:proofErr w:type="spellEnd"/>
      <w:r>
        <w:rPr>
          <w:color w:val="000000"/>
          <w:sz w:val="20"/>
          <w:szCs w:val="20"/>
        </w:rPr>
        <w:t xml:space="preserve"> odnosno 15340 m2          </w:t>
      </w:r>
    </w:p>
    <w:tbl>
      <w:tblPr>
        <w:tblW w:w="9325" w:type="dxa"/>
        <w:tblCellMar>
          <w:left w:w="10" w:type="dxa"/>
          <w:right w:w="10" w:type="dxa"/>
        </w:tblCellMar>
        <w:tblLook w:val="04A0" w:firstRow="1" w:lastRow="0" w:firstColumn="1" w:lastColumn="0" w:noHBand="0" w:noVBand="1"/>
      </w:tblPr>
      <w:tblGrid>
        <w:gridCol w:w="1179"/>
        <w:gridCol w:w="2044"/>
        <w:gridCol w:w="1280"/>
        <w:gridCol w:w="1354"/>
        <w:gridCol w:w="1727"/>
        <w:gridCol w:w="1741"/>
      </w:tblGrid>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310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pPr>
            <w:r>
              <w:rPr>
                <w:color w:val="FF0000"/>
                <w:sz w:val="20"/>
                <w:szCs w:val="20"/>
              </w:rPr>
              <w:t xml:space="preserve"> </w:t>
            </w:r>
            <w:r>
              <w:rPr>
                <w:color w:val="000000"/>
                <w:sz w:val="20"/>
                <w:szCs w:val="20"/>
              </w:rPr>
              <w:t>2094/3</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430</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310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pPr>
            <w:r>
              <w:rPr>
                <w:color w:val="FF0000"/>
                <w:sz w:val="20"/>
                <w:szCs w:val="20"/>
              </w:rPr>
              <w:t xml:space="preserve"> </w:t>
            </w:r>
            <w:r>
              <w:rPr>
                <w:color w:val="000000"/>
                <w:sz w:val="20"/>
                <w:szCs w:val="20"/>
              </w:rPr>
              <w:t>2095/3</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166</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2098/1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286</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2098/2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244</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2096/2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112</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2097/2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388</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2099</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168</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2101/1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688</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1698</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2100/1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611</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10.</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1636</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2091/10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srednje livade</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49</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1631</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2096/1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111</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1631</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2097/1</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388</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1650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2094/2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450</w:t>
            </w:r>
          </w:p>
        </w:tc>
      </w:tr>
      <w:tr w:rsidR="008807A6" w:rsidTr="003A2CFE">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1650</w:t>
            </w:r>
          </w:p>
        </w:tc>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2095/2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174</w:t>
            </w:r>
          </w:p>
        </w:tc>
      </w:tr>
    </w:tbl>
    <w:p w:rsidR="008807A6" w:rsidRDefault="008807A6" w:rsidP="008807A6">
      <w:pPr>
        <w:rPr>
          <w:color w:val="000000"/>
          <w:sz w:val="20"/>
          <w:szCs w:val="20"/>
        </w:rPr>
      </w:pPr>
    </w:p>
    <w:p w:rsidR="008807A6" w:rsidRDefault="008807A6" w:rsidP="008807A6">
      <w:pPr>
        <w:rPr>
          <w:color w:val="000000"/>
          <w:sz w:val="20"/>
          <w:szCs w:val="20"/>
        </w:rPr>
      </w:pPr>
    </w:p>
    <w:p w:rsidR="008807A6" w:rsidRDefault="008807A6" w:rsidP="008807A6">
      <w:pPr>
        <w:pStyle w:val="StandardWeb"/>
        <w:spacing w:before="0" w:after="0"/>
      </w:pPr>
      <w:r>
        <w:rPr>
          <w:b/>
          <w:color w:val="000000"/>
          <w:sz w:val="20"/>
          <w:szCs w:val="20"/>
        </w:rPr>
        <w:t xml:space="preserve">PARCELA 3. </w:t>
      </w:r>
      <w:r>
        <w:rPr>
          <w:color w:val="000000"/>
          <w:sz w:val="20"/>
          <w:szCs w:val="20"/>
        </w:rPr>
        <w:t xml:space="preserve">Ukupna veličina: 2598 </w:t>
      </w:r>
      <w:proofErr w:type="spellStart"/>
      <w:r>
        <w:rPr>
          <w:color w:val="000000"/>
          <w:sz w:val="20"/>
          <w:szCs w:val="20"/>
        </w:rPr>
        <w:t>čhv</w:t>
      </w:r>
      <w:proofErr w:type="spellEnd"/>
      <w:r>
        <w:rPr>
          <w:color w:val="000000"/>
          <w:sz w:val="20"/>
          <w:szCs w:val="20"/>
        </w:rPr>
        <w:t xml:space="preserve">  odnosno 9344m2</w:t>
      </w:r>
    </w:p>
    <w:p w:rsidR="008807A6" w:rsidRDefault="008807A6" w:rsidP="008807A6">
      <w:pPr>
        <w:rPr>
          <w:b/>
          <w:color w:val="000000"/>
          <w:sz w:val="20"/>
          <w:szCs w:val="20"/>
        </w:rPr>
      </w:pP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2108/1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510</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2108/2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234</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2108/3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121</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lastRenderedPageBreak/>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2108/4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115</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127</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2111/1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662</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2113/1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169</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2113/2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288</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2113/3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254</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10.</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2114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118</w:t>
            </w:r>
          </w:p>
        </w:tc>
      </w:tr>
    </w:tbl>
    <w:p w:rsidR="008807A6" w:rsidRDefault="008807A6" w:rsidP="008807A6">
      <w:pPr>
        <w:pStyle w:val="StandardWeb"/>
        <w:spacing w:before="0" w:after="0"/>
        <w:rPr>
          <w:color w:val="000000"/>
          <w:sz w:val="20"/>
          <w:szCs w:val="20"/>
        </w:rPr>
      </w:pPr>
    </w:p>
    <w:p w:rsidR="008807A6" w:rsidRDefault="008807A6" w:rsidP="008807A6">
      <w:pPr>
        <w:pStyle w:val="StandardWeb"/>
        <w:spacing w:before="0" w:after="0"/>
      </w:pPr>
      <w:r>
        <w:rPr>
          <w:b/>
          <w:color w:val="000000"/>
          <w:sz w:val="20"/>
          <w:szCs w:val="20"/>
        </w:rPr>
        <w:t xml:space="preserve">PARCELA 4. </w:t>
      </w:r>
      <w:r>
        <w:rPr>
          <w:color w:val="000000"/>
          <w:sz w:val="20"/>
          <w:szCs w:val="20"/>
        </w:rPr>
        <w:t xml:space="preserve">Ukupna veličina: 1768 </w:t>
      </w:r>
      <w:proofErr w:type="spellStart"/>
      <w:r>
        <w:rPr>
          <w:color w:val="000000"/>
          <w:sz w:val="20"/>
          <w:szCs w:val="20"/>
        </w:rPr>
        <w:t>čhv</w:t>
      </w:r>
      <w:proofErr w:type="spellEnd"/>
      <w:r>
        <w:rPr>
          <w:color w:val="000000"/>
          <w:sz w:val="20"/>
          <w:szCs w:val="20"/>
        </w:rPr>
        <w:t xml:space="preserve">  odnosno 6343m2</w:t>
      </w:r>
    </w:p>
    <w:p w:rsidR="008807A6" w:rsidRDefault="008807A6" w:rsidP="008807A6">
      <w:pPr>
        <w:rPr>
          <w:b/>
          <w:color w:val="000000"/>
          <w:sz w:val="20"/>
          <w:szCs w:val="20"/>
        </w:rPr>
      </w:pP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2122/1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54</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2122/2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13</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2121/1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402</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2124/1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872</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164</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2125/1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119</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2125/2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121</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2126/1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23</w:t>
            </w:r>
          </w:p>
        </w:tc>
      </w:tr>
    </w:tbl>
    <w:p w:rsidR="008807A6" w:rsidRDefault="008807A6" w:rsidP="008807A6">
      <w:pPr>
        <w:pStyle w:val="StandardWeb"/>
        <w:spacing w:before="0" w:after="0"/>
      </w:pPr>
      <w:r>
        <w:rPr>
          <w:b/>
          <w:color w:val="000000"/>
          <w:sz w:val="20"/>
          <w:szCs w:val="20"/>
        </w:rPr>
        <w:t xml:space="preserve">PARCELA 5. </w:t>
      </w:r>
      <w:r>
        <w:rPr>
          <w:color w:val="000000"/>
          <w:sz w:val="20"/>
          <w:szCs w:val="20"/>
        </w:rPr>
        <w:t xml:space="preserve">Ukupna veličina: 1565 </w:t>
      </w:r>
      <w:proofErr w:type="spellStart"/>
      <w:r>
        <w:rPr>
          <w:color w:val="000000"/>
          <w:sz w:val="20"/>
          <w:szCs w:val="20"/>
        </w:rPr>
        <w:t>čhv</w:t>
      </w:r>
      <w:proofErr w:type="spellEnd"/>
      <w:r>
        <w:rPr>
          <w:color w:val="000000"/>
          <w:sz w:val="20"/>
          <w:szCs w:val="20"/>
        </w:rPr>
        <w:t xml:space="preserve">  odnosno 5624m2</w:t>
      </w:r>
    </w:p>
    <w:p w:rsidR="008807A6" w:rsidRDefault="008807A6" w:rsidP="008807A6">
      <w:pPr>
        <w:rPr>
          <w:b/>
          <w:color w:val="000000"/>
          <w:sz w:val="20"/>
          <w:szCs w:val="20"/>
        </w:rPr>
      </w:pP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2125/3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112</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2125/4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132</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2127/1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405</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2127/2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413</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2127/3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433</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2126/2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23</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7.</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2126/3</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8.</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2126/4</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26</w:t>
            </w:r>
          </w:p>
        </w:tc>
      </w:tr>
    </w:tbl>
    <w:p w:rsidR="008807A6" w:rsidRDefault="008807A6" w:rsidP="008807A6">
      <w:pPr>
        <w:pStyle w:val="StandardWeb"/>
        <w:spacing w:before="0" w:after="0"/>
        <w:rPr>
          <w:color w:val="000000"/>
          <w:sz w:val="20"/>
          <w:szCs w:val="20"/>
        </w:rPr>
      </w:pPr>
    </w:p>
    <w:p w:rsidR="008807A6" w:rsidRDefault="008807A6" w:rsidP="008807A6">
      <w:pPr>
        <w:pStyle w:val="StandardWeb"/>
        <w:spacing w:before="0" w:after="0"/>
        <w:rPr>
          <w:b/>
          <w:color w:val="000000"/>
          <w:sz w:val="20"/>
          <w:szCs w:val="20"/>
        </w:rPr>
      </w:pPr>
    </w:p>
    <w:p w:rsidR="008807A6" w:rsidRDefault="008807A6" w:rsidP="008807A6">
      <w:pPr>
        <w:pStyle w:val="StandardWeb"/>
        <w:spacing w:before="0" w:after="0"/>
      </w:pPr>
      <w:r>
        <w:rPr>
          <w:b/>
          <w:color w:val="000000"/>
          <w:sz w:val="20"/>
          <w:szCs w:val="20"/>
        </w:rPr>
        <w:t xml:space="preserve">PARCELA 6. </w:t>
      </w:r>
      <w:r>
        <w:rPr>
          <w:color w:val="000000"/>
          <w:sz w:val="20"/>
          <w:szCs w:val="20"/>
        </w:rPr>
        <w:t xml:space="preserve">Ukupna veličina: 1578 </w:t>
      </w:r>
      <w:proofErr w:type="spellStart"/>
      <w:r>
        <w:rPr>
          <w:color w:val="000000"/>
          <w:sz w:val="20"/>
          <w:szCs w:val="20"/>
        </w:rPr>
        <w:t>čhv</w:t>
      </w:r>
      <w:proofErr w:type="spellEnd"/>
      <w:r>
        <w:rPr>
          <w:color w:val="000000"/>
          <w:sz w:val="20"/>
          <w:szCs w:val="20"/>
        </w:rPr>
        <w:t xml:space="preserve">  odnosno 5656 m2</w:t>
      </w:r>
    </w:p>
    <w:p w:rsidR="008807A6" w:rsidRDefault="008807A6" w:rsidP="008807A6">
      <w:pPr>
        <w:rPr>
          <w:b/>
          <w:color w:val="000000"/>
          <w:sz w:val="20"/>
          <w:szCs w:val="20"/>
        </w:rPr>
      </w:pPr>
    </w:p>
    <w:tbl>
      <w:tblPr>
        <w:tblW w:w="9325" w:type="dxa"/>
        <w:tblCellMar>
          <w:left w:w="10" w:type="dxa"/>
          <w:right w:w="10" w:type="dxa"/>
        </w:tblCellMar>
        <w:tblLook w:val="04A0" w:firstRow="1" w:lastRow="0" w:firstColumn="1" w:lastColumn="0" w:noHBand="0" w:noVBand="1"/>
      </w:tblPr>
      <w:tblGrid>
        <w:gridCol w:w="1162"/>
        <w:gridCol w:w="2044"/>
        <w:gridCol w:w="1297"/>
        <w:gridCol w:w="1559"/>
        <w:gridCol w:w="1547"/>
        <w:gridCol w:w="1716"/>
      </w:tblGrid>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 xml:space="preserve">REDNI </w:t>
            </w:r>
          </w:p>
          <w:p w:rsidR="008807A6" w:rsidRDefault="008807A6" w:rsidP="003A2CFE">
            <w:pPr>
              <w:jc w:val="center"/>
              <w:rPr>
                <w:b/>
                <w:color w:val="000000"/>
                <w:sz w:val="20"/>
                <w:szCs w:val="20"/>
              </w:rPr>
            </w:pPr>
            <w:r>
              <w:rPr>
                <w:b/>
                <w:color w:val="000000"/>
                <w:sz w:val="20"/>
                <w:szCs w:val="20"/>
              </w:rPr>
              <w:t>BROJ</w:t>
            </w:r>
          </w:p>
        </w:tc>
        <w:tc>
          <w:tcPr>
            <w:tcW w:w="20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KATASTARSKA OPĆINA</w:t>
            </w:r>
          </w:p>
        </w:tc>
        <w:tc>
          <w:tcPr>
            <w:tcW w:w="12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Z.K.UL.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K.Č.BR.</w:t>
            </w:r>
          </w:p>
        </w:tc>
        <w:tc>
          <w:tcPr>
            <w:tcW w:w="1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KULTURA</w:t>
            </w:r>
          </w:p>
        </w:tc>
        <w:tc>
          <w:tcPr>
            <w:tcW w:w="1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807A6" w:rsidRDefault="008807A6" w:rsidP="003A2CFE">
            <w:pPr>
              <w:jc w:val="center"/>
              <w:rPr>
                <w:b/>
                <w:color w:val="000000"/>
                <w:sz w:val="20"/>
                <w:szCs w:val="20"/>
              </w:rPr>
            </w:pPr>
            <w:r>
              <w:rPr>
                <w:b/>
                <w:color w:val="000000"/>
                <w:sz w:val="20"/>
                <w:szCs w:val="20"/>
              </w:rPr>
              <w:t>POVRŠINA</w:t>
            </w:r>
          </w:p>
          <w:p w:rsidR="008807A6" w:rsidRDefault="008807A6" w:rsidP="003A2CFE">
            <w:pPr>
              <w:jc w:val="center"/>
              <w:rPr>
                <w:b/>
                <w:color w:val="000000"/>
                <w:sz w:val="20"/>
                <w:szCs w:val="20"/>
              </w:rPr>
            </w:pPr>
            <w:r>
              <w:rPr>
                <w:b/>
                <w:color w:val="000000"/>
                <w:sz w:val="20"/>
                <w:szCs w:val="20"/>
              </w:rPr>
              <w:t xml:space="preserve">u </w:t>
            </w:r>
            <w:proofErr w:type="spellStart"/>
            <w:r>
              <w:rPr>
                <w:b/>
                <w:color w:val="000000"/>
                <w:sz w:val="20"/>
                <w:szCs w:val="20"/>
              </w:rPr>
              <w:t>čhv</w:t>
            </w:r>
            <w:proofErr w:type="spellEnd"/>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1723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2128/1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427</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2128/2</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426</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3.</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2129/1</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620</w:t>
            </w:r>
          </w:p>
        </w:tc>
      </w:tr>
      <w:tr w:rsidR="008807A6" w:rsidTr="003A2CFE">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4.</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Šandrovac</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2128/5</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Livada lug</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07A6" w:rsidRDefault="008807A6" w:rsidP="003A2CFE">
            <w:pPr>
              <w:jc w:val="center"/>
              <w:rPr>
                <w:color w:val="000000"/>
                <w:sz w:val="20"/>
                <w:szCs w:val="20"/>
              </w:rPr>
            </w:pPr>
            <w:r>
              <w:rPr>
                <w:color w:val="000000"/>
                <w:sz w:val="20"/>
                <w:szCs w:val="20"/>
              </w:rPr>
              <w:t>105</w:t>
            </w:r>
          </w:p>
        </w:tc>
      </w:tr>
    </w:tbl>
    <w:p w:rsidR="008807A6" w:rsidRDefault="008807A6" w:rsidP="008807A6">
      <w:pPr>
        <w:pStyle w:val="StandardWeb"/>
        <w:spacing w:before="0" w:after="0"/>
        <w:rPr>
          <w:b/>
          <w:color w:val="000000"/>
          <w:sz w:val="20"/>
          <w:szCs w:val="20"/>
        </w:rPr>
      </w:pPr>
    </w:p>
    <w:p w:rsidR="008807A6" w:rsidRDefault="008807A6" w:rsidP="008807A6">
      <w:pPr>
        <w:jc w:val="both"/>
      </w:pPr>
      <w:r>
        <w:t xml:space="preserve">Smještaj i prikaz nekretnina i parcela koje su sastavni dio zone, grafički su prikazane u Idejnom projektu uređenja građevinskog zemljišta u gospodarskoj zoni, izrađenom od strane Prostor </w:t>
      </w:r>
      <w:r>
        <w:lastRenderedPageBreak/>
        <w:t>d.o.o. Bjelovar (T.D. 171/10-zona iz siječnja 2011. godine – dalje: Idejni projekt broj T.D. 171/10-zona iz siječnja 2011. godine).“</w:t>
      </w:r>
    </w:p>
    <w:p w:rsidR="008807A6" w:rsidRDefault="008807A6" w:rsidP="008807A6">
      <w:pPr>
        <w:pStyle w:val="StandardWeb"/>
        <w:spacing w:before="0" w:after="0"/>
        <w:rPr>
          <w:b/>
          <w:color w:val="000000"/>
          <w:sz w:val="20"/>
          <w:szCs w:val="20"/>
        </w:rPr>
      </w:pPr>
    </w:p>
    <w:p w:rsidR="008807A6" w:rsidRDefault="008807A6" w:rsidP="008807A6">
      <w:pPr>
        <w:pStyle w:val="StandardWeb"/>
        <w:spacing w:before="0" w:after="0"/>
        <w:rPr>
          <w:b/>
          <w:color w:val="000000"/>
          <w:sz w:val="20"/>
          <w:szCs w:val="20"/>
        </w:rPr>
      </w:pPr>
    </w:p>
    <w:p w:rsidR="008807A6" w:rsidRDefault="008807A6" w:rsidP="008807A6">
      <w:pPr>
        <w:jc w:val="center"/>
        <w:rPr>
          <w:b/>
        </w:rPr>
      </w:pPr>
      <w:r>
        <w:rPr>
          <w:b/>
        </w:rPr>
        <w:t>Članak 3.</w:t>
      </w:r>
    </w:p>
    <w:p w:rsidR="008807A6" w:rsidRDefault="008807A6" w:rsidP="008807A6">
      <w:r>
        <w:t>U Odluci o razvoju industrijske zone Doljani članak 3. mijenja se i glasi:</w:t>
      </w:r>
    </w:p>
    <w:p w:rsidR="008807A6" w:rsidRDefault="008807A6" w:rsidP="008807A6">
      <w:pPr>
        <w:jc w:val="center"/>
        <w:rPr>
          <w:b/>
        </w:rPr>
      </w:pPr>
    </w:p>
    <w:p w:rsidR="008807A6" w:rsidRDefault="008807A6" w:rsidP="008807A6">
      <w:pPr>
        <w:jc w:val="both"/>
      </w:pPr>
      <w:r>
        <w:t xml:space="preserve">„Prostorni obuhvat područja Poduzetničke zone „Doljani“ zauzima 15607 </w:t>
      </w:r>
      <w:proofErr w:type="spellStart"/>
      <w:r>
        <w:t>čhv</w:t>
      </w:r>
      <w:proofErr w:type="spellEnd"/>
      <w:r>
        <w:t xml:space="preserve"> odnosno približno 5,61 ha površine.</w:t>
      </w:r>
    </w:p>
    <w:p w:rsidR="008807A6" w:rsidRDefault="008807A6" w:rsidP="008807A6">
      <w:pPr>
        <w:jc w:val="both"/>
      </w:pPr>
      <w:r>
        <w:t xml:space="preserve">Zona je smještena na lijevoj strani na kraju naselja Šandrovac uz Županijsku cestu broj 2232 na relaciji Šandrovac - </w:t>
      </w:r>
      <w:proofErr w:type="spellStart"/>
      <w:r>
        <w:t>Pupelica</w:t>
      </w:r>
      <w:proofErr w:type="spellEnd"/>
      <w:r>
        <w:t>.“</w:t>
      </w:r>
    </w:p>
    <w:p w:rsidR="008807A6" w:rsidRDefault="008807A6" w:rsidP="008807A6"/>
    <w:p w:rsidR="008807A6" w:rsidRDefault="008807A6" w:rsidP="008807A6">
      <w:pPr>
        <w:jc w:val="center"/>
        <w:rPr>
          <w:b/>
        </w:rPr>
      </w:pPr>
      <w:r>
        <w:rPr>
          <w:b/>
        </w:rPr>
        <w:t>Članak 4.</w:t>
      </w:r>
    </w:p>
    <w:p w:rsidR="008807A6" w:rsidRDefault="008807A6" w:rsidP="008807A6">
      <w:r>
        <w:t>U Odluci o razvoju industrijske zone Doljani članak 4. mijenja se i glasi:</w:t>
      </w:r>
    </w:p>
    <w:p w:rsidR="008807A6" w:rsidRDefault="008807A6" w:rsidP="008807A6">
      <w:pPr>
        <w:jc w:val="center"/>
        <w:rPr>
          <w:b/>
        </w:rPr>
      </w:pPr>
    </w:p>
    <w:p w:rsidR="008807A6" w:rsidRDefault="008807A6" w:rsidP="008807A6">
      <w:pPr>
        <w:autoSpaceDE w:val="0"/>
        <w:jc w:val="both"/>
        <w:rPr>
          <w:color w:val="000000"/>
        </w:rPr>
      </w:pPr>
      <w:r>
        <w:rPr>
          <w:color w:val="000000"/>
        </w:rPr>
        <w:t>„Katastarske čestice iz članka 2. ove Odluke, koje čine Poduzetničku zonu „Doljani“ u vlasništvu su Općine Šandrovac.</w:t>
      </w:r>
    </w:p>
    <w:p w:rsidR="008807A6" w:rsidRDefault="008807A6" w:rsidP="008807A6">
      <w:pPr>
        <w:autoSpaceDE w:val="0"/>
        <w:jc w:val="both"/>
      </w:pPr>
      <w:r>
        <w:rPr>
          <w:color w:val="000000"/>
        </w:rPr>
        <w:t xml:space="preserve">Poduzetnička zona „Doljani“ definirana je </w:t>
      </w:r>
      <w:r>
        <w:rPr>
          <w:color w:val="232323"/>
        </w:rPr>
        <w:t>Prostornim planom uređenja Općine Šandrovac („Općinski glasnik Općine Šandrovac“ br. 23/05, 5/13, 4/15</w:t>
      </w:r>
      <w:r>
        <w:rPr>
          <w:color w:val="000000"/>
        </w:rPr>
        <w:t>) kao izdvojeno građevinsko područje gospodarske namjene – proizvodno, pretežno industrijske namjene.</w:t>
      </w:r>
    </w:p>
    <w:p w:rsidR="008807A6" w:rsidRDefault="008807A6" w:rsidP="008807A6">
      <w:pPr>
        <w:autoSpaceDE w:val="0"/>
        <w:jc w:val="both"/>
      </w:pPr>
      <w:r>
        <w:rPr>
          <w:color w:val="232323"/>
        </w:rPr>
        <w:t xml:space="preserve">Osnovne namjene prostora u zoni su </w:t>
      </w:r>
      <w:r>
        <w:t>izgradnja objekata za obavljanje proizvodno, uslužnih i skladišnih djelatnosti.</w:t>
      </w:r>
    </w:p>
    <w:p w:rsidR="008807A6" w:rsidRDefault="008807A6" w:rsidP="008807A6">
      <w:pPr>
        <w:jc w:val="both"/>
      </w:pPr>
      <w:r>
        <w:t xml:space="preserve">Predmetne nekretnine nalaze se u neuređenom prirodnom stanju bez izgrađene infrastrukture. </w:t>
      </w:r>
    </w:p>
    <w:p w:rsidR="008807A6" w:rsidRDefault="008807A6" w:rsidP="008807A6">
      <w:pPr>
        <w:jc w:val="both"/>
      </w:pPr>
      <w:r>
        <w:t>Dostupna im je energetska (plin, struja), prometna (županijska cesta 2232), komunalna (voda) i komunikacijska infrastruktura.</w:t>
      </w:r>
    </w:p>
    <w:p w:rsidR="008807A6" w:rsidRDefault="008807A6" w:rsidP="008807A6">
      <w:pPr>
        <w:autoSpaceDE w:val="0"/>
        <w:jc w:val="both"/>
      </w:pPr>
      <w:r>
        <w:rPr>
          <w:color w:val="232323"/>
        </w:rPr>
        <w:t>Prometna i ostala komunalna infrastruktura, kao i osnovne namjene prostora u poduzetničkoj zoni, usklađene su sa Prostornim planom uređenja Općine Šandrovac („Općinski glasnik Općine Šandrovac“ br. 23/05, 5/13, 4/15</w:t>
      </w:r>
      <w:r>
        <w:rPr>
          <w:color w:val="000000"/>
        </w:rPr>
        <w:t>) i Idejnim projektom broj T.D. 171/10-zona iz siječnja 2011. godine.</w:t>
      </w:r>
    </w:p>
    <w:p w:rsidR="008807A6" w:rsidRDefault="008807A6" w:rsidP="008807A6">
      <w:pPr>
        <w:autoSpaceDE w:val="0"/>
        <w:jc w:val="both"/>
      </w:pPr>
      <w:r>
        <w:t xml:space="preserve">Namjena prostora, uvjeti i način gradnje te definiran i rezerviran prostor za izgradnju infrastrukturnih građevina i mreža utvrđen je </w:t>
      </w:r>
      <w:r>
        <w:rPr>
          <w:color w:val="232323"/>
        </w:rPr>
        <w:t>Prostornim planom uređenja Općine Šandrovac („Općinski glasnik Općine Šandrovac“ br. 23/05, 5/13, 4/15</w:t>
      </w:r>
      <w:r>
        <w:rPr>
          <w:color w:val="000000"/>
        </w:rPr>
        <w:t>) i Idejnim projektom broj T.D. 171/10-zona iz siječnja 2011. godine.“</w:t>
      </w:r>
    </w:p>
    <w:p w:rsidR="008807A6" w:rsidRDefault="008807A6" w:rsidP="008807A6">
      <w:pPr>
        <w:autoSpaceDE w:val="0"/>
        <w:jc w:val="both"/>
      </w:pPr>
    </w:p>
    <w:p w:rsidR="008807A6" w:rsidRDefault="008807A6" w:rsidP="008807A6">
      <w:pPr>
        <w:autoSpaceDE w:val="0"/>
        <w:jc w:val="both"/>
      </w:pPr>
    </w:p>
    <w:p w:rsidR="008807A6" w:rsidRDefault="008807A6" w:rsidP="008807A6">
      <w:pPr>
        <w:jc w:val="center"/>
        <w:rPr>
          <w:b/>
        </w:rPr>
      </w:pPr>
      <w:r>
        <w:rPr>
          <w:b/>
        </w:rPr>
        <w:t>Članak 5.</w:t>
      </w:r>
    </w:p>
    <w:p w:rsidR="008807A6" w:rsidRDefault="008807A6" w:rsidP="008807A6">
      <w:pPr>
        <w:jc w:val="both"/>
      </w:pPr>
      <w:r>
        <w:t>Iza članka 4. Odluke o razvoju industrijske zone Doljani dodaje se novi članak 5. koji glasi:</w:t>
      </w:r>
    </w:p>
    <w:p w:rsidR="008807A6" w:rsidRDefault="008807A6" w:rsidP="008807A6">
      <w:pPr>
        <w:jc w:val="both"/>
      </w:pPr>
    </w:p>
    <w:p w:rsidR="008807A6" w:rsidRDefault="008807A6" w:rsidP="008807A6">
      <w:pPr>
        <w:jc w:val="both"/>
      </w:pPr>
      <w:r>
        <w:t>„Sastavni dio ove Odluke čine sljedeći prilozi:</w:t>
      </w:r>
    </w:p>
    <w:p w:rsidR="008807A6" w:rsidRDefault="008807A6" w:rsidP="008807A6">
      <w:pPr>
        <w:jc w:val="both"/>
      </w:pPr>
      <w:r>
        <w:t>1. Skica obuhvata Poduzetničke zone „Doljani“ sadržana u Idejnom projektu (Prostor d.o.o. Bjelovar broj T.D. 171/10-zona iz siječnja 2011.).</w:t>
      </w:r>
    </w:p>
    <w:p w:rsidR="008807A6" w:rsidRDefault="008807A6" w:rsidP="008807A6">
      <w:pPr>
        <w:jc w:val="both"/>
      </w:pPr>
      <w:r>
        <w:t>2. Kopija katastarskog plana od 16.07.2015. godine“.</w:t>
      </w:r>
    </w:p>
    <w:p w:rsidR="008807A6" w:rsidRDefault="008807A6" w:rsidP="008807A6">
      <w:pPr>
        <w:jc w:val="center"/>
        <w:rPr>
          <w:b/>
        </w:rPr>
      </w:pPr>
    </w:p>
    <w:p w:rsidR="008807A6" w:rsidRDefault="008807A6" w:rsidP="008807A6">
      <w:pPr>
        <w:jc w:val="center"/>
        <w:rPr>
          <w:b/>
        </w:rPr>
      </w:pPr>
      <w:r>
        <w:rPr>
          <w:b/>
        </w:rPr>
        <w:t>Članak 6.</w:t>
      </w:r>
    </w:p>
    <w:p w:rsidR="008807A6" w:rsidRDefault="008807A6" w:rsidP="008807A6">
      <w:pPr>
        <w:jc w:val="both"/>
      </w:pPr>
      <w:r>
        <w:t>Zadužuje se Jedinstveni upravni odjel Općine Šandrovac da napravi čistopis Odluke.</w:t>
      </w:r>
    </w:p>
    <w:p w:rsidR="008807A6" w:rsidRDefault="008807A6" w:rsidP="008807A6">
      <w:pPr>
        <w:jc w:val="both"/>
      </w:pPr>
    </w:p>
    <w:p w:rsidR="008807A6" w:rsidRDefault="008807A6" w:rsidP="008807A6">
      <w:pPr>
        <w:jc w:val="both"/>
      </w:pPr>
    </w:p>
    <w:p w:rsidR="008807A6" w:rsidRDefault="008807A6" w:rsidP="008807A6">
      <w:pPr>
        <w:jc w:val="both"/>
      </w:pPr>
    </w:p>
    <w:p w:rsidR="008807A6" w:rsidRDefault="008807A6" w:rsidP="008807A6">
      <w:pPr>
        <w:jc w:val="center"/>
        <w:rPr>
          <w:b/>
        </w:rPr>
      </w:pPr>
      <w:r>
        <w:rPr>
          <w:b/>
        </w:rPr>
        <w:lastRenderedPageBreak/>
        <w:t>Članak 7.</w:t>
      </w:r>
    </w:p>
    <w:p w:rsidR="008807A6" w:rsidRDefault="008807A6" w:rsidP="008807A6">
      <w:pPr>
        <w:jc w:val="both"/>
      </w:pPr>
      <w:r>
        <w:t>Ova Odluka stupa na snagu osmog dana od dana objave u „Općinskom glasniku Općine Šandrovac“.</w:t>
      </w:r>
    </w:p>
    <w:p w:rsidR="008807A6" w:rsidRDefault="008807A6" w:rsidP="008807A6">
      <w:pPr>
        <w:jc w:val="both"/>
      </w:pPr>
    </w:p>
    <w:p w:rsidR="008807A6" w:rsidRDefault="008807A6" w:rsidP="008807A6">
      <w:pPr>
        <w:jc w:val="both"/>
      </w:pPr>
    </w:p>
    <w:p w:rsidR="008807A6" w:rsidRDefault="008807A6" w:rsidP="008807A6">
      <w:pPr>
        <w:rPr>
          <w:b/>
        </w:rPr>
      </w:pPr>
      <w:r>
        <w:rPr>
          <w:b/>
        </w:rPr>
        <w:t>KLASA: 947-01/15-01/3</w:t>
      </w:r>
    </w:p>
    <w:p w:rsidR="008807A6" w:rsidRDefault="008807A6" w:rsidP="008807A6">
      <w:pPr>
        <w:rPr>
          <w:b/>
        </w:rPr>
      </w:pPr>
      <w:r>
        <w:rPr>
          <w:b/>
        </w:rPr>
        <w:t>URBROJ: 2123-05-01-15-1</w:t>
      </w:r>
    </w:p>
    <w:p w:rsidR="008807A6" w:rsidRDefault="008807A6" w:rsidP="008807A6">
      <w:pPr>
        <w:rPr>
          <w:b/>
        </w:rPr>
      </w:pPr>
      <w:r>
        <w:rPr>
          <w:b/>
        </w:rPr>
        <w:t>U Šandrovcu, 22.09.2015. godine</w:t>
      </w:r>
    </w:p>
    <w:p w:rsidR="008807A6" w:rsidRDefault="008807A6" w:rsidP="008807A6">
      <w:pPr>
        <w:jc w:val="both"/>
      </w:pPr>
    </w:p>
    <w:p w:rsidR="008807A6" w:rsidRDefault="008807A6" w:rsidP="008807A6">
      <w:pPr>
        <w:jc w:val="center"/>
      </w:pPr>
      <w:r>
        <w:t xml:space="preserve">                                                                      OPĆINSKO VIJEĆE OPĆINE ŠANDROVAC                                                                  </w:t>
      </w:r>
    </w:p>
    <w:p w:rsidR="008807A6" w:rsidRDefault="008807A6" w:rsidP="008807A6">
      <w:pPr>
        <w:ind w:left="3540" w:firstLine="708"/>
        <w:jc w:val="center"/>
      </w:pPr>
      <w:r>
        <w:t xml:space="preserve"> Predsjednik općinskog vijeća</w:t>
      </w:r>
    </w:p>
    <w:p w:rsidR="008807A6" w:rsidRDefault="008807A6" w:rsidP="008807A6">
      <w:r>
        <w:rPr>
          <w:i/>
        </w:rPr>
        <w:t xml:space="preserve">                                                                                                     Ivan </w:t>
      </w:r>
      <w:proofErr w:type="spellStart"/>
      <w:r>
        <w:rPr>
          <w:i/>
        </w:rPr>
        <w:t>Pleško</w:t>
      </w:r>
      <w:proofErr w:type="spellEnd"/>
      <w:r>
        <w:rPr>
          <w:i/>
        </w:rPr>
        <w:t>, v.r.</w:t>
      </w:r>
    </w:p>
    <w:p w:rsidR="008807A6" w:rsidRDefault="008807A6" w:rsidP="008807A6">
      <w:pPr>
        <w:jc w:val="both"/>
      </w:pPr>
    </w:p>
    <w:p w:rsidR="00A4693A" w:rsidRPr="002403C1" w:rsidRDefault="00A4693A" w:rsidP="00D431C9">
      <w:pPr>
        <w:ind w:right="170"/>
        <w:outlineLvl w:val="0"/>
        <w:rPr>
          <w:b/>
          <w:sz w:val="22"/>
          <w:szCs w:val="22"/>
        </w:rPr>
      </w:pPr>
    </w:p>
    <w:p w:rsidR="00A4693A" w:rsidRPr="002403C1" w:rsidRDefault="00A4693A" w:rsidP="00A4693A">
      <w:pPr>
        <w:ind w:left="170" w:right="170"/>
        <w:rPr>
          <w:b/>
          <w:sz w:val="22"/>
          <w:szCs w:val="22"/>
        </w:rPr>
      </w:pPr>
    </w:p>
    <w:p w:rsidR="00A4693A" w:rsidRDefault="00A4693A" w:rsidP="00A4693A">
      <w:pPr>
        <w:ind w:left="170" w:right="170"/>
        <w:jc w:val="both"/>
        <w:rPr>
          <w:color w:val="000000"/>
          <w:sz w:val="22"/>
          <w:szCs w:val="22"/>
        </w:rPr>
      </w:pPr>
      <w:r w:rsidRPr="002403C1">
        <w:rPr>
          <w:color w:val="000000"/>
          <w:sz w:val="22"/>
          <w:szCs w:val="22"/>
        </w:rPr>
        <w:t>Temeljem članka 101. Zakona o cestama ("Narodne novine" br. 84/11, 22/13, 54/13, 148/13, 92/14), članka 3. stavak 7. Zakona </w:t>
      </w:r>
      <w:r w:rsidRPr="002403C1">
        <w:rPr>
          <w:rStyle w:val="apple-converted-space"/>
          <w:color w:val="000000"/>
          <w:sz w:val="22"/>
          <w:szCs w:val="22"/>
        </w:rPr>
        <w:t> </w:t>
      </w:r>
      <w:r w:rsidRPr="002403C1">
        <w:rPr>
          <w:color w:val="000000"/>
          <w:sz w:val="22"/>
          <w:szCs w:val="22"/>
        </w:rPr>
        <w:t>o </w:t>
      </w:r>
      <w:r w:rsidRPr="002403C1">
        <w:rPr>
          <w:rStyle w:val="apple-converted-space"/>
          <w:color w:val="000000"/>
          <w:sz w:val="22"/>
          <w:szCs w:val="22"/>
        </w:rPr>
        <w:t> </w:t>
      </w:r>
      <w:r w:rsidRPr="002403C1">
        <w:rPr>
          <w:color w:val="000000"/>
          <w:sz w:val="22"/>
          <w:szCs w:val="22"/>
        </w:rPr>
        <w:t>komunalnom gospodarstvu </w:t>
      </w:r>
      <w:r w:rsidRPr="002403C1">
        <w:rPr>
          <w:rStyle w:val="apple-converted-space"/>
          <w:color w:val="000000"/>
          <w:sz w:val="22"/>
          <w:szCs w:val="22"/>
        </w:rPr>
        <w:t> </w:t>
      </w:r>
      <w:r w:rsidRPr="002403C1">
        <w:rPr>
          <w:color w:val="000000"/>
          <w:sz w:val="22"/>
          <w:szCs w:val="22"/>
        </w:rPr>
        <w:t xml:space="preserve">("Narodne novine" broj 26/03.- pročišćeni tekst, 82/04., 178/04., 38/09., 79/09. 49/11, 84/11, 90/11, 144/12, 94/13, 153/13, 147/14, 36/15) i članka 34. Statuta Općine Šandrovac ("Općinski glasnik Općine Šandrovac“ broj 32 od 19.03.2013.), Općinsko vijeće Općine Šandrovac na svojoj </w:t>
      </w:r>
      <w:r>
        <w:rPr>
          <w:color w:val="000000"/>
          <w:sz w:val="22"/>
          <w:szCs w:val="22"/>
        </w:rPr>
        <w:t>18.</w:t>
      </w:r>
      <w:r w:rsidRPr="002403C1">
        <w:rPr>
          <w:color w:val="000000"/>
          <w:sz w:val="22"/>
          <w:szCs w:val="22"/>
        </w:rPr>
        <w:t xml:space="preserve"> sjednici održanoj dana </w:t>
      </w:r>
      <w:r>
        <w:rPr>
          <w:color w:val="000000"/>
          <w:sz w:val="22"/>
          <w:szCs w:val="22"/>
        </w:rPr>
        <w:t>22.09.</w:t>
      </w:r>
      <w:r w:rsidRPr="002403C1">
        <w:rPr>
          <w:color w:val="000000"/>
          <w:sz w:val="22"/>
          <w:szCs w:val="22"/>
        </w:rPr>
        <w:t xml:space="preserve"> 2015. godine donijelo je sljedeću</w:t>
      </w:r>
    </w:p>
    <w:p w:rsidR="00D431C9" w:rsidRDefault="00D431C9" w:rsidP="00A4693A">
      <w:pPr>
        <w:ind w:left="170" w:right="170"/>
        <w:jc w:val="both"/>
        <w:rPr>
          <w:color w:val="000000"/>
          <w:sz w:val="22"/>
          <w:szCs w:val="22"/>
        </w:rPr>
      </w:pPr>
    </w:p>
    <w:p w:rsidR="00D431C9" w:rsidRPr="002403C1" w:rsidRDefault="00D431C9" w:rsidP="00A4693A">
      <w:pPr>
        <w:ind w:left="170" w:right="170"/>
        <w:jc w:val="both"/>
        <w:rPr>
          <w:sz w:val="22"/>
          <w:szCs w:val="22"/>
        </w:rPr>
      </w:pPr>
    </w:p>
    <w:p w:rsidR="00A4693A" w:rsidRPr="002403C1" w:rsidRDefault="00A4693A" w:rsidP="00A4693A">
      <w:pPr>
        <w:shd w:val="clear" w:color="auto" w:fill="FFFFFF"/>
        <w:ind w:left="170" w:right="170"/>
        <w:jc w:val="center"/>
        <w:rPr>
          <w:color w:val="000000"/>
          <w:sz w:val="22"/>
          <w:szCs w:val="22"/>
        </w:rPr>
      </w:pPr>
      <w:r w:rsidRPr="002403C1">
        <w:rPr>
          <w:b/>
          <w:bCs/>
          <w:color w:val="000000"/>
          <w:sz w:val="22"/>
          <w:szCs w:val="22"/>
        </w:rPr>
        <w:t>O D L U K U</w:t>
      </w:r>
    </w:p>
    <w:p w:rsidR="00A4693A" w:rsidRDefault="00A4693A" w:rsidP="00A4693A">
      <w:pPr>
        <w:shd w:val="clear" w:color="auto" w:fill="FFFFFF"/>
        <w:ind w:left="170" w:right="170"/>
        <w:jc w:val="center"/>
        <w:rPr>
          <w:b/>
          <w:bCs/>
          <w:color w:val="000000"/>
          <w:sz w:val="22"/>
          <w:szCs w:val="22"/>
        </w:rPr>
      </w:pPr>
      <w:r w:rsidRPr="002403C1">
        <w:rPr>
          <w:b/>
          <w:bCs/>
          <w:color w:val="000000"/>
          <w:sz w:val="22"/>
          <w:szCs w:val="22"/>
        </w:rPr>
        <w:t xml:space="preserve">o izmjenama i dopunama </w:t>
      </w:r>
    </w:p>
    <w:p w:rsidR="00A4693A" w:rsidRPr="002403C1" w:rsidRDefault="00A4693A" w:rsidP="00A4693A">
      <w:pPr>
        <w:shd w:val="clear" w:color="auto" w:fill="FFFFFF"/>
        <w:ind w:left="170" w:right="170"/>
        <w:jc w:val="center"/>
        <w:rPr>
          <w:color w:val="000000"/>
          <w:sz w:val="22"/>
          <w:szCs w:val="22"/>
        </w:rPr>
      </w:pPr>
      <w:r w:rsidRPr="002403C1">
        <w:rPr>
          <w:b/>
          <w:bCs/>
          <w:color w:val="000000"/>
          <w:sz w:val="22"/>
          <w:szCs w:val="22"/>
        </w:rPr>
        <w:t xml:space="preserve">Odluke o </w:t>
      </w:r>
      <w:r>
        <w:rPr>
          <w:b/>
          <w:bCs/>
          <w:color w:val="000000"/>
          <w:sz w:val="22"/>
          <w:szCs w:val="22"/>
        </w:rPr>
        <w:t>nerazvrstanim</w:t>
      </w:r>
      <w:r w:rsidRPr="002403C1">
        <w:rPr>
          <w:b/>
          <w:bCs/>
          <w:color w:val="000000"/>
          <w:sz w:val="22"/>
          <w:szCs w:val="22"/>
        </w:rPr>
        <w:t xml:space="preserve"> cesta</w:t>
      </w:r>
      <w:r>
        <w:rPr>
          <w:b/>
          <w:bCs/>
          <w:color w:val="000000"/>
          <w:sz w:val="22"/>
          <w:szCs w:val="22"/>
        </w:rPr>
        <w:t>ma</w:t>
      </w:r>
      <w:r w:rsidRPr="002403C1">
        <w:rPr>
          <w:b/>
          <w:bCs/>
          <w:color w:val="000000"/>
          <w:sz w:val="22"/>
          <w:szCs w:val="22"/>
        </w:rPr>
        <w:t xml:space="preserve"> na području Općine Šandrovac</w:t>
      </w:r>
    </w:p>
    <w:p w:rsidR="00A4693A" w:rsidRPr="002403C1" w:rsidRDefault="00A4693A" w:rsidP="00A4693A">
      <w:pPr>
        <w:shd w:val="clear" w:color="auto" w:fill="FFFFFF"/>
        <w:ind w:left="170" w:right="170"/>
        <w:jc w:val="both"/>
        <w:rPr>
          <w:color w:val="000000"/>
          <w:sz w:val="22"/>
          <w:szCs w:val="22"/>
        </w:rPr>
      </w:pPr>
      <w:r w:rsidRPr="002403C1">
        <w:rPr>
          <w:color w:val="000000"/>
          <w:sz w:val="22"/>
          <w:szCs w:val="22"/>
        </w:rPr>
        <w:t>  </w:t>
      </w:r>
    </w:p>
    <w:p w:rsidR="00A4693A" w:rsidRDefault="00A4693A" w:rsidP="00A4693A">
      <w:pPr>
        <w:shd w:val="clear" w:color="auto" w:fill="FFFFFF"/>
        <w:tabs>
          <w:tab w:val="left" w:pos="5190"/>
        </w:tabs>
        <w:ind w:left="170" w:right="170"/>
        <w:jc w:val="center"/>
        <w:rPr>
          <w:rStyle w:val="apple-converted-space"/>
          <w:b/>
          <w:color w:val="000000"/>
          <w:sz w:val="22"/>
          <w:szCs w:val="22"/>
        </w:rPr>
      </w:pPr>
      <w:r w:rsidRPr="002403C1">
        <w:rPr>
          <w:rStyle w:val="apple-converted-space"/>
          <w:b/>
          <w:color w:val="000000"/>
          <w:sz w:val="22"/>
          <w:szCs w:val="22"/>
        </w:rPr>
        <w:t>Članak 1.</w:t>
      </w:r>
    </w:p>
    <w:p w:rsidR="00A4693A" w:rsidRDefault="00A4693A" w:rsidP="00A4693A">
      <w:pPr>
        <w:shd w:val="clear" w:color="auto" w:fill="FFFFFF"/>
        <w:tabs>
          <w:tab w:val="left" w:pos="5190"/>
        </w:tabs>
        <w:ind w:left="170" w:right="170"/>
        <w:jc w:val="center"/>
        <w:rPr>
          <w:rStyle w:val="apple-converted-space"/>
          <w:b/>
          <w:color w:val="000000"/>
          <w:sz w:val="22"/>
          <w:szCs w:val="22"/>
        </w:rPr>
      </w:pPr>
    </w:p>
    <w:p w:rsidR="00A4693A" w:rsidRPr="000D3F4B" w:rsidRDefault="00A4693A" w:rsidP="00A4693A">
      <w:pPr>
        <w:shd w:val="clear" w:color="auto" w:fill="FFFFFF"/>
        <w:tabs>
          <w:tab w:val="left" w:pos="5190"/>
        </w:tabs>
        <w:ind w:right="170"/>
        <w:jc w:val="both"/>
        <w:rPr>
          <w:b/>
          <w:color w:val="000000"/>
          <w:sz w:val="22"/>
          <w:szCs w:val="22"/>
        </w:rPr>
      </w:pPr>
      <w:r w:rsidRPr="002403C1">
        <w:rPr>
          <w:bCs/>
          <w:color w:val="000000"/>
          <w:sz w:val="22"/>
          <w:szCs w:val="22"/>
        </w:rPr>
        <w:t xml:space="preserve">U Odluci o </w:t>
      </w:r>
      <w:r>
        <w:rPr>
          <w:bCs/>
          <w:color w:val="000000"/>
          <w:sz w:val="22"/>
          <w:szCs w:val="22"/>
        </w:rPr>
        <w:t>nerazvrstanim</w:t>
      </w:r>
      <w:r w:rsidRPr="002403C1">
        <w:rPr>
          <w:bCs/>
          <w:color w:val="000000"/>
          <w:sz w:val="22"/>
          <w:szCs w:val="22"/>
        </w:rPr>
        <w:t xml:space="preserve"> cesta</w:t>
      </w:r>
      <w:r>
        <w:rPr>
          <w:bCs/>
          <w:color w:val="000000"/>
          <w:sz w:val="22"/>
          <w:szCs w:val="22"/>
        </w:rPr>
        <w:t>ma</w:t>
      </w:r>
      <w:r w:rsidRPr="002403C1">
        <w:rPr>
          <w:bCs/>
          <w:color w:val="000000"/>
          <w:sz w:val="22"/>
          <w:szCs w:val="22"/>
        </w:rPr>
        <w:t xml:space="preserve"> na području Općine Šandrovac (</w:t>
      </w:r>
      <w:r>
        <w:rPr>
          <w:sz w:val="22"/>
          <w:szCs w:val="22"/>
        </w:rPr>
        <w:t>KLASA: 340-01/13-01/1, URBROJ:2123-05-01-13</w:t>
      </w:r>
      <w:r w:rsidRPr="002403C1">
        <w:rPr>
          <w:sz w:val="22"/>
          <w:szCs w:val="22"/>
        </w:rPr>
        <w:t>-1 od 2</w:t>
      </w:r>
      <w:r>
        <w:rPr>
          <w:sz w:val="22"/>
          <w:szCs w:val="22"/>
        </w:rPr>
        <w:t>3.12</w:t>
      </w:r>
      <w:r w:rsidRPr="002403C1">
        <w:rPr>
          <w:sz w:val="22"/>
          <w:szCs w:val="22"/>
        </w:rPr>
        <w:t>.201</w:t>
      </w:r>
      <w:r>
        <w:rPr>
          <w:sz w:val="22"/>
          <w:szCs w:val="22"/>
        </w:rPr>
        <w:t>3</w:t>
      </w:r>
      <w:r w:rsidRPr="002403C1">
        <w:rPr>
          <w:sz w:val="22"/>
          <w:szCs w:val="22"/>
        </w:rPr>
        <w:t xml:space="preserve">. godine – dalje: Odluka) </w:t>
      </w:r>
      <w:r>
        <w:rPr>
          <w:sz w:val="22"/>
          <w:szCs w:val="22"/>
        </w:rPr>
        <w:t>Prilog</w:t>
      </w:r>
      <w:r w:rsidRPr="002403C1">
        <w:rPr>
          <w:sz w:val="22"/>
          <w:szCs w:val="22"/>
        </w:rPr>
        <w:t xml:space="preserve"> 1.</w:t>
      </w:r>
      <w:r>
        <w:rPr>
          <w:sz w:val="22"/>
          <w:szCs w:val="22"/>
        </w:rPr>
        <w:t xml:space="preserve"> u svezi sa člankom 5. stavak 2. </w:t>
      </w:r>
      <w:proofErr w:type="spellStart"/>
      <w:r>
        <w:rPr>
          <w:sz w:val="22"/>
          <w:szCs w:val="22"/>
        </w:rPr>
        <w:t>cit</w:t>
      </w:r>
      <w:proofErr w:type="spellEnd"/>
      <w:r>
        <w:rPr>
          <w:sz w:val="22"/>
          <w:szCs w:val="22"/>
        </w:rPr>
        <w:t>. Odluke</w:t>
      </w:r>
      <w:r w:rsidRPr="002403C1">
        <w:rPr>
          <w:sz w:val="22"/>
          <w:szCs w:val="22"/>
        </w:rPr>
        <w:t xml:space="preserve"> mijenja se i glasi:</w:t>
      </w:r>
    </w:p>
    <w:p w:rsidR="00A4693A" w:rsidRDefault="00A4693A" w:rsidP="00A4693A">
      <w:pPr>
        <w:shd w:val="clear" w:color="auto" w:fill="FFFFFF"/>
        <w:tabs>
          <w:tab w:val="left" w:pos="5190"/>
        </w:tabs>
        <w:ind w:left="170" w:right="170"/>
        <w:jc w:val="both"/>
        <w:rPr>
          <w:rStyle w:val="apple-converted-space"/>
          <w:color w:val="000000"/>
          <w:sz w:val="22"/>
          <w:szCs w:val="22"/>
        </w:rPr>
      </w:pPr>
      <w:r w:rsidRPr="002403C1">
        <w:rPr>
          <w:rStyle w:val="apple-converted-space"/>
          <w:color w:val="000000"/>
          <w:sz w:val="22"/>
          <w:szCs w:val="22"/>
        </w:rPr>
        <w:t>„Nerazvrstane ceste na području Općine Šandrovac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126"/>
        <w:gridCol w:w="2009"/>
      </w:tblGrid>
      <w:tr w:rsidR="00A4693A" w:rsidRPr="002403C1" w:rsidTr="003A2CFE">
        <w:tc>
          <w:tcPr>
            <w:tcW w:w="4361"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p>
          <w:p w:rsidR="00A4693A" w:rsidRPr="002403C1" w:rsidRDefault="00A4693A" w:rsidP="003A2CFE">
            <w:pPr>
              <w:tabs>
                <w:tab w:val="left" w:pos="5190"/>
              </w:tabs>
              <w:ind w:left="170" w:right="170"/>
              <w:jc w:val="center"/>
              <w:rPr>
                <w:rStyle w:val="apple-converted-space"/>
                <w:color w:val="000000"/>
                <w:sz w:val="22"/>
                <w:szCs w:val="22"/>
              </w:rPr>
            </w:pPr>
            <w:r w:rsidRPr="002403C1">
              <w:rPr>
                <w:rStyle w:val="apple-converted-space"/>
                <w:color w:val="000000"/>
                <w:sz w:val="22"/>
                <w:szCs w:val="22"/>
              </w:rPr>
              <w:t>Dionica nerazvrstane ceste</w:t>
            </w:r>
          </w:p>
          <w:p w:rsidR="00A4693A" w:rsidRPr="002403C1" w:rsidRDefault="00A4693A" w:rsidP="003A2CFE">
            <w:pPr>
              <w:tabs>
                <w:tab w:val="left" w:pos="5190"/>
              </w:tabs>
              <w:ind w:left="170" w:right="170"/>
              <w:jc w:val="center"/>
              <w:rPr>
                <w:rStyle w:val="apple-converted-space"/>
                <w:color w:val="000000"/>
                <w:sz w:val="22"/>
                <w:szCs w:val="22"/>
              </w:rPr>
            </w:pP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p>
          <w:p w:rsidR="00A4693A" w:rsidRPr="002403C1" w:rsidRDefault="00A4693A" w:rsidP="003A2CFE">
            <w:pPr>
              <w:tabs>
                <w:tab w:val="left" w:pos="5190"/>
              </w:tabs>
              <w:ind w:left="170" w:right="170"/>
              <w:jc w:val="center"/>
              <w:rPr>
                <w:rStyle w:val="apple-converted-space"/>
                <w:color w:val="000000"/>
                <w:sz w:val="22"/>
                <w:szCs w:val="22"/>
              </w:rPr>
            </w:pPr>
            <w:r w:rsidRPr="002403C1">
              <w:rPr>
                <w:rStyle w:val="apple-converted-space"/>
                <w:color w:val="000000"/>
                <w:sz w:val="22"/>
                <w:szCs w:val="22"/>
              </w:rPr>
              <w:t>Broj dionice</w:t>
            </w:r>
          </w:p>
        </w:tc>
        <w:tc>
          <w:tcPr>
            <w:tcW w:w="2009" w:type="dxa"/>
            <w:shd w:val="clear" w:color="auto" w:fill="auto"/>
          </w:tcPr>
          <w:p w:rsidR="00A4693A" w:rsidRPr="002403C1" w:rsidRDefault="00A4693A" w:rsidP="003A2CFE">
            <w:pPr>
              <w:tabs>
                <w:tab w:val="left" w:pos="5190"/>
              </w:tabs>
              <w:jc w:val="both"/>
              <w:rPr>
                <w:rStyle w:val="apple-converted-space"/>
                <w:color w:val="000000"/>
                <w:sz w:val="22"/>
                <w:szCs w:val="22"/>
              </w:rPr>
            </w:pPr>
          </w:p>
          <w:p w:rsidR="00A4693A" w:rsidRPr="002403C1" w:rsidRDefault="00A4693A" w:rsidP="003A2CFE">
            <w:pPr>
              <w:tabs>
                <w:tab w:val="left" w:pos="5190"/>
              </w:tabs>
              <w:jc w:val="both"/>
              <w:rPr>
                <w:rStyle w:val="apple-converted-space"/>
                <w:color w:val="000000"/>
                <w:sz w:val="22"/>
                <w:szCs w:val="22"/>
              </w:rPr>
            </w:pPr>
            <w:r w:rsidRPr="002403C1">
              <w:rPr>
                <w:rStyle w:val="apple-converted-space"/>
                <w:color w:val="000000"/>
                <w:sz w:val="22"/>
                <w:szCs w:val="22"/>
              </w:rPr>
              <w:t xml:space="preserve">    Duljina dionice</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r w:rsidRPr="002403C1">
              <w:rPr>
                <w:rStyle w:val="apple-converted-space"/>
                <w:color w:val="000000"/>
                <w:sz w:val="22"/>
                <w:szCs w:val="22"/>
              </w:rPr>
              <w:t>Šandrovac-Jarak-Velebit</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001</w:t>
            </w:r>
          </w:p>
        </w:tc>
        <w:tc>
          <w:tcPr>
            <w:tcW w:w="2009" w:type="dxa"/>
            <w:shd w:val="clear" w:color="auto" w:fill="auto"/>
          </w:tcPr>
          <w:p w:rsidR="00A4693A" w:rsidRPr="002403C1" w:rsidRDefault="00A4693A" w:rsidP="003A2CFE">
            <w:pPr>
              <w:tabs>
                <w:tab w:val="left" w:pos="5190"/>
              </w:tabs>
              <w:jc w:val="center"/>
              <w:rPr>
                <w:rStyle w:val="apple-converted-space"/>
                <w:color w:val="000000"/>
                <w:sz w:val="22"/>
                <w:szCs w:val="22"/>
              </w:rPr>
            </w:pPr>
            <w:r>
              <w:rPr>
                <w:rStyle w:val="apple-converted-space"/>
                <w:color w:val="000000"/>
                <w:sz w:val="22"/>
                <w:szCs w:val="22"/>
              </w:rPr>
              <w:t>5600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sidRPr="002403C1">
              <w:rPr>
                <w:color w:val="000000"/>
                <w:sz w:val="22"/>
                <w:szCs w:val="22"/>
              </w:rPr>
              <w:t>Lasovac</w:t>
            </w:r>
            <w:proofErr w:type="spellEnd"/>
            <w:r w:rsidRPr="002403C1">
              <w:rPr>
                <w:color w:val="000000"/>
                <w:sz w:val="22"/>
                <w:szCs w:val="22"/>
              </w:rPr>
              <w:t xml:space="preserve"> - </w:t>
            </w:r>
            <w:proofErr w:type="spellStart"/>
            <w:r w:rsidRPr="002403C1">
              <w:rPr>
                <w:color w:val="000000"/>
                <w:sz w:val="22"/>
                <w:szCs w:val="22"/>
              </w:rPr>
              <w:t>Ravneš</w:t>
            </w:r>
            <w:proofErr w:type="spellEnd"/>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002</w:t>
            </w:r>
          </w:p>
        </w:tc>
        <w:tc>
          <w:tcPr>
            <w:tcW w:w="2009" w:type="dxa"/>
            <w:shd w:val="clear" w:color="auto" w:fill="auto"/>
          </w:tcPr>
          <w:p w:rsidR="00A4693A" w:rsidRPr="002403C1" w:rsidRDefault="00A4693A" w:rsidP="003A2CFE">
            <w:pPr>
              <w:tabs>
                <w:tab w:val="left" w:pos="5190"/>
              </w:tabs>
              <w:jc w:val="center"/>
              <w:rPr>
                <w:rStyle w:val="apple-converted-space"/>
                <w:color w:val="000000"/>
                <w:sz w:val="22"/>
                <w:szCs w:val="22"/>
              </w:rPr>
            </w:pPr>
            <w:r>
              <w:rPr>
                <w:rStyle w:val="apple-converted-space"/>
                <w:color w:val="000000"/>
                <w:sz w:val="22"/>
                <w:szCs w:val="22"/>
              </w:rPr>
              <w:t>2300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sidRPr="002403C1">
              <w:rPr>
                <w:color w:val="000000"/>
                <w:sz w:val="22"/>
                <w:szCs w:val="22"/>
              </w:rPr>
              <w:t>Lasovac</w:t>
            </w:r>
            <w:proofErr w:type="spellEnd"/>
            <w:r w:rsidRPr="002403C1">
              <w:rPr>
                <w:color w:val="000000"/>
                <w:sz w:val="22"/>
                <w:szCs w:val="22"/>
              </w:rPr>
              <w:t xml:space="preserve"> - Severin</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003</w:t>
            </w:r>
          </w:p>
        </w:tc>
        <w:tc>
          <w:tcPr>
            <w:tcW w:w="2009" w:type="dxa"/>
            <w:shd w:val="clear" w:color="auto" w:fill="auto"/>
          </w:tcPr>
          <w:p w:rsidR="00A4693A" w:rsidRPr="002403C1" w:rsidRDefault="00A4693A" w:rsidP="003A2CFE">
            <w:pPr>
              <w:tabs>
                <w:tab w:val="left" w:pos="5190"/>
              </w:tabs>
              <w:jc w:val="center"/>
              <w:rPr>
                <w:rStyle w:val="apple-converted-space"/>
                <w:color w:val="000000"/>
                <w:sz w:val="22"/>
                <w:szCs w:val="22"/>
              </w:rPr>
            </w:pPr>
            <w:r>
              <w:rPr>
                <w:rStyle w:val="apple-converted-space"/>
                <w:color w:val="000000"/>
                <w:sz w:val="22"/>
                <w:szCs w:val="22"/>
              </w:rPr>
              <w:t>1500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sidRPr="002403C1">
              <w:rPr>
                <w:color w:val="000000"/>
                <w:sz w:val="22"/>
                <w:szCs w:val="22"/>
              </w:rPr>
              <w:t>Lasovac</w:t>
            </w:r>
            <w:proofErr w:type="spellEnd"/>
            <w:r w:rsidRPr="002403C1">
              <w:rPr>
                <w:color w:val="000000"/>
                <w:sz w:val="22"/>
                <w:szCs w:val="22"/>
              </w:rPr>
              <w:t xml:space="preserve"> - </w:t>
            </w:r>
            <w:proofErr w:type="spellStart"/>
            <w:r w:rsidRPr="002403C1">
              <w:rPr>
                <w:color w:val="000000"/>
                <w:sz w:val="22"/>
                <w:szCs w:val="22"/>
              </w:rPr>
              <w:t>Lasovac</w:t>
            </w:r>
            <w:proofErr w:type="spellEnd"/>
            <w:r w:rsidRPr="002403C1">
              <w:rPr>
                <w:color w:val="000000"/>
                <w:sz w:val="22"/>
                <w:szCs w:val="22"/>
              </w:rPr>
              <w:t xml:space="preserve"> brdo</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004</w:t>
            </w:r>
          </w:p>
        </w:tc>
        <w:tc>
          <w:tcPr>
            <w:tcW w:w="2009" w:type="dxa"/>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4900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sidRPr="002403C1">
              <w:rPr>
                <w:color w:val="000000"/>
                <w:sz w:val="22"/>
                <w:szCs w:val="22"/>
              </w:rPr>
              <w:t>Ravneš</w:t>
            </w:r>
            <w:proofErr w:type="spellEnd"/>
            <w:r w:rsidRPr="002403C1">
              <w:rPr>
                <w:color w:val="000000"/>
                <w:sz w:val="22"/>
                <w:szCs w:val="22"/>
              </w:rPr>
              <w:t>-Borovice-Kašljavac</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005</w:t>
            </w:r>
          </w:p>
        </w:tc>
        <w:tc>
          <w:tcPr>
            <w:tcW w:w="2009" w:type="dxa"/>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2900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r w:rsidRPr="002403C1">
              <w:rPr>
                <w:color w:val="000000"/>
                <w:sz w:val="22"/>
                <w:szCs w:val="22"/>
              </w:rPr>
              <w:t xml:space="preserve">Kašljavac- </w:t>
            </w:r>
            <w:proofErr w:type="spellStart"/>
            <w:r w:rsidRPr="002403C1">
              <w:rPr>
                <w:color w:val="000000"/>
                <w:sz w:val="22"/>
                <w:szCs w:val="22"/>
              </w:rPr>
              <w:t>Ravneš</w:t>
            </w:r>
            <w:proofErr w:type="spellEnd"/>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006</w:t>
            </w:r>
          </w:p>
        </w:tc>
        <w:tc>
          <w:tcPr>
            <w:tcW w:w="2009" w:type="dxa"/>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1100 m</w:t>
            </w:r>
          </w:p>
        </w:tc>
      </w:tr>
      <w:tr w:rsidR="00A4693A" w:rsidRPr="002403C1" w:rsidTr="003A2CFE">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Pr>
                <w:color w:val="000000"/>
                <w:sz w:val="22"/>
                <w:szCs w:val="22"/>
              </w:rPr>
              <w:t>Pupelica</w:t>
            </w:r>
            <w:proofErr w:type="spellEnd"/>
            <w:r>
              <w:rPr>
                <w:color w:val="000000"/>
                <w:sz w:val="22"/>
                <w:szCs w:val="22"/>
              </w:rPr>
              <w:t>- Zlatar-</w:t>
            </w:r>
            <w:r w:rsidRPr="002403C1">
              <w:rPr>
                <w:color w:val="000000"/>
                <w:sz w:val="22"/>
                <w:szCs w:val="22"/>
              </w:rPr>
              <w:t xml:space="preserve">Mala </w:t>
            </w:r>
            <w:proofErr w:type="spellStart"/>
            <w:r w:rsidRPr="002403C1">
              <w:rPr>
                <w:color w:val="000000"/>
                <w:sz w:val="22"/>
                <w:szCs w:val="22"/>
              </w:rPr>
              <w:t>Pupelica</w:t>
            </w:r>
            <w:proofErr w:type="spellEnd"/>
            <w:r w:rsidRPr="002403C1">
              <w:rPr>
                <w:color w:val="000000"/>
                <w:sz w:val="22"/>
                <w:szCs w:val="22"/>
              </w:rPr>
              <w:t>-</w:t>
            </w:r>
            <w:proofErr w:type="spellStart"/>
            <w:r w:rsidRPr="002403C1">
              <w:rPr>
                <w:color w:val="000000"/>
                <w:sz w:val="22"/>
                <w:szCs w:val="22"/>
              </w:rPr>
              <w:t>Šašnjevac</w:t>
            </w:r>
            <w:proofErr w:type="spellEnd"/>
            <w:r w:rsidRPr="002403C1">
              <w:rPr>
                <w:color w:val="000000"/>
                <w:sz w:val="22"/>
                <w:szCs w:val="22"/>
              </w:rPr>
              <w:t>-Šandrovac</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007</w:t>
            </w:r>
          </w:p>
        </w:tc>
        <w:tc>
          <w:tcPr>
            <w:tcW w:w="2009" w:type="dxa"/>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4600 m</w:t>
            </w:r>
          </w:p>
        </w:tc>
      </w:tr>
      <w:tr w:rsidR="00A4693A" w:rsidRPr="002403C1" w:rsidTr="003A2CFE">
        <w:tblPrEx>
          <w:tblLook w:val="04A0" w:firstRow="1" w:lastRow="0" w:firstColumn="1" w:lastColumn="0" w:noHBand="0" w:noVBand="1"/>
        </w:tblPrEx>
        <w:tc>
          <w:tcPr>
            <w:tcW w:w="4361" w:type="dxa"/>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r>
              <w:rPr>
                <w:color w:val="000000"/>
                <w:sz w:val="22"/>
                <w:szCs w:val="22"/>
              </w:rPr>
              <w:t xml:space="preserve">Šandrovac- </w:t>
            </w:r>
            <w:r w:rsidRPr="002403C1">
              <w:rPr>
                <w:color w:val="000000"/>
                <w:sz w:val="22"/>
                <w:szCs w:val="22"/>
              </w:rPr>
              <w:t>Mali Šandrovac- Ribnjačka</w:t>
            </w:r>
          </w:p>
        </w:tc>
        <w:tc>
          <w:tcPr>
            <w:tcW w:w="2126" w:type="dxa"/>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sidRPr="002403C1">
              <w:rPr>
                <w:color w:val="000000"/>
                <w:sz w:val="22"/>
                <w:szCs w:val="22"/>
              </w:rPr>
              <w:t>NC 008</w:t>
            </w:r>
          </w:p>
        </w:tc>
        <w:tc>
          <w:tcPr>
            <w:tcW w:w="2009" w:type="dxa"/>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6600 m</w:t>
            </w:r>
          </w:p>
        </w:tc>
      </w:tr>
      <w:tr w:rsidR="00A4693A" w:rsidRPr="002403C1" w:rsidTr="003A2CFE">
        <w:tblPrEx>
          <w:tblLook w:val="04A0" w:firstRow="1" w:lastRow="0" w:firstColumn="1" w:lastColumn="0" w:noHBand="0" w:noVBand="1"/>
        </w:tblPrEx>
        <w:tc>
          <w:tcPr>
            <w:tcW w:w="4361" w:type="dxa"/>
            <w:tcBorders>
              <w:top w:val="single" w:sz="4" w:space="0" w:color="auto"/>
              <w:left w:val="single" w:sz="4" w:space="0" w:color="auto"/>
              <w:bottom w:val="single" w:sz="4" w:space="0" w:color="auto"/>
              <w:right w:val="single" w:sz="4" w:space="0" w:color="auto"/>
            </w:tcBorders>
            <w:shd w:val="clear" w:color="auto" w:fill="auto"/>
          </w:tcPr>
          <w:p w:rsidR="00A4693A" w:rsidRPr="002403C1" w:rsidRDefault="00A4693A" w:rsidP="003A2CFE">
            <w:pPr>
              <w:tabs>
                <w:tab w:val="left" w:pos="5190"/>
              </w:tabs>
              <w:ind w:left="170" w:right="170"/>
              <w:jc w:val="both"/>
              <w:rPr>
                <w:rStyle w:val="apple-converted-space"/>
                <w:color w:val="000000"/>
                <w:sz w:val="22"/>
                <w:szCs w:val="22"/>
              </w:rPr>
            </w:pPr>
            <w:proofErr w:type="spellStart"/>
            <w:r>
              <w:rPr>
                <w:color w:val="000000"/>
                <w:sz w:val="22"/>
                <w:szCs w:val="22"/>
              </w:rPr>
              <w:t>Lasovac</w:t>
            </w:r>
            <w:proofErr w:type="spellEnd"/>
            <w:r>
              <w:rPr>
                <w:color w:val="000000"/>
                <w:sz w:val="22"/>
                <w:szCs w:val="22"/>
              </w:rPr>
              <w:t>-</w:t>
            </w:r>
            <w:r w:rsidRPr="002403C1">
              <w:rPr>
                <w:color w:val="000000"/>
                <w:sz w:val="22"/>
                <w:szCs w:val="22"/>
              </w:rPr>
              <w:t>Ribnjačka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693A" w:rsidRPr="002403C1" w:rsidRDefault="00A4693A" w:rsidP="003A2CFE">
            <w:pPr>
              <w:tabs>
                <w:tab w:val="left" w:pos="5190"/>
              </w:tabs>
              <w:ind w:left="170" w:right="170"/>
              <w:jc w:val="center"/>
              <w:rPr>
                <w:rStyle w:val="apple-converted-space"/>
                <w:color w:val="000000"/>
                <w:sz w:val="22"/>
                <w:szCs w:val="22"/>
              </w:rPr>
            </w:pPr>
            <w:r>
              <w:rPr>
                <w:color w:val="000000"/>
                <w:sz w:val="22"/>
                <w:szCs w:val="22"/>
              </w:rPr>
              <w:t>NC 009</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A4693A" w:rsidRPr="002403C1" w:rsidRDefault="00A4693A" w:rsidP="003A2CFE">
            <w:pPr>
              <w:tabs>
                <w:tab w:val="left" w:pos="5190"/>
              </w:tabs>
              <w:ind w:left="170" w:right="170"/>
              <w:jc w:val="center"/>
              <w:rPr>
                <w:color w:val="000000"/>
                <w:sz w:val="22"/>
                <w:szCs w:val="22"/>
              </w:rPr>
            </w:pPr>
            <w:r>
              <w:rPr>
                <w:color w:val="000000"/>
                <w:sz w:val="22"/>
                <w:szCs w:val="22"/>
              </w:rPr>
              <w:t>2900 m</w:t>
            </w:r>
          </w:p>
        </w:tc>
      </w:tr>
    </w:tbl>
    <w:p w:rsidR="00A4693A" w:rsidRDefault="00A4693A" w:rsidP="00A4693A">
      <w:pPr>
        <w:shd w:val="clear" w:color="auto" w:fill="FFFFFF"/>
        <w:tabs>
          <w:tab w:val="left" w:pos="5190"/>
        </w:tabs>
        <w:ind w:left="170" w:right="170"/>
        <w:jc w:val="both"/>
        <w:rPr>
          <w:color w:val="000000"/>
          <w:sz w:val="22"/>
          <w:szCs w:val="22"/>
        </w:rPr>
      </w:pPr>
    </w:p>
    <w:p w:rsidR="00A4693A" w:rsidRPr="002403C1" w:rsidRDefault="00A4693A" w:rsidP="00A4693A">
      <w:pPr>
        <w:shd w:val="clear" w:color="auto" w:fill="FFFFFF"/>
        <w:tabs>
          <w:tab w:val="left" w:pos="5190"/>
        </w:tabs>
        <w:ind w:left="170" w:right="170"/>
        <w:jc w:val="both"/>
        <w:rPr>
          <w:color w:val="000000"/>
          <w:sz w:val="22"/>
          <w:szCs w:val="22"/>
        </w:rPr>
      </w:pPr>
    </w:p>
    <w:p w:rsidR="00A4693A" w:rsidRPr="002403C1" w:rsidRDefault="00A4693A" w:rsidP="00A4693A">
      <w:pPr>
        <w:shd w:val="clear" w:color="auto" w:fill="FFFFFF"/>
        <w:tabs>
          <w:tab w:val="left" w:pos="5190"/>
        </w:tabs>
        <w:jc w:val="center"/>
        <w:rPr>
          <w:rStyle w:val="apple-converted-space"/>
          <w:b/>
          <w:color w:val="000000"/>
          <w:sz w:val="22"/>
          <w:szCs w:val="22"/>
        </w:rPr>
      </w:pPr>
      <w:r w:rsidRPr="002403C1">
        <w:rPr>
          <w:rStyle w:val="apple-converted-space"/>
          <w:b/>
          <w:color w:val="000000"/>
          <w:sz w:val="22"/>
          <w:szCs w:val="22"/>
        </w:rPr>
        <w:t>Članak 2.</w:t>
      </w:r>
    </w:p>
    <w:p w:rsidR="00A4693A" w:rsidRDefault="00A4693A" w:rsidP="00A4693A">
      <w:pPr>
        <w:shd w:val="clear" w:color="auto" w:fill="FFFFFF"/>
        <w:tabs>
          <w:tab w:val="left" w:pos="5190"/>
        </w:tabs>
        <w:jc w:val="both"/>
        <w:rPr>
          <w:rStyle w:val="apple-converted-space"/>
          <w:color w:val="000000"/>
          <w:sz w:val="22"/>
          <w:szCs w:val="22"/>
        </w:rPr>
      </w:pPr>
      <w:r w:rsidRPr="002403C1">
        <w:rPr>
          <w:rStyle w:val="apple-converted-space"/>
          <w:color w:val="000000"/>
          <w:sz w:val="22"/>
          <w:szCs w:val="22"/>
        </w:rPr>
        <w:t xml:space="preserve">U ostalom dijelu Odluka </w:t>
      </w:r>
      <w:r w:rsidRPr="002403C1">
        <w:rPr>
          <w:bCs/>
          <w:color w:val="000000"/>
          <w:sz w:val="22"/>
          <w:szCs w:val="22"/>
        </w:rPr>
        <w:t xml:space="preserve">o </w:t>
      </w:r>
      <w:r>
        <w:rPr>
          <w:bCs/>
          <w:color w:val="000000"/>
          <w:sz w:val="22"/>
          <w:szCs w:val="22"/>
        </w:rPr>
        <w:t>nerazvrstanim</w:t>
      </w:r>
      <w:r w:rsidRPr="002403C1">
        <w:rPr>
          <w:bCs/>
          <w:color w:val="000000"/>
          <w:sz w:val="22"/>
          <w:szCs w:val="22"/>
        </w:rPr>
        <w:t xml:space="preserve"> cesta</w:t>
      </w:r>
      <w:r>
        <w:rPr>
          <w:bCs/>
          <w:color w:val="000000"/>
          <w:sz w:val="22"/>
          <w:szCs w:val="22"/>
        </w:rPr>
        <w:t>ma</w:t>
      </w:r>
      <w:r w:rsidRPr="002403C1">
        <w:rPr>
          <w:bCs/>
          <w:color w:val="000000"/>
          <w:sz w:val="22"/>
          <w:szCs w:val="22"/>
        </w:rPr>
        <w:t xml:space="preserve"> na području Općine Šandrovac</w:t>
      </w:r>
      <w:r w:rsidRPr="002403C1">
        <w:rPr>
          <w:rStyle w:val="apple-converted-space"/>
          <w:color w:val="000000"/>
          <w:sz w:val="22"/>
          <w:szCs w:val="22"/>
        </w:rPr>
        <w:t xml:space="preserve"> ostaje nepromijenjena.</w:t>
      </w:r>
    </w:p>
    <w:p w:rsidR="00A4693A" w:rsidRDefault="00A4693A" w:rsidP="00A4693A">
      <w:pPr>
        <w:shd w:val="clear" w:color="auto" w:fill="FFFFFF"/>
        <w:tabs>
          <w:tab w:val="left" w:pos="5190"/>
        </w:tabs>
        <w:jc w:val="both"/>
        <w:rPr>
          <w:rStyle w:val="apple-converted-space"/>
          <w:color w:val="000000"/>
          <w:sz w:val="22"/>
          <w:szCs w:val="22"/>
        </w:rPr>
      </w:pPr>
    </w:p>
    <w:p w:rsidR="00D431C9" w:rsidRDefault="00D431C9" w:rsidP="00A4693A">
      <w:pPr>
        <w:shd w:val="clear" w:color="auto" w:fill="FFFFFF"/>
        <w:tabs>
          <w:tab w:val="left" w:pos="5190"/>
        </w:tabs>
        <w:jc w:val="both"/>
        <w:rPr>
          <w:rStyle w:val="apple-converted-space"/>
          <w:color w:val="000000"/>
          <w:sz w:val="22"/>
          <w:szCs w:val="22"/>
        </w:rPr>
      </w:pPr>
    </w:p>
    <w:p w:rsidR="00A4693A" w:rsidRPr="002403C1" w:rsidRDefault="00A4693A" w:rsidP="00A4693A">
      <w:pPr>
        <w:shd w:val="clear" w:color="auto" w:fill="FFFFFF"/>
        <w:tabs>
          <w:tab w:val="left" w:pos="5190"/>
        </w:tabs>
        <w:jc w:val="both"/>
        <w:rPr>
          <w:rStyle w:val="apple-converted-space"/>
          <w:color w:val="000000"/>
          <w:sz w:val="22"/>
          <w:szCs w:val="22"/>
        </w:rPr>
      </w:pPr>
    </w:p>
    <w:p w:rsidR="00A4693A" w:rsidRPr="002403C1" w:rsidRDefault="00A4693A" w:rsidP="00A4693A">
      <w:pPr>
        <w:shd w:val="clear" w:color="auto" w:fill="FFFFFF"/>
        <w:tabs>
          <w:tab w:val="left" w:pos="5190"/>
        </w:tabs>
        <w:ind w:left="170" w:right="170"/>
        <w:jc w:val="center"/>
        <w:rPr>
          <w:b/>
          <w:color w:val="000000"/>
          <w:sz w:val="22"/>
          <w:szCs w:val="22"/>
        </w:rPr>
      </w:pPr>
      <w:r w:rsidRPr="002403C1">
        <w:rPr>
          <w:rStyle w:val="apple-converted-space"/>
          <w:b/>
          <w:color w:val="000000"/>
          <w:sz w:val="22"/>
          <w:szCs w:val="22"/>
        </w:rPr>
        <w:lastRenderedPageBreak/>
        <w:t>Članak</w:t>
      </w:r>
      <w:r w:rsidRPr="002403C1">
        <w:rPr>
          <w:b/>
          <w:color w:val="000000"/>
          <w:sz w:val="22"/>
          <w:szCs w:val="22"/>
        </w:rPr>
        <w:t xml:space="preserve"> 3.</w:t>
      </w:r>
    </w:p>
    <w:p w:rsidR="00A4693A" w:rsidRPr="008035FC" w:rsidRDefault="00A4693A" w:rsidP="008035FC">
      <w:pPr>
        <w:shd w:val="clear" w:color="auto" w:fill="FFFFFF"/>
        <w:tabs>
          <w:tab w:val="left" w:pos="5190"/>
        </w:tabs>
        <w:ind w:right="170"/>
        <w:jc w:val="both"/>
        <w:rPr>
          <w:color w:val="000000"/>
          <w:sz w:val="22"/>
          <w:szCs w:val="22"/>
        </w:rPr>
      </w:pPr>
      <w:r>
        <w:rPr>
          <w:color w:val="000000"/>
          <w:sz w:val="22"/>
          <w:szCs w:val="22"/>
        </w:rPr>
        <w:t xml:space="preserve">Ova </w:t>
      </w:r>
      <w:r w:rsidRPr="002403C1">
        <w:rPr>
          <w:color w:val="000000"/>
          <w:sz w:val="22"/>
          <w:szCs w:val="22"/>
        </w:rPr>
        <w:t>Odluka stupa na snagu osmog dana od dana objave u</w:t>
      </w:r>
      <w:r w:rsidRPr="002403C1">
        <w:rPr>
          <w:rStyle w:val="apple-converted-space"/>
          <w:color w:val="000000"/>
          <w:sz w:val="22"/>
          <w:szCs w:val="22"/>
        </w:rPr>
        <w:t> </w:t>
      </w:r>
      <w:r w:rsidRPr="002403C1">
        <w:rPr>
          <w:color w:val="000000"/>
          <w:sz w:val="22"/>
          <w:szCs w:val="22"/>
        </w:rPr>
        <w:t>"Općinskom glasniku Općine Šandrovac“. </w:t>
      </w:r>
    </w:p>
    <w:p w:rsidR="00A4693A" w:rsidRDefault="00A4693A" w:rsidP="00A4693A">
      <w:pPr>
        <w:jc w:val="center"/>
        <w:rPr>
          <w:sz w:val="22"/>
          <w:szCs w:val="22"/>
        </w:rPr>
      </w:pPr>
    </w:p>
    <w:p w:rsidR="00A4693A" w:rsidRPr="002403C1" w:rsidRDefault="00A4693A" w:rsidP="00A4693A">
      <w:pPr>
        <w:ind w:left="170" w:right="170"/>
        <w:outlineLvl w:val="0"/>
        <w:rPr>
          <w:b/>
          <w:sz w:val="22"/>
          <w:szCs w:val="22"/>
        </w:rPr>
      </w:pPr>
      <w:r w:rsidRPr="002403C1">
        <w:rPr>
          <w:b/>
          <w:sz w:val="22"/>
          <w:szCs w:val="22"/>
        </w:rPr>
        <w:t>KLASA: 340-01/15-01/</w:t>
      </w:r>
      <w:r>
        <w:rPr>
          <w:b/>
          <w:sz w:val="22"/>
          <w:szCs w:val="22"/>
        </w:rPr>
        <w:t>2</w:t>
      </w:r>
    </w:p>
    <w:p w:rsidR="00A4693A" w:rsidRPr="002403C1" w:rsidRDefault="00A4693A" w:rsidP="00A4693A">
      <w:pPr>
        <w:ind w:left="170" w:right="170"/>
        <w:outlineLvl w:val="0"/>
        <w:rPr>
          <w:b/>
          <w:sz w:val="22"/>
          <w:szCs w:val="22"/>
        </w:rPr>
      </w:pPr>
      <w:r w:rsidRPr="002403C1">
        <w:rPr>
          <w:b/>
          <w:sz w:val="22"/>
          <w:szCs w:val="22"/>
        </w:rPr>
        <w:t>URBROJ:2123-05-01-15-1</w:t>
      </w:r>
    </w:p>
    <w:p w:rsidR="00A4693A" w:rsidRPr="002403C1" w:rsidRDefault="00A4693A" w:rsidP="00A4693A">
      <w:pPr>
        <w:rPr>
          <w:sz w:val="22"/>
          <w:szCs w:val="22"/>
        </w:rPr>
      </w:pPr>
      <w:r>
        <w:rPr>
          <w:b/>
          <w:sz w:val="22"/>
          <w:szCs w:val="22"/>
        </w:rPr>
        <w:t xml:space="preserve">   </w:t>
      </w:r>
      <w:r w:rsidRPr="002403C1">
        <w:rPr>
          <w:b/>
          <w:sz w:val="22"/>
          <w:szCs w:val="22"/>
        </w:rPr>
        <w:t xml:space="preserve">U Šandrovcu, </w:t>
      </w:r>
      <w:r>
        <w:rPr>
          <w:b/>
          <w:sz w:val="22"/>
          <w:szCs w:val="22"/>
        </w:rPr>
        <w:t>22.09.</w:t>
      </w:r>
      <w:r w:rsidRPr="002403C1">
        <w:rPr>
          <w:b/>
          <w:sz w:val="22"/>
          <w:szCs w:val="22"/>
        </w:rPr>
        <w:t>2015</w:t>
      </w:r>
    </w:p>
    <w:p w:rsidR="00A4693A" w:rsidRPr="002403C1" w:rsidRDefault="00A4693A" w:rsidP="00A4693A">
      <w:pPr>
        <w:jc w:val="center"/>
        <w:rPr>
          <w:sz w:val="22"/>
          <w:szCs w:val="22"/>
        </w:rPr>
      </w:pPr>
      <w:r>
        <w:rPr>
          <w:sz w:val="22"/>
          <w:szCs w:val="22"/>
        </w:rPr>
        <w:t xml:space="preserve">            </w:t>
      </w:r>
      <w:r w:rsidRPr="002403C1">
        <w:rPr>
          <w:sz w:val="22"/>
          <w:szCs w:val="22"/>
        </w:rPr>
        <w:t xml:space="preserve">                                                 </w:t>
      </w:r>
    </w:p>
    <w:p w:rsidR="00A4693A" w:rsidRDefault="008035FC" w:rsidP="00A4693A">
      <w:pPr>
        <w:ind w:left="3540" w:firstLine="708"/>
        <w:jc w:val="center"/>
        <w:rPr>
          <w:sz w:val="22"/>
          <w:szCs w:val="22"/>
        </w:rPr>
      </w:pPr>
      <w:r>
        <w:rPr>
          <w:sz w:val="22"/>
          <w:szCs w:val="22"/>
        </w:rPr>
        <w:t xml:space="preserve">   </w:t>
      </w:r>
      <w:r w:rsidR="00A4693A">
        <w:rPr>
          <w:sz w:val="22"/>
          <w:szCs w:val="22"/>
        </w:rPr>
        <w:t xml:space="preserve"> Predsjednik općinskog vijeća</w:t>
      </w:r>
    </w:p>
    <w:p w:rsidR="008035FC" w:rsidRPr="002403C1" w:rsidRDefault="008035FC" w:rsidP="00A4693A">
      <w:pPr>
        <w:ind w:left="3540" w:firstLine="708"/>
        <w:jc w:val="center"/>
        <w:rPr>
          <w:sz w:val="22"/>
          <w:szCs w:val="22"/>
        </w:rPr>
      </w:pPr>
      <w:r>
        <w:rPr>
          <w:sz w:val="22"/>
          <w:szCs w:val="22"/>
        </w:rPr>
        <w:t xml:space="preserve"> Općine Šandrovac</w:t>
      </w:r>
    </w:p>
    <w:p w:rsidR="00A4693A" w:rsidRDefault="00A4693A" w:rsidP="00A4693A">
      <w:r w:rsidRPr="002403C1">
        <w:rPr>
          <w:i/>
          <w:sz w:val="22"/>
          <w:szCs w:val="22"/>
        </w:rPr>
        <w:t xml:space="preserve">                                                                                                </w:t>
      </w:r>
      <w:r>
        <w:rPr>
          <w:i/>
          <w:sz w:val="22"/>
          <w:szCs w:val="22"/>
        </w:rPr>
        <w:t xml:space="preserve">            </w:t>
      </w:r>
      <w:r w:rsidRPr="002403C1">
        <w:rPr>
          <w:i/>
          <w:sz w:val="22"/>
          <w:szCs w:val="22"/>
        </w:rPr>
        <w:t xml:space="preserve">     Ivan </w:t>
      </w:r>
      <w:proofErr w:type="spellStart"/>
      <w:r w:rsidRPr="002403C1">
        <w:rPr>
          <w:i/>
          <w:sz w:val="22"/>
          <w:szCs w:val="22"/>
        </w:rPr>
        <w:t>Pleško</w:t>
      </w:r>
      <w:proofErr w:type="spellEnd"/>
      <w:r>
        <w:rPr>
          <w:i/>
          <w:sz w:val="22"/>
          <w:szCs w:val="22"/>
        </w:rPr>
        <w:t xml:space="preserve">, </w:t>
      </w:r>
      <w:proofErr w:type="spellStart"/>
      <w:r>
        <w:rPr>
          <w:i/>
          <w:sz w:val="22"/>
          <w:szCs w:val="22"/>
        </w:rPr>
        <w:t>v.r</w:t>
      </w:r>
      <w:proofErr w:type="spellEnd"/>
    </w:p>
    <w:p w:rsidR="00BF32FE" w:rsidRDefault="00BF32FE" w:rsidP="00734E4F">
      <w:pPr>
        <w:ind w:left="360"/>
        <w:outlineLvl w:val="0"/>
        <w:rPr>
          <w:color w:val="000000"/>
          <w:sz w:val="22"/>
          <w:szCs w:val="22"/>
        </w:rPr>
      </w:pPr>
    </w:p>
    <w:p w:rsidR="00A4693A" w:rsidRDefault="00A4693A" w:rsidP="00734E4F">
      <w:pPr>
        <w:ind w:left="360"/>
        <w:outlineLvl w:val="0"/>
        <w:rPr>
          <w:color w:val="000000"/>
          <w:sz w:val="22"/>
          <w:szCs w:val="22"/>
        </w:rPr>
      </w:pPr>
    </w:p>
    <w:p w:rsidR="003A2CFE" w:rsidRDefault="003A2CFE" w:rsidP="003A2CFE">
      <w:pPr>
        <w:pStyle w:val="Default"/>
      </w:pPr>
    </w:p>
    <w:p w:rsidR="003A2CFE" w:rsidRDefault="003A2CFE" w:rsidP="003A2CFE">
      <w:pPr>
        <w:pStyle w:val="Default"/>
      </w:pPr>
    </w:p>
    <w:p w:rsidR="003A2CFE" w:rsidRPr="003A2CFE" w:rsidRDefault="003A2CFE" w:rsidP="003A2CFE">
      <w:pPr>
        <w:tabs>
          <w:tab w:val="left" w:pos="9000"/>
        </w:tabs>
        <w:ind w:right="-108"/>
        <w:rPr>
          <w:color w:val="000000"/>
        </w:rPr>
      </w:pPr>
      <w:r w:rsidRPr="003A2CFE">
        <w:rPr>
          <w:color w:val="000000"/>
        </w:rPr>
        <w:t>Na temelju članka 35. Zakona o lokalnoj i područnoj (regionalnoj) samoupravi („Narodne novine“ broj 33/01,60/01 - vjerodostojno tumačenje,129/05, 109/07, 125/08, 36/09, 150/11, 144/12, 19/13) i članka 34. Statuta Općine Šandrovac („Općinski glasnik Općine Šandrovac“ broj 32 od 19.03.2013.) Općinsko vijeće Općine Šandrovac na svojoj  18. sjednici održanoj dana 22.09.2015. godine donosi</w:t>
      </w:r>
    </w:p>
    <w:p w:rsidR="003A2CFE" w:rsidRPr="003A2CFE" w:rsidRDefault="003A2CFE" w:rsidP="003A2CFE">
      <w:pPr>
        <w:spacing w:before="57" w:after="57"/>
      </w:pPr>
    </w:p>
    <w:p w:rsidR="003A2CFE" w:rsidRDefault="003A2CFE" w:rsidP="003A2CFE">
      <w:pPr>
        <w:pStyle w:val="Sadrajitablice"/>
        <w:spacing w:before="57" w:after="57"/>
        <w:jc w:val="center"/>
        <w:rPr>
          <w:i w:val="0"/>
          <w:sz w:val="26"/>
          <w:szCs w:val="26"/>
        </w:rPr>
      </w:pPr>
      <w:r>
        <w:rPr>
          <w:b/>
          <w:bCs/>
          <w:i w:val="0"/>
          <w:sz w:val="26"/>
          <w:szCs w:val="26"/>
        </w:rPr>
        <w:t>ODLUKU</w:t>
      </w:r>
      <w:r>
        <w:rPr>
          <w:b/>
          <w:bCs/>
          <w:i w:val="0"/>
          <w:sz w:val="26"/>
          <w:szCs w:val="26"/>
        </w:rPr>
        <w:br/>
        <w:t xml:space="preserve">o plaći i ostalim materijalnim pravima načelnika i zamjenika načelnika </w:t>
      </w:r>
    </w:p>
    <w:p w:rsidR="003A2CFE" w:rsidRDefault="003A2CFE" w:rsidP="003A2CFE">
      <w:pPr>
        <w:pStyle w:val="Sadrajitablice"/>
        <w:spacing w:before="57" w:after="57"/>
        <w:rPr>
          <w:i w:val="0"/>
          <w:sz w:val="26"/>
          <w:szCs w:val="26"/>
        </w:rPr>
      </w:pPr>
    </w:p>
    <w:p w:rsidR="003A2CFE" w:rsidRDefault="003A2CFE" w:rsidP="003A2CFE">
      <w:pPr>
        <w:pStyle w:val="Sadrajitablice"/>
        <w:spacing w:before="57" w:after="57"/>
        <w:rPr>
          <w:i w:val="0"/>
          <w:sz w:val="26"/>
          <w:szCs w:val="26"/>
        </w:rPr>
      </w:pPr>
    </w:p>
    <w:p w:rsidR="003A2CFE" w:rsidRDefault="003A2CFE" w:rsidP="003A2CFE">
      <w:pPr>
        <w:pStyle w:val="Sadrajitablice"/>
        <w:spacing w:before="57" w:after="57"/>
        <w:rPr>
          <w:i w:val="0"/>
        </w:rPr>
      </w:pPr>
      <w:r>
        <w:rPr>
          <w:b/>
          <w:bCs/>
          <w:i w:val="0"/>
        </w:rPr>
        <w:t>I. Opće odredbe</w:t>
      </w:r>
    </w:p>
    <w:p w:rsidR="003A2CFE" w:rsidRPr="00D029B8" w:rsidRDefault="003A2CFE" w:rsidP="003A2CFE">
      <w:pPr>
        <w:pStyle w:val="Sadrajitablice"/>
        <w:spacing w:before="57" w:after="57"/>
        <w:jc w:val="center"/>
        <w:rPr>
          <w:b/>
          <w:i w:val="0"/>
        </w:rPr>
      </w:pPr>
      <w:r w:rsidRPr="00D029B8">
        <w:rPr>
          <w:b/>
          <w:i w:val="0"/>
        </w:rPr>
        <w:t>Članak 1.</w:t>
      </w:r>
    </w:p>
    <w:p w:rsidR="003A2CFE" w:rsidRDefault="003A2CFE" w:rsidP="003A2CFE">
      <w:pPr>
        <w:pStyle w:val="Sadrajitablice"/>
        <w:spacing w:before="57" w:after="57"/>
        <w:rPr>
          <w:i w:val="0"/>
        </w:rPr>
      </w:pPr>
      <w:r>
        <w:rPr>
          <w:i w:val="0"/>
        </w:rPr>
        <w:t>Ovom Odlukom uređuju se plaće i druga prava načelnika i zamjenika načelnika Općine Šandrovac (u daljnjem tekstu: dužnosnici) koja nisu uređena Statutom i drugim općim aktima Općine.</w:t>
      </w:r>
    </w:p>
    <w:p w:rsidR="003A2CFE" w:rsidRDefault="003A2CFE" w:rsidP="003A2CFE">
      <w:pPr>
        <w:pStyle w:val="Sadrajitablice"/>
        <w:spacing w:before="57" w:after="57"/>
        <w:rPr>
          <w:i w:val="0"/>
        </w:rPr>
      </w:pPr>
    </w:p>
    <w:p w:rsidR="003A2CFE" w:rsidRDefault="003A2CFE" w:rsidP="003A2CFE">
      <w:pPr>
        <w:pStyle w:val="Sadrajitablice"/>
        <w:spacing w:before="57" w:after="57"/>
        <w:rPr>
          <w:i w:val="0"/>
        </w:rPr>
      </w:pPr>
      <w:r>
        <w:rPr>
          <w:b/>
          <w:bCs/>
          <w:i w:val="0"/>
        </w:rPr>
        <w:t>II. Prava dužnosnika za vrijeme obnašanja dužnosti</w:t>
      </w:r>
    </w:p>
    <w:p w:rsidR="003A2CFE" w:rsidRDefault="003A2CFE" w:rsidP="003A2CFE">
      <w:pPr>
        <w:pStyle w:val="Sadrajitablice"/>
        <w:spacing w:before="57" w:after="57"/>
        <w:jc w:val="center"/>
        <w:rPr>
          <w:i w:val="0"/>
        </w:rPr>
      </w:pPr>
    </w:p>
    <w:p w:rsidR="003A2CFE" w:rsidRPr="00D029B8" w:rsidRDefault="003A2CFE" w:rsidP="003A2CFE">
      <w:pPr>
        <w:pStyle w:val="Sadrajitablice"/>
        <w:spacing w:before="57" w:after="57"/>
        <w:jc w:val="center"/>
        <w:rPr>
          <w:b/>
          <w:i w:val="0"/>
        </w:rPr>
      </w:pPr>
      <w:r w:rsidRPr="00D029B8">
        <w:rPr>
          <w:b/>
          <w:i w:val="0"/>
        </w:rPr>
        <w:t>Članak 2.</w:t>
      </w:r>
    </w:p>
    <w:p w:rsidR="003A2CFE" w:rsidRDefault="003A2CFE" w:rsidP="003A2CFE">
      <w:pPr>
        <w:pStyle w:val="Sadrajitablice"/>
        <w:spacing w:before="57" w:after="57"/>
        <w:rPr>
          <w:i w:val="0"/>
        </w:rPr>
      </w:pPr>
      <w:r>
        <w:rPr>
          <w:i w:val="0"/>
        </w:rPr>
        <w:t>Za vrijeme obnašanja dužnosti dužnosnici imaju:</w:t>
      </w:r>
    </w:p>
    <w:p w:rsidR="003A2CFE" w:rsidRPr="001E6668" w:rsidRDefault="003A2CFE" w:rsidP="003A2CFE">
      <w:pPr>
        <w:pStyle w:val="Sadrajitablice"/>
        <w:spacing w:before="57" w:after="57"/>
        <w:ind w:left="456"/>
        <w:rPr>
          <w:i w:val="0"/>
        </w:rPr>
      </w:pPr>
      <w:r w:rsidRPr="001E6668">
        <w:rPr>
          <w:i w:val="0"/>
        </w:rPr>
        <w:t>1. pravo na plaću, kada dužnost obavljaju profesionalno</w:t>
      </w:r>
      <w:r>
        <w:rPr>
          <w:i w:val="0"/>
        </w:rPr>
        <w:t>,</w:t>
      </w:r>
    </w:p>
    <w:p w:rsidR="003A2CFE" w:rsidRPr="001E6668" w:rsidRDefault="003A2CFE" w:rsidP="003A2CFE">
      <w:pPr>
        <w:pStyle w:val="Sadrajitablice"/>
        <w:spacing w:before="57" w:after="57"/>
        <w:ind w:left="456"/>
        <w:rPr>
          <w:i w:val="0"/>
        </w:rPr>
      </w:pPr>
      <w:r w:rsidRPr="001E6668">
        <w:rPr>
          <w:i w:val="0"/>
        </w:rPr>
        <w:t>2. pravo na naknadu za rad, kada dužnost obavlja volonterski</w:t>
      </w:r>
      <w:r>
        <w:rPr>
          <w:i w:val="0"/>
        </w:rPr>
        <w:t>,</w:t>
      </w:r>
    </w:p>
    <w:p w:rsidR="003A2CFE" w:rsidRPr="001E6668" w:rsidRDefault="003A2CFE" w:rsidP="003A2CFE">
      <w:pPr>
        <w:pStyle w:val="Sadrajitablice"/>
        <w:spacing w:before="57" w:after="57"/>
        <w:ind w:firstLine="456"/>
        <w:rPr>
          <w:i w:val="0"/>
        </w:rPr>
      </w:pPr>
      <w:r w:rsidRPr="001E6668">
        <w:rPr>
          <w:i w:val="0"/>
        </w:rPr>
        <w:t>3. pravo na naknadu određenih materijalnih troškova i drugih prava u o</w:t>
      </w:r>
      <w:r>
        <w:rPr>
          <w:i w:val="0"/>
        </w:rPr>
        <w:t>bnašanju dužnosti.</w:t>
      </w:r>
    </w:p>
    <w:p w:rsidR="003A2CFE" w:rsidRDefault="003A2CFE" w:rsidP="003A2CFE">
      <w:pPr>
        <w:pStyle w:val="Sadrajitablice"/>
        <w:spacing w:before="57" w:after="57"/>
        <w:jc w:val="center"/>
        <w:rPr>
          <w:i w:val="0"/>
        </w:rPr>
      </w:pPr>
    </w:p>
    <w:p w:rsidR="003A2CFE" w:rsidRDefault="003A2CFE" w:rsidP="003A2CFE">
      <w:pPr>
        <w:pStyle w:val="Sadrajitablice"/>
        <w:spacing w:before="57" w:after="57"/>
        <w:jc w:val="center"/>
        <w:rPr>
          <w:b/>
          <w:i w:val="0"/>
        </w:rPr>
      </w:pPr>
      <w:r w:rsidRPr="00D029B8">
        <w:rPr>
          <w:b/>
          <w:i w:val="0"/>
        </w:rPr>
        <w:t>Članak 3.</w:t>
      </w:r>
    </w:p>
    <w:p w:rsidR="003A2CFE" w:rsidRPr="003A2CFE" w:rsidRDefault="003A2CFE" w:rsidP="003A2CFE">
      <w:r w:rsidRPr="003A2CFE">
        <w:t>Plaću dužnosnika, koji svoju dužnost obnaša profesionalno, čini umnožak koeficijenta i osnovice za obračun plaće, uvećan za 0,5% za svaku navršenu godinu staža, ukupno najviše 20%.</w:t>
      </w:r>
    </w:p>
    <w:p w:rsidR="003A2CFE" w:rsidRPr="003A2CFE" w:rsidRDefault="003A2CFE" w:rsidP="003A2CFE">
      <w:r w:rsidRPr="003A2CFE">
        <w:t>Dužnosnik, koji svoju dužnost obavlja profesionalno, ostvaruje i prava iz mirovinskog i zdravstvenog osiguranja, a vrijeme obnašanja dužnosti uračunava mu se u staž osiguranja.</w:t>
      </w:r>
    </w:p>
    <w:p w:rsidR="003A2CFE" w:rsidRPr="003A2CFE" w:rsidRDefault="003A2CFE" w:rsidP="003A2CFE"/>
    <w:p w:rsidR="003A2CFE" w:rsidRDefault="003A2CFE" w:rsidP="003A2CFE">
      <w:pPr>
        <w:pStyle w:val="Sadrajitablice"/>
        <w:spacing w:before="57" w:after="57"/>
        <w:jc w:val="center"/>
        <w:rPr>
          <w:b/>
          <w:i w:val="0"/>
        </w:rPr>
      </w:pPr>
    </w:p>
    <w:p w:rsidR="003A2CFE" w:rsidRDefault="003A2CFE" w:rsidP="003A2CFE">
      <w:pPr>
        <w:pStyle w:val="Sadrajitablice"/>
        <w:spacing w:before="57" w:after="57"/>
        <w:jc w:val="center"/>
        <w:rPr>
          <w:b/>
          <w:i w:val="0"/>
        </w:rPr>
      </w:pPr>
    </w:p>
    <w:p w:rsidR="003A2CFE" w:rsidRPr="00D029B8" w:rsidRDefault="003A2CFE" w:rsidP="003A2CFE">
      <w:pPr>
        <w:pStyle w:val="Sadrajitablice"/>
        <w:spacing w:before="57" w:after="57"/>
        <w:jc w:val="center"/>
        <w:rPr>
          <w:b/>
          <w:i w:val="0"/>
        </w:rPr>
      </w:pPr>
      <w:r w:rsidRPr="00D029B8">
        <w:rPr>
          <w:b/>
          <w:i w:val="0"/>
        </w:rPr>
        <w:lastRenderedPageBreak/>
        <w:t>Članak 4.</w:t>
      </w:r>
    </w:p>
    <w:p w:rsidR="003A2CFE" w:rsidRDefault="003A2CFE" w:rsidP="003A2CFE">
      <w:pPr>
        <w:pStyle w:val="Sadrajitablice"/>
        <w:spacing w:before="57" w:after="57"/>
        <w:rPr>
          <w:rFonts w:eastAsia="Times New Roman"/>
          <w:i w:val="0"/>
          <w:lang w:eastAsia="hr-HR"/>
        </w:rPr>
      </w:pPr>
      <w:r w:rsidRPr="00D029B8">
        <w:rPr>
          <w:i w:val="0"/>
        </w:rPr>
        <w:t xml:space="preserve">Osnovicu za obračun plaća dužnosnika </w:t>
      </w:r>
      <w:r>
        <w:rPr>
          <w:rFonts w:eastAsia="Times New Roman"/>
          <w:i w:val="0"/>
          <w:lang w:eastAsia="hr-HR"/>
        </w:rPr>
        <w:t>iz članka 3</w:t>
      </w:r>
      <w:r w:rsidRPr="00D029B8">
        <w:rPr>
          <w:rFonts w:eastAsia="Times New Roman"/>
          <w:i w:val="0"/>
          <w:lang w:eastAsia="hr-HR"/>
        </w:rPr>
        <w:t>. ov</w:t>
      </w:r>
      <w:r>
        <w:rPr>
          <w:rFonts w:eastAsia="Times New Roman"/>
          <w:i w:val="0"/>
          <w:lang w:eastAsia="hr-HR"/>
        </w:rPr>
        <w:t>e Odluke, čini osnovica u iznosu od 4.221,76 kuna.</w:t>
      </w:r>
    </w:p>
    <w:p w:rsidR="003A2CFE" w:rsidRDefault="003A2CFE" w:rsidP="003A2CFE">
      <w:pPr>
        <w:pStyle w:val="Sadrajitablice"/>
        <w:spacing w:before="57" w:after="57"/>
        <w:rPr>
          <w:i w:val="0"/>
        </w:rPr>
      </w:pPr>
      <w:r>
        <w:rPr>
          <w:i w:val="0"/>
        </w:rPr>
        <w:t>Koeficijenti za izračun plaća dužnosnika određuju se posebnom Odlukom Općinskog vijeća Općine Šandrovac, a ne mogu biti veći od:</w:t>
      </w:r>
    </w:p>
    <w:p w:rsidR="003A2CFE" w:rsidRPr="009F331B" w:rsidRDefault="003A2CFE" w:rsidP="003A2CFE">
      <w:pPr>
        <w:pStyle w:val="Sadrajitablice"/>
        <w:spacing w:before="57" w:after="57"/>
        <w:ind w:left="600"/>
        <w:rPr>
          <w:i w:val="0"/>
          <w:color w:val="000000"/>
        </w:rPr>
      </w:pPr>
      <w:r w:rsidRPr="009F331B">
        <w:rPr>
          <w:i w:val="0"/>
          <w:color w:val="000000"/>
        </w:rPr>
        <w:t>1. za općinskog načelnika .. . . . . . . . . . . . . . . . . . . . . . . . . . . . . . . . . . ... . .  4,26</w:t>
      </w:r>
    </w:p>
    <w:p w:rsidR="003A2CFE" w:rsidRPr="009F331B" w:rsidRDefault="003A2CFE" w:rsidP="003A2CFE">
      <w:pPr>
        <w:pStyle w:val="Sadrajitablice"/>
        <w:spacing w:before="57" w:after="57"/>
        <w:ind w:left="600"/>
        <w:rPr>
          <w:i w:val="0"/>
          <w:color w:val="000000"/>
        </w:rPr>
      </w:pPr>
      <w:r w:rsidRPr="009F331B">
        <w:rPr>
          <w:i w:val="0"/>
          <w:color w:val="000000"/>
        </w:rPr>
        <w:t>2. za zamjenika općinskog načelnika .... . . . . . . . . . . . . . . . . . . . . . . . . . . .   3,62</w:t>
      </w:r>
    </w:p>
    <w:p w:rsidR="003A2CFE" w:rsidRDefault="003A2CFE" w:rsidP="003A2CFE">
      <w:pPr>
        <w:pStyle w:val="Sadrajitablice"/>
        <w:spacing w:before="57" w:after="57"/>
        <w:jc w:val="center"/>
        <w:rPr>
          <w:i w:val="0"/>
        </w:rPr>
      </w:pPr>
    </w:p>
    <w:p w:rsidR="003A2CFE" w:rsidRPr="00D029B8" w:rsidRDefault="003A2CFE" w:rsidP="003A2CFE">
      <w:pPr>
        <w:pStyle w:val="Sadrajitablice"/>
        <w:spacing w:before="57" w:after="57"/>
        <w:jc w:val="center"/>
        <w:rPr>
          <w:b/>
          <w:i w:val="0"/>
        </w:rPr>
      </w:pPr>
      <w:r w:rsidRPr="00D029B8">
        <w:rPr>
          <w:b/>
          <w:i w:val="0"/>
        </w:rPr>
        <w:t>Članak 5.</w:t>
      </w:r>
    </w:p>
    <w:p w:rsidR="003A2CFE" w:rsidRDefault="003A2CFE" w:rsidP="003A2CFE">
      <w:pPr>
        <w:pStyle w:val="Sadrajitablice"/>
        <w:spacing w:before="57" w:after="57"/>
        <w:rPr>
          <w:i w:val="0"/>
        </w:rPr>
      </w:pPr>
      <w:r>
        <w:rPr>
          <w:i w:val="0"/>
        </w:rPr>
        <w:t>Zamjenik načelnika, koji dužnost obnaša bez zasnivanja radnog odnosa, ima pravo na naknadu za rad u iznosu od 1.000,00 kuna mjesečno, uvećano za poreze sukladno zakonu.</w:t>
      </w:r>
    </w:p>
    <w:p w:rsidR="003A2CFE" w:rsidRDefault="003A2CFE" w:rsidP="003A2CFE">
      <w:pPr>
        <w:pStyle w:val="Sadrajitablice"/>
        <w:spacing w:before="57" w:after="57"/>
        <w:jc w:val="center"/>
        <w:rPr>
          <w:i w:val="0"/>
        </w:rPr>
      </w:pPr>
    </w:p>
    <w:p w:rsidR="003A2CFE" w:rsidRPr="00D029B8" w:rsidRDefault="003A2CFE" w:rsidP="003A2CFE">
      <w:pPr>
        <w:pStyle w:val="Sadrajitablice"/>
        <w:spacing w:before="57" w:after="57"/>
        <w:jc w:val="center"/>
        <w:rPr>
          <w:b/>
          <w:i w:val="0"/>
        </w:rPr>
      </w:pPr>
      <w:r w:rsidRPr="00D029B8">
        <w:rPr>
          <w:b/>
          <w:i w:val="0"/>
        </w:rPr>
        <w:t>Članak 6.</w:t>
      </w:r>
    </w:p>
    <w:p w:rsidR="003A2CFE" w:rsidRPr="003A2CFE" w:rsidRDefault="003A2CFE" w:rsidP="003A2CFE">
      <w:r w:rsidRPr="003A2CFE">
        <w:t>Za vrijeme obnašanja dužnosti dužnosnik ne podliježe obvezi prisutnosti na radu u propisanom radnom vremenu, te nije dužan opravdavati svoju odsutnost, a za vrijeme odsutnosti ostvaruje pravo na svoju plaću.</w:t>
      </w:r>
    </w:p>
    <w:p w:rsidR="003A2CFE" w:rsidRPr="00D029B8" w:rsidRDefault="003A2CFE" w:rsidP="003A2CFE">
      <w:pPr>
        <w:pStyle w:val="Sadrajitablice"/>
        <w:spacing w:before="57" w:after="57"/>
        <w:jc w:val="center"/>
        <w:rPr>
          <w:b/>
          <w:i w:val="0"/>
        </w:rPr>
      </w:pPr>
      <w:r w:rsidRPr="00D029B8">
        <w:rPr>
          <w:b/>
          <w:i w:val="0"/>
        </w:rPr>
        <w:t>Članak 7.</w:t>
      </w:r>
    </w:p>
    <w:p w:rsidR="003A2CFE" w:rsidRPr="003A2CFE" w:rsidRDefault="003A2CFE" w:rsidP="003A2CFE">
      <w:pPr>
        <w:rPr>
          <w:color w:val="000000"/>
        </w:rPr>
      </w:pPr>
      <w:r w:rsidRPr="003A2CFE">
        <w:rPr>
          <w:color w:val="000000"/>
        </w:rPr>
        <w:t xml:space="preserve">Dužnosnik nema pravo na godišnji odmor, tj. ne izdaje mu se rješenje o pravu na godišnji odmor niti ima pravo na naknadu za neiskorišteni godišnji odmor ni po kojoj osnovi, te nema pravo na plaćeni ili neplaćeni dopust, regres, jubilarnu naknadu, otpremninu u slučaju odlaska u mirovinu, božićnicu, kao i ostala prava proizašla iz radnog odnosa. </w:t>
      </w:r>
    </w:p>
    <w:p w:rsidR="003A2CFE" w:rsidRPr="009F331B" w:rsidRDefault="003A2CFE" w:rsidP="003A2CFE">
      <w:pPr>
        <w:pStyle w:val="Sadrajitablice"/>
        <w:spacing w:before="57" w:after="57"/>
        <w:rPr>
          <w:i w:val="0"/>
          <w:color w:val="000000"/>
        </w:rPr>
      </w:pPr>
      <w:r w:rsidRPr="009F331B">
        <w:rPr>
          <w:i w:val="0"/>
          <w:color w:val="000000"/>
        </w:rPr>
        <w:t>Dužnosnici ne ostvaruju prava proizašla iz prekovremenoga rada i rada u dane blagdana, neradne dane propisane zakonom i za rad nedjeljom.</w:t>
      </w:r>
    </w:p>
    <w:p w:rsidR="003A2CFE" w:rsidRPr="00B471C0" w:rsidRDefault="003A2CFE" w:rsidP="003A2CFE">
      <w:pPr>
        <w:rPr>
          <w:color w:val="000000"/>
        </w:rPr>
      </w:pPr>
      <w:r w:rsidRPr="00B471C0">
        <w:rPr>
          <w:color w:val="000000"/>
        </w:rPr>
        <w:t>Dužnosniku ne pripada pravo na dodatke na plaću (osim uvećanja od 0,5% za svaku navršenu godinu radnog staža, ukupno najviše za 20%), pa tako ni po osnovi stupnja obrazovanja.</w:t>
      </w:r>
    </w:p>
    <w:p w:rsidR="003A2CFE" w:rsidRDefault="003A2CFE" w:rsidP="003A2CFE">
      <w:pPr>
        <w:pStyle w:val="Sadrajitablice"/>
        <w:spacing w:before="57" w:after="57"/>
        <w:jc w:val="center"/>
        <w:rPr>
          <w:i w:val="0"/>
        </w:rPr>
      </w:pPr>
    </w:p>
    <w:p w:rsidR="003A2CFE" w:rsidRDefault="003A2CFE" w:rsidP="003A2CFE">
      <w:pPr>
        <w:pStyle w:val="Sadrajitablice"/>
        <w:spacing w:before="57" w:after="57"/>
        <w:jc w:val="center"/>
        <w:rPr>
          <w:b/>
          <w:i w:val="0"/>
        </w:rPr>
      </w:pPr>
      <w:r w:rsidRPr="00D029B8">
        <w:rPr>
          <w:b/>
          <w:i w:val="0"/>
        </w:rPr>
        <w:t>Članak 8.</w:t>
      </w:r>
    </w:p>
    <w:p w:rsidR="003A2CFE" w:rsidRPr="00C67597" w:rsidRDefault="003A2CFE" w:rsidP="003A2CFE">
      <w:pPr>
        <w:rPr>
          <w:i/>
        </w:rPr>
      </w:pPr>
      <w:r w:rsidRPr="00B471C0">
        <w:t>Za vrijeme mandata, dužnosnik ima pravo na naknadu materijalnih troškova nastalih u svezi obnašanja dužnosti</w:t>
      </w:r>
      <w:r w:rsidRPr="00C67597">
        <w:rPr>
          <w:i/>
        </w:rPr>
        <w:t>.</w:t>
      </w:r>
    </w:p>
    <w:p w:rsidR="003A2CFE" w:rsidRPr="009F331B" w:rsidRDefault="003A2CFE" w:rsidP="003A2CFE">
      <w:pPr>
        <w:pStyle w:val="Sadrajitablice"/>
        <w:spacing w:before="57" w:after="57"/>
        <w:rPr>
          <w:i w:val="0"/>
          <w:color w:val="000000"/>
        </w:rPr>
      </w:pPr>
      <w:r w:rsidRPr="009F331B">
        <w:rPr>
          <w:i w:val="0"/>
          <w:color w:val="000000"/>
        </w:rPr>
        <w:t xml:space="preserve">Dužnosnici imaju pravo na naknadu </w:t>
      </w:r>
      <w:r w:rsidRPr="009F331B">
        <w:rPr>
          <w:rFonts w:eastAsia="Times New Roman"/>
          <w:i w:val="0"/>
          <w:color w:val="000000"/>
          <w:lang w:eastAsia="hr-HR"/>
        </w:rPr>
        <w:t>putnih i drugih troškova nastalih u vezi s obnašanjem dužnosti (dnevnica za službeno putovanje).</w:t>
      </w:r>
    </w:p>
    <w:p w:rsidR="003A2CFE" w:rsidRDefault="003A2CFE" w:rsidP="003A2CFE">
      <w:pPr>
        <w:pStyle w:val="Sadrajitablice"/>
        <w:spacing w:before="57" w:after="57"/>
        <w:rPr>
          <w:i w:val="0"/>
        </w:rPr>
      </w:pPr>
      <w:r>
        <w:rPr>
          <w:i w:val="0"/>
        </w:rPr>
        <w:t>Dužnosnici imaju pravo na upotrebu službenog vozila Općine Šandrovac 24 sata dnevno.</w:t>
      </w:r>
    </w:p>
    <w:p w:rsidR="003A2CFE" w:rsidRDefault="003A2CFE" w:rsidP="003A2CFE">
      <w:pPr>
        <w:pStyle w:val="Sadrajitablice"/>
        <w:spacing w:before="57" w:after="57"/>
        <w:rPr>
          <w:i w:val="0"/>
        </w:rPr>
      </w:pPr>
      <w:r>
        <w:rPr>
          <w:i w:val="0"/>
        </w:rPr>
        <w:t>Dužnosnici koji ne koriste službeno vozilo imaju pravo na naknadu troškova prijevoza.</w:t>
      </w:r>
    </w:p>
    <w:p w:rsidR="003A2CFE" w:rsidRDefault="003A2CFE" w:rsidP="003A2CFE">
      <w:pPr>
        <w:pStyle w:val="Sadrajitablice"/>
        <w:spacing w:before="57" w:after="57"/>
        <w:rPr>
          <w:i w:val="0"/>
        </w:rPr>
      </w:pPr>
    </w:p>
    <w:p w:rsidR="003A2CFE" w:rsidRPr="00D029B8" w:rsidRDefault="003A2CFE" w:rsidP="003A2CFE">
      <w:pPr>
        <w:pStyle w:val="Sadrajitablice"/>
        <w:spacing w:before="57" w:after="57"/>
        <w:jc w:val="center"/>
        <w:rPr>
          <w:b/>
          <w:i w:val="0"/>
        </w:rPr>
      </w:pPr>
      <w:r w:rsidRPr="00D029B8">
        <w:rPr>
          <w:b/>
          <w:i w:val="0"/>
        </w:rPr>
        <w:t>Članak 9.</w:t>
      </w:r>
    </w:p>
    <w:p w:rsidR="003A2CFE" w:rsidRDefault="003A2CFE" w:rsidP="003A2CFE">
      <w:pPr>
        <w:pStyle w:val="Sadrajitablice"/>
        <w:spacing w:before="57" w:after="57"/>
        <w:rPr>
          <w:i w:val="0"/>
        </w:rPr>
      </w:pPr>
      <w:r>
        <w:rPr>
          <w:i w:val="0"/>
        </w:rPr>
        <w:t>Dužnosnici imaju pravo na korištenje službenog mobilnog uređaja u vlasništvu Općine Šandrovac.</w:t>
      </w:r>
    </w:p>
    <w:p w:rsidR="003A2CFE" w:rsidRPr="00D029B8" w:rsidRDefault="003A2CFE" w:rsidP="003A2CFE">
      <w:pPr>
        <w:pStyle w:val="Sadrajitablice"/>
        <w:spacing w:before="57" w:after="57"/>
        <w:jc w:val="center"/>
        <w:rPr>
          <w:b/>
          <w:i w:val="0"/>
        </w:rPr>
      </w:pPr>
      <w:r w:rsidRPr="00D029B8">
        <w:rPr>
          <w:b/>
          <w:i w:val="0"/>
        </w:rPr>
        <w:t>Članak 10.</w:t>
      </w:r>
    </w:p>
    <w:p w:rsidR="003A2CFE" w:rsidRPr="009F331B" w:rsidRDefault="003A2CFE" w:rsidP="003A2CFE">
      <w:pPr>
        <w:pStyle w:val="Sadrajitablice"/>
        <w:spacing w:before="57" w:after="57"/>
        <w:rPr>
          <w:i w:val="0"/>
          <w:color w:val="000000"/>
        </w:rPr>
      </w:pPr>
      <w:r w:rsidRPr="009F331B">
        <w:rPr>
          <w:i w:val="0"/>
          <w:color w:val="000000"/>
        </w:rPr>
        <w:t>Dužnosnici za vrijeme trajanja mandata imaju pravo na osiguranje od posljedica nesretnog slučaja tijekom 24 sata.</w:t>
      </w:r>
    </w:p>
    <w:p w:rsidR="003A2CFE" w:rsidRPr="00D029B8" w:rsidRDefault="003A2CFE" w:rsidP="003A2CFE">
      <w:pPr>
        <w:pStyle w:val="Sadrajitablice"/>
        <w:spacing w:before="57" w:after="57"/>
        <w:jc w:val="center"/>
        <w:rPr>
          <w:b/>
          <w:i w:val="0"/>
        </w:rPr>
      </w:pPr>
      <w:r w:rsidRPr="00D029B8">
        <w:rPr>
          <w:b/>
          <w:i w:val="0"/>
        </w:rPr>
        <w:t>Članak 11.</w:t>
      </w:r>
    </w:p>
    <w:p w:rsidR="003A2CFE" w:rsidRDefault="003A2CFE" w:rsidP="003A2CFE">
      <w:pPr>
        <w:pStyle w:val="Sadrajitablice"/>
        <w:spacing w:before="57" w:after="57"/>
        <w:rPr>
          <w:i w:val="0"/>
        </w:rPr>
      </w:pPr>
      <w:r>
        <w:rPr>
          <w:i w:val="0"/>
        </w:rPr>
        <w:t>Pojedinačna rješenja o visini plaće odnosno naknade za rad i o ostvarivanju drugih prava dužnosnika utvrđenih ovom Odlukom donosi pročelnik Jedinstvenog upravnog odjela Općine Šandrovac.</w:t>
      </w:r>
    </w:p>
    <w:p w:rsidR="003A2CFE" w:rsidRDefault="003A2CFE" w:rsidP="003A2CFE">
      <w:pPr>
        <w:pStyle w:val="Sadrajitablice"/>
        <w:spacing w:before="57" w:after="57"/>
        <w:rPr>
          <w:i w:val="0"/>
        </w:rPr>
      </w:pPr>
      <w:r>
        <w:rPr>
          <w:i w:val="0"/>
        </w:rPr>
        <w:lastRenderedPageBreak/>
        <w:t>Protiv rješenja iz stavka 1. ovog članka žalba nije dopuštena, ali se može pokrenuti upravni spor u roku od 30 dana od dana dostave tog rješenja.</w:t>
      </w:r>
    </w:p>
    <w:p w:rsidR="003A2CFE" w:rsidRDefault="003A2CFE" w:rsidP="003A2CFE">
      <w:pPr>
        <w:pStyle w:val="Sadrajitablice"/>
        <w:spacing w:before="57" w:after="57"/>
        <w:rPr>
          <w:b/>
          <w:bCs/>
          <w:i w:val="0"/>
        </w:rPr>
      </w:pPr>
    </w:p>
    <w:p w:rsidR="003A2CFE" w:rsidRPr="00D029B8" w:rsidRDefault="003A2CFE" w:rsidP="003A2CFE">
      <w:pPr>
        <w:pStyle w:val="Sadrajitablice"/>
        <w:spacing w:before="57" w:after="57"/>
        <w:rPr>
          <w:b/>
          <w:i w:val="0"/>
        </w:rPr>
      </w:pPr>
      <w:r>
        <w:rPr>
          <w:b/>
          <w:bCs/>
          <w:i w:val="0"/>
        </w:rPr>
        <w:t>III. Posebna prava</w:t>
      </w:r>
    </w:p>
    <w:p w:rsidR="003A2CFE" w:rsidRPr="00D029B8" w:rsidRDefault="003A2CFE" w:rsidP="003A2CFE">
      <w:pPr>
        <w:pStyle w:val="Sadrajitablice"/>
        <w:spacing w:before="57" w:after="57"/>
        <w:jc w:val="center"/>
        <w:rPr>
          <w:b/>
          <w:i w:val="0"/>
        </w:rPr>
      </w:pPr>
      <w:r w:rsidRPr="00D029B8">
        <w:rPr>
          <w:b/>
          <w:i w:val="0"/>
        </w:rPr>
        <w:t>Članak 12.</w:t>
      </w:r>
    </w:p>
    <w:p w:rsidR="003A2CFE" w:rsidRDefault="003A2CFE" w:rsidP="003A2CFE">
      <w:pPr>
        <w:pStyle w:val="Sadrajitablice"/>
        <w:spacing w:before="57" w:after="57"/>
        <w:rPr>
          <w:i w:val="0"/>
        </w:rPr>
      </w:pPr>
      <w:r>
        <w:rPr>
          <w:i w:val="0"/>
        </w:rPr>
        <w:t>Dužnosnici koji dužnost obavljaju profesionalno nakon prestanka obnašanja dužnosti ostvaruju pravo na naknadu plaće i staž osiguranja za vrijeme od šest mjeseci (180 dana) od dana prestanka dužnosti i to u visini prosječne plaće, koja im</w:t>
      </w:r>
      <w:r w:rsidR="004C55DF">
        <w:rPr>
          <w:i w:val="0"/>
        </w:rPr>
        <w:t xml:space="preserve"> je isplaćivana za vrijeme od 6</w:t>
      </w:r>
      <w:bookmarkStart w:id="0" w:name="_GoBack"/>
      <w:bookmarkEnd w:id="0"/>
      <w:r>
        <w:rPr>
          <w:i w:val="0"/>
        </w:rPr>
        <w:t xml:space="preserve"> mjeseci koji su prethodili donošenju odluke o prestanku dužnosti.</w:t>
      </w:r>
    </w:p>
    <w:p w:rsidR="003A2CFE" w:rsidRDefault="003A2CFE" w:rsidP="003A2CFE">
      <w:pPr>
        <w:pStyle w:val="Sadrajitablice"/>
        <w:spacing w:before="57" w:after="57"/>
        <w:jc w:val="center"/>
        <w:rPr>
          <w:i w:val="0"/>
        </w:rPr>
      </w:pPr>
    </w:p>
    <w:p w:rsidR="003A2CFE" w:rsidRPr="00D029B8" w:rsidRDefault="003A2CFE" w:rsidP="003A2CFE">
      <w:pPr>
        <w:pStyle w:val="Sadrajitablice"/>
        <w:spacing w:before="57" w:after="57"/>
        <w:jc w:val="center"/>
        <w:rPr>
          <w:b/>
          <w:i w:val="0"/>
        </w:rPr>
      </w:pPr>
      <w:r w:rsidRPr="00D029B8">
        <w:rPr>
          <w:b/>
          <w:i w:val="0"/>
        </w:rPr>
        <w:t>Članak 13.</w:t>
      </w:r>
    </w:p>
    <w:p w:rsidR="003A2CFE" w:rsidRDefault="003A2CFE" w:rsidP="003A2CFE">
      <w:pPr>
        <w:pStyle w:val="Sadrajitablice"/>
        <w:spacing w:before="57" w:after="57"/>
        <w:rPr>
          <w:i w:val="0"/>
        </w:rPr>
      </w:pPr>
      <w:r>
        <w:rPr>
          <w:i w:val="0"/>
        </w:rPr>
        <w:t>Sredstva za ostvarivanje prava određenih ovom Odlukom osiguravaju se u Proračunu Općine Šandrovac.</w:t>
      </w:r>
    </w:p>
    <w:p w:rsidR="003A2CFE" w:rsidRDefault="003A2CFE" w:rsidP="003A2CFE">
      <w:pPr>
        <w:pStyle w:val="Sadrajitablice"/>
        <w:spacing w:before="57" w:after="57"/>
        <w:rPr>
          <w:i w:val="0"/>
        </w:rPr>
      </w:pPr>
    </w:p>
    <w:p w:rsidR="003A2CFE" w:rsidRDefault="003A2CFE" w:rsidP="003A2CFE">
      <w:pPr>
        <w:pStyle w:val="Sadrajitablice"/>
        <w:spacing w:before="57" w:after="57"/>
        <w:rPr>
          <w:i w:val="0"/>
        </w:rPr>
      </w:pPr>
      <w:r>
        <w:rPr>
          <w:b/>
          <w:bCs/>
          <w:i w:val="0"/>
        </w:rPr>
        <w:t>IV. Prijelazne i zaključne odredbe</w:t>
      </w:r>
    </w:p>
    <w:p w:rsidR="003A2CFE" w:rsidRDefault="003A2CFE" w:rsidP="003A2CFE">
      <w:pPr>
        <w:pStyle w:val="Sadrajitablice"/>
        <w:spacing w:before="57" w:after="57"/>
        <w:jc w:val="center"/>
        <w:rPr>
          <w:i w:val="0"/>
        </w:rPr>
      </w:pPr>
    </w:p>
    <w:p w:rsidR="003A2CFE" w:rsidRPr="009F331B" w:rsidRDefault="003A2CFE" w:rsidP="003A2CFE">
      <w:pPr>
        <w:pStyle w:val="Sadrajitablice"/>
        <w:spacing w:before="57" w:after="57"/>
        <w:jc w:val="center"/>
        <w:rPr>
          <w:b/>
          <w:i w:val="0"/>
          <w:color w:val="000000"/>
        </w:rPr>
      </w:pPr>
      <w:r w:rsidRPr="009F331B">
        <w:rPr>
          <w:b/>
          <w:i w:val="0"/>
          <w:color w:val="000000"/>
        </w:rPr>
        <w:t>Članak 14.</w:t>
      </w:r>
    </w:p>
    <w:p w:rsidR="003A2CFE" w:rsidRPr="003A2CFE" w:rsidRDefault="003A2CFE" w:rsidP="003A2CFE">
      <w:r w:rsidRPr="003A2CFE">
        <w:t>Ova Odluka stupa na snagu osmog dana od dana objave u „Općinskom glasniku Općine Šandrovac“.</w:t>
      </w:r>
    </w:p>
    <w:p w:rsidR="003A2CFE" w:rsidRPr="003A2CFE" w:rsidRDefault="003A2CFE" w:rsidP="003A2CFE"/>
    <w:p w:rsidR="003A2CFE" w:rsidRDefault="003A2CFE" w:rsidP="003A2CFE"/>
    <w:p w:rsidR="003A2CFE" w:rsidRPr="003A2CFE" w:rsidRDefault="003A2CFE" w:rsidP="003A2CFE">
      <w:pPr>
        <w:rPr>
          <w:b/>
        </w:rPr>
      </w:pPr>
      <w:r w:rsidRPr="003A2CFE">
        <w:rPr>
          <w:b/>
        </w:rPr>
        <w:t>KLASA: 110-01/15-01/1</w:t>
      </w:r>
    </w:p>
    <w:p w:rsidR="003A2CFE" w:rsidRPr="003A2CFE" w:rsidRDefault="003A2CFE" w:rsidP="003A2CFE">
      <w:pPr>
        <w:rPr>
          <w:b/>
        </w:rPr>
      </w:pPr>
      <w:r w:rsidRPr="003A2CFE">
        <w:rPr>
          <w:b/>
        </w:rPr>
        <w:t>URBROJ: 2123-05-01-15-1</w:t>
      </w:r>
    </w:p>
    <w:p w:rsidR="003A2CFE" w:rsidRPr="003A2CFE" w:rsidRDefault="003A2CFE" w:rsidP="003A2CFE">
      <w:pPr>
        <w:rPr>
          <w:b/>
        </w:rPr>
      </w:pPr>
      <w:r w:rsidRPr="003A2CFE">
        <w:rPr>
          <w:b/>
        </w:rPr>
        <w:t>U Šandrovcu, 22.09.2015. godine</w:t>
      </w:r>
    </w:p>
    <w:p w:rsidR="003A2CFE" w:rsidRPr="003A2CFE" w:rsidRDefault="003A2CFE" w:rsidP="003A2CFE">
      <w:pPr>
        <w:pStyle w:val="Default"/>
      </w:pPr>
    </w:p>
    <w:p w:rsidR="003A2CFE" w:rsidRPr="003A2CFE" w:rsidRDefault="003A2CFE" w:rsidP="003A2CFE"/>
    <w:p w:rsidR="003A2CFE" w:rsidRDefault="003A2CFE" w:rsidP="003A2CFE">
      <w:pPr>
        <w:jc w:val="center"/>
        <w:rPr>
          <w:b/>
        </w:rPr>
      </w:pPr>
      <w:r>
        <w:rPr>
          <w:b/>
        </w:rPr>
        <w:t xml:space="preserve">                                                </w:t>
      </w:r>
      <w:r w:rsidRPr="005F5266">
        <w:rPr>
          <w:b/>
        </w:rPr>
        <w:t>OPĆINSKO VIJEĆE OPĆINE Š</w:t>
      </w:r>
      <w:r>
        <w:rPr>
          <w:b/>
        </w:rPr>
        <w:t>ANDROVAC</w:t>
      </w:r>
      <w:r w:rsidRPr="005F5266">
        <w:rPr>
          <w:b/>
        </w:rPr>
        <w:t xml:space="preserve">                           </w:t>
      </w:r>
      <w:r>
        <w:rPr>
          <w:b/>
        </w:rPr>
        <w:t xml:space="preserve">                                       </w:t>
      </w:r>
    </w:p>
    <w:p w:rsidR="003A2CFE" w:rsidRPr="005F5266" w:rsidRDefault="003A2CFE" w:rsidP="003A2CFE">
      <w:pPr>
        <w:jc w:val="center"/>
        <w:rPr>
          <w:b/>
        </w:rPr>
      </w:pPr>
      <w:r>
        <w:rPr>
          <w:b/>
        </w:rPr>
        <w:t xml:space="preserve">                                         Predsjednik općinskog vijeća</w:t>
      </w:r>
    </w:p>
    <w:p w:rsidR="003A2CFE" w:rsidRPr="005F5266" w:rsidRDefault="003A2CFE" w:rsidP="003A2CFE">
      <w:pPr>
        <w:pStyle w:val="Tijeloteksta"/>
        <w:spacing w:before="57" w:after="57"/>
        <w:rPr>
          <w:b/>
          <w:i/>
        </w:rPr>
      </w:pPr>
      <w:r w:rsidRPr="005F5266">
        <w:rPr>
          <w:b/>
          <w:i/>
        </w:rPr>
        <w:t xml:space="preserve">                               </w:t>
      </w:r>
      <w:r>
        <w:rPr>
          <w:b/>
          <w:i/>
        </w:rPr>
        <w:t xml:space="preserve"> </w:t>
      </w:r>
      <w:r w:rsidRPr="005F5266">
        <w:rPr>
          <w:b/>
          <w:i/>
        </w:rPr>
        <w:t xml:space="preserve">     Ivan </w:t>
      </w:r>
      <w:proofErr w:type="spellStart"/>
      <w:r w:rsidRPr="005F5266">
        <w:rPr>
          <w:b/>
          <w:i/>
        </w:rPr>
        <w:t>Pleško</w:t>
      </w:r>
      <w:proofErr w:type="spellEnd"/>
      <w:r>
        <w:rPr>
          <w:b/>
          <w:i/>
        </w:rPr>
        <w:t>, v.r.</w:t>
      </w:r>
    </w:p>
    <w:p w:rsidR="003A2CFE" w:rsidRDefault="003A2CFE" w:rsidP="003A2CFE">
      <w:pPr>
        <w:pStyle w:val="Tijeloteksta"/>
        <w:spacing w:before="57" w:after="57"/>
        <w:rPr>
          <w:i/>
        </w:rPr>
      </w:pPr>
    </w:p>
    <w:p w:rsidR="003A2CFE" w:rsidRDefault="003A2CFE" w:rsidP="003A2CFE">
      <w:pPr>
        <w:rPr>
          <w:i/>
          <w:szCs w:val="15"/>
        </w:rPr>
      </w:pPr>
    </w:p>
    <w:p w:rsidR="00B471C0" w:rsidRDefault="00B471C0" w:rsidP="003A2CFE"/>
    <w:p w:rsidR="003A2CFE" w:rsidRDefault="003A2CFE" w:rsidP="003A2CFE"/>
    <w:p w:rsidR="00B471C0" w:rsidRDefault="00B471C0" w:rsidP="00B471C0">
      <w:pPr>
        <w:rPr>
          <w:b/>
        </w:rPr>
      </w:pPr>
      <w:r>
        <w:rPr>
          <w:b/>
        </w:rPr>
        <w:t xml:space="preserve">                 UPRAVNO VIJEĆE </w:t>
      </w:r>
    </w:p>
    <w:p w:rsidR="00B471C0" w:rsidRDefault="00B471C0" w:rsidP="00B471C0">
      <w:pPr>
        <w:rPr>
          <w:b/>
        </w:rPr>
      </w:pPr>
      <w:r>
        <w:rPr>
          <w:b/>
        </w:rPr>
        <w:t>DOMA ZA STARIJE I NEMOĆNE OSOBE</w:t>
      </w:r>
    </w:p>
    <w:p w:rsidR="00B471C0" w:rsidRDefault="00B471C0" w:rsidP="00B471C0">
      <w:pPr>
        <w:rPr>
          <w:b/>
        </w:rPr>
      </w:pPr>
      <w:r>
        <w:rPr>
          <w:b/>
        </w:rPr>
        <w:t xml:space="preserve">                    “ŠANDROVAC”</w:t>
      </w:r>
    </w:p>
    <w:p w:rsidR="00B471C0" w:rsidRDefault="00B471C0" w:rsidP="00B471C0">
      <w:pPr>
        <w:rPr>
          <w:b/>
        </w:rPr>
      </w:pPr>
    </w:p>
    <w:p w:rsidR="00B471C0" w:rsidRDefault="00B471C0" w:rsidP="00B471C0">
      <w:pPr>
        <w:rPr>
          <w:b/>
        </w:rPr>
      </w:pPr>
      <w:r>
        <w:rPr>
          <w:b/>
        </w:rPr>
        <w:t>KLASA:003-06/15-01</w:t>
      </w:r>
    </w:p>
    <w:p w:rsidR="00B471C0" w:rsidRDefault="00B471C0" w:rsidP="00B471C0">
      <w:pPr>
        <w:rPr>
          <w:b/>
        </w:rPr>
      </w:pPr>
      <w:r>
        <w:rPr>
          <w:b/>
        </w:rPr>
        <w:t>URBROJ:2103-68-01-15-38</w:t>
      </w:r>
    </w:p>
    <w:p w:rsidR="00B471C0" w:rsidRDefault="00B471C0" w:rsidP="00B471C0">
      <w:pPr>
        <w:rPr>
          <w:b/>
        </w:rPr>
      </w:pPr>
      <w:r>
        <w:rPr>
          <w:b/>
        </w:rPr>
        <w:t>U Šandrovcu, 14.09.2015.</w:t>
      </w:r>
    </w:p>
    <w:p w:rsidR="00B471C0" w:rsidRDefault="00B471C0" w:rsidP="00B471C0"/>
    <w:p w:rsidR="00B471C0" w:rsidRPr="00033684" w:rsidRDefault="00B471C0" w:rsidP="00B471C0">
      <w:pPr>
        <w:pStyle w:val="tekst-bold"/>
        <w:jc w:val="both"/>
        <w:rPr>
          <w:b w:val="0"/>
          <w:color w:val="000000"/>
        </w:rPr>
      </w:pPr>
      <w:r w:rsidRPr="00033684">
        <w:rPr>
          <w:b w:val="0"/>
          <w:color w:val="000000"/>
        </w:rPr>
        <w:t xml:space="preserve">Na </w:t>
      </w:r>
      <w:proofErr w:type="spellStart"/>
      <w:r w:rsidRPr="00033684">
        <w:rPr>
          <w:b w:val="0"/>
          <w:color w:val="000000"/>
        </w:rPr>
        <w:t>temelju</w:t>
      </w:r>
      <w:proofErr w:type="spellEnd"/>
      <w:r w:rsidRPr="00033684">
        <w:rPr>
          <w:b w:val="0"/>
          <w:color w:val="000000"/>
        </w:rPr>
        <w:t xml:space="preserve"> </w:t>
      </w:r>
      <w:proofErr w:type="spellStart"/>
      <w:r w:rsidRPr="00033684">
        <w:rPr>
          <w:b w:val="0"/>
          <w:color w:val="000000"/>
        </w:rPr>
        <w:t>članaka</w:t>
      </w:r>
      <w:proofErr w:type="spellEnd"/>
      <w:r w:rsidRPr="00033684">
        <w:rPr>
          <w:b w:val="0"/>
          <w:color w:val="000000"/>
        </w:rPr>
        <w:t xml:space="preserve"> 153. </w:t>
      </w:r>
      <w:proofErr w:type="spellStart"/>
      <w:r w:rsidRPr="00033684">
        <w:rPr>
          <w:b w:val="0"/>
          <w:color w:val="000000"/>
        </w:rPr>
        <w:t>stavak</w:t>
      </w:r>
      <w:proofErr w:type="spellEnd"/>
      <w:r w:rsidRPr="00033684">
        <w:rPr>
          <w:b w:val="0"/>
          <w:color w:val="000000"/>
        </w:rPr>
        <w:t xml:space="preserve"> 3. </w:t>
      </w:r>
      <w:proofErr w:type="spellStart"/>
      <w:r w:rsidRPr="00033684">
        <w:rPr>
          <w:b w:val="0"/>
          <w:color w:val="000000"/>
        </w:rPr>
        <w:t>Zakona</w:t>
      </w:r>
      <w:proofErr w:type="spellEnd"/>
      <w:r w:rsidRPr="00033684">
        <w:rPr>
          <w:b w:val="0"/>
          <w:color w:val="000000"/>
        </w:rPr>
        <w:t xml:space="preserve"> o </w:t>
      </w:r>
      <w:proofErr w:type="spellStart"/>
      <w:r w:rsidRPr="00033684">
        <w:rPr>
          <w:b w:val="0"/>
          <w:color w:val="000000"/>
        </w:rPr>
        <w:t>socijalnoj</w:t>
      </w:r>
      <w:proofErr w:type="spellEnd"/>
      <w:r w:rsidRPr="00033684">
        <w:rPr>
          <w:b w:val="0"/>
          <w:color w:val="000000"/>
        </w:rPr>
        <w:t xml:space="preserve"> </w:t>
      </w:r>
      <w:proofErr w:type="spellStart"/>
      <w:r w:rsidRPr="00033684">
        <w:rPr>
          <w:b w:val="0"/>
          <w:color w:val="000000"/>
        </w:rPr>
        <w:t>skrbi</w:t>
      </w:r>
      <w:proofErr w:type="spellEnd"/>
      <w:r w:rsidRPr="00033684">
        <w:rPr>
          <w:b w:val="0"/>
          <w:color w:val="000000"/>
        </w:rPr>
        <w:t xml:space="preserve"> (</w:t>
      </w:r>
      <w:proofErr w:type="spellStart"/>
      <w:r w:rsidRPr="00033684">
        <w:rPr>
          <w:b w:val="0"/>
          <w:color w:val="000000"/>
        </w:rPr>
        <w:t>Narodne</w:t>
      </w:r>
      <w:proofErr w:type="spellEnd"/>
      <w:r w:rsidRPr="00033684">
        <w:rPr>
          <w:b w:val="0"/>
          <w:color w:val="000000"/>
        </w:rPr>
        <w:t xml:space="preserve"> </w:t>
      </w:r>
      <w:proofErr w:type="spellStart"/>
      <w:r w:rsidRPr="00033684">
        <w:rPr>
          <w:b w:val="0"/>
          <w:color w:val="000000"/>
        </w:rPr>
        <w:t>novine</w:t>
      </w:r>
      <w:proofErr w:type="spellEnd"/>
      <w:r w:rsidRPr="00033684">
        <w:rPr>
          <w:b w:val="0"/>
          <w:color w:val="000000"/>
        </w:rPr>
        <w:t xml:space="preserve"> br. 157/13 </w:t>
      </w:r>
      <w:proofErr w:type="spellStart"/>
      <w:r w:rsidRPr="00033684">
        <w:rPr>
          <w:b w:val="0"/>
          <w:color w:val="000000"/>
        </w:rPr>
        <w:t>i</w:t>
      </w:r>
      <w:proofErr w:type="spellEnd"/>
      <w:r w:rsidRPr="00033684">
        <w:rPr>
          <w:b w:val="0"/>
          <w:color w:val="000000"/>
        </w:rPr>
        <w:t xml:space="preserve"> 152/14) </w:t>
      </w:r>
      <w:proofErr w:type="spellStart"/>
      <w:r w:rsidRPr="00033684">
        <w:rPr>
          <w:b w:val="0"/>
          <w:color w:val="000000"/>
        </w:rPr>
        <w:t>i</w:t>
      </w:r>
      <w:proofErr w:type="spellEnd"/>
      <w:r w:rsidRPr="00033684">
        <w:rPr>
          <w:b w:val="0"/>
          <w:color w:val="000000"/>
        </w:rPr>
        <w:t xml:space="preserve"> </w:t>
      </w:r>
      <w:proofErr w:type="spellStart"/>
      <w:r w:rsidRPr="00033684">
        <w:rPr>
          <w:b w:val="0"/>
          <w:color w:val="000000"/>
        </w:rPr>
        <w:t>članka</w:t>
      </w:r>
      <w:proofErr w:type="spellEnd"/>
      <w:r w:rsidRPr="00033684">
        <w:rPr>
          <w:b w:val="0"/>
          <w:color w:val="000000"/>
        </w:rPr>
        <w:t xml:space="preserve"> 38. </w:t>
      </w:r>
      <w:proofErr w:type="spellStart"/>
      <w:r w:rsidRPr="00033684">
        <w:rPr>
          <w:b w:val="0"/>
          <w:color w:val="000000"/>
        </w:rPr>
        <w:t>stavak</w:t>
      </w:r>
      <w:proofErr w:type="spellEnd"/>
      <w:r w:rsidRPr="00033684">
        <w:rPr>
          <w:b w:val="0"/>
          <w:color w:val="000000"/>
        </w:rPr>
        <w:t xml:space="preserve"> 1. </w:t>
      </w:r>
      <w:proofErr w:type="spellStart"/>
      <w:r w:rsidRPr="00033684">
        <w:rPr>
          <w:b w:val="0"/>
          <w:color w:val="000000"/>
        </w:rPr>
        <w:t>Statuta</w:t>
      </w:r>
      <w:proofErr w:type="spellEnd"/>
      <w:r w:rsidRPr="00033684">
        <w:rPr>
          <w:b w:val="0"/>
          <w:color w:val="000000"/>
        </w:rPr>
        <w:t xml:space="preserve"> </w:t>
      </w:r>
      <w:proofErr w:type="spellStart"/>
      <w:r w:rsidRPr="00033684">
        <w:rPr>
          <w:b w:val="0"/>
          <w:color w:val="000000"/>
        </w:rPr>
        <w:t>Doma</w:t>
      </w:r>
      <w:proofErr w:type="spellEnd"/>
      <w:r w:rsidRPr="00033684">
        <w:rPr>
          <w:b w:val="0"/>
          <w:color w:val="000000"/>
        </w:rPr>
        <w:t xml:space="preserve"> </w:t>
      </w:r>
      <w:proofErr w:type="spellStart"/>
      <w:r w:rsidRPr="00033684">
        <w:rPr>
          <w:b w:val="0"/>
          <w:color w:val="000000"/>
        </w:rPr>
        <w:t>za</w:t>
      </w:r>
      <w:proofErr w:type="spellEnd"/>
      <w:r w:rsidRPr="00033684">
        <w:rPr>
          <w:b w:val="0"/>
          <w:color w:val="000000"/>
        </w:rPr>
        <w:t xml:space="preserve"> </w:t>
      </w:r>
      <w:proofErr w:type="spellStart"/>
      <w:r w:rsidRPr="00033684">
        <w:rPr>
          <w:b w:val="0"/>
          <w:color w:val="000000"/>
        </w:rPr>
        <w:t>starije</w:t>
      </w:r>
      <w:proofErr w:type="spellEnd"/>
      <w:r w:rsidRPr="00033684">
        <w:rPr>
          <w:b w:val="0"/>
          <w:color w:val="000000"/>
        </w:rPr>
        <w:t xml:space="preserve"> </w:t>
      </w:r>
      <w:proofErr w:type="spellStart"/>
      <w:r w:rsidRPr="00033684">
        <w:rPr>
          <w:b w:val="0"/>
          <w:color w:val="000000"/>
        </w:rPr>
        <w:t>i</w:t>
      </w:r>
      <w:proofErr w:type="spellEnd"/>
      <w:r w:rsidRPr="00033684">
        <w:rPr>
          <w:b w:val="0"/>
          <w:color w:val="000000"/>
        </w:rPr>
        <w:t xml:space="preserve"> </w:t>
      </w:r>
      <w:proofErr w:type="spellStart"/>
      <w:r w:rsidRPr="00033684">
        <w:rPr>
          <w:b w:val="0"/>
          <w:color w:val="000000"/>
        </w:rPr>
        <w:t>nemoćne</w:t>
      </w:r>
      <w:proofErr w:type="spellEnd"/>
      <w:r w:rsidRPr="00033684">
        <w:rPr>
          <w:b w:val="0"/>
          <w:color w:val="000000"/>
        </w:rPr>
        <w:t xml:space="preserve"> </w:t>
      </w:r>
      <w:proofErr w:type="spellStart"/>
      <w:r w:rsidRPr="00033684">
        <w:rPr>
          <w:b w:val="0"/>
          <w:color w:val="000000"/>
        </w:rPr>
        <w:t>osobe</w:t>
      </w:r>
      <w:proofErr w:type="spellEnd"/>
      <w:r w:rsidRPr="00033684">
        <w:rPr>
          <w:b w:val="0"/>
          <w:color w:val="000000"/>
        </w:rPr>
        <w:t xml:space="preserve"> “</w:t>
      </w:r>
      <w:proofErr w:type="spellStart"/>
      <w:r w:rsidRPr="00033684">
        <w:rPr>
          <w:b w:val="0"/>
          <w:color w:val="000000"/>
        </w:rPr>
        <w:t>Šandrovac</w:t>
      </w:r>
      <w:proofErr w:type="spellEnd"/>
      <w:r w:rsidRPr="00033684">
        <w:rPr>
          <w:b w:val="0"/>
          <w:color w:val="000000"/>
        </w:rPr>
        <w:t>” (“</w:t>
      </w:r>
      <w:proofErr w:type="spellStart"/>
      <w:r w:rsidRPr="00033684">
        <w:rPr>
          <w:b w:val="0"/>
          <w:color w:val="000000"/>
        </w:rPr>
        <w:t>Općinski</w:t>
      </w:r>
      <w:proofErr w:type="spellEnd"/>
      <w:r w:rsidRPr="00033684">
        <w:rPr>
          <w:b w:val="0"/>
          <w:color w:val="000000"/>
        </w:rPr>
        <w:t xml:space="preserve"> </w:t>
      </w:r>
      <w:proofErr w:type="spellStart"/>
      <w:r w:rsidRPr="00033684">
        <w:rPr>
          <w:b w:val="0"/>
          <w:color w:val="000000"/>
        </w:rPr>
        <w:t>glasnik</w:t>
      </w:r>
      <w:proofErr w:type="spellEnd"/>
      <w:r w:rsidRPr="00033684">
        <w:rPr>
          <w:b w:val="0"/>
          <w:color w:val="000000"/>
        </w:rPr>
        <w:t xml:space="preserve"> </w:t>
      </w:r>
      <w:proofErr w:type="spellStart"/>
      <w:r w:rsidRPr="00033684">
        <w:rPr>
          <w:b w:val="0"/>
          <w:color w:val="000000"/>
        </w:rPr>
        <w:t>Općine</w:t>
      </w:r>
      <w:proofErr w:type="spellEnd"/>
      <w:r w:rsidRPr="00033684">
        <w:rPr>
          <w:b w:val="0"/>
          <w:color w:val="000000"/>
        </w:rPr>
        <w:t xml:space="preserve"> </w:t>
      </w:r>
      <w:proofErr w:type="spellStart"/>
      <w:r w:rsidRPr="00033684">
        <w:rPr>
          <w:b w:val="0"/>
          <w:color w:val="000000"/>
        </w:rPr>
        <w:t>Šandrovac</w:t>
      </w:r>
      <w:proofErr w:type="spellEnd"/>
      <w:r w:rsidRPr="00033684">
        <w:rPr>
          <w:b w:val="0"/>
          <w:color w:val="000000"/>
        </w:rPr>
        <w:t xml:space="preserve">” </w:t>
      </w:r>
      <w:proofErr w:type="spellStart"/>
      <w:r w:rsidRPr="00033684">
        <w:rPr>
          <w:b w:val="0"/>
          <w:color w:val="000000"/>
        </w:rPr>
        <w:t>broj</w:t>
      </w:r>
      <w:proofErr w:type="spellEnd"/>
      <w:r w:rsidRPr="00033684">
        <w:rPr>
          <w:b w:val="0"/>
          <w:color w:val="000000"/>
        </w:rPr>
        <w:t xml:space="preserve"> 26/12), </w:t>
      </w:r>
      <w:proofErr w:type="spellStart"/>
      <w:r w:rsidRPr="00033684">
        <w:rPr>
          <w:b w:val="0"/>
          <w:color w:val="000000"/>
        </w:rPr>
        <w:t>Upravno</w:t>
      </w:r>
      <w:proofErr w:type="spellEnd"/>
      <w:r w:rsidRPr="00033684">
        <w:rPr>
          <w:b w:val="0"/>
          <w:color w:val="000000"/>
        </w:rPr>
        <w:t xml:space="preserve"> </w:t>
      </w:r>
      <w:proofErr w:type="spellStart"/>
      <w:r w:rsidRPr="00033684">
        <w:rPr>
          <w:b w:val="0"/>
          <w:color w:val="000000"/>
        </w:rPr>
        <w:t>vijeće</w:t>
      </w:r>
      <w:proofErr w:type="spellEnd"/>
      <w:r w:rsidRPr="00033684">
        <w:rPr>
          <w:b w:val="0"/>
          <w:color w:val="000000"/>
        </w:rPr>
        <w:t xml:space="preserve"> </w:t>
      </w:r>
      <w:proofErr w:type="spellStart"/>
      <w:r w:rsidRPr="00033684">
        <w:rPr>
          <w:b w:val="0"/>
          <w:color w:val="000000"/>
        </w:rPr>
        <w:t>Doma</w:t>
      </w:r>
      <w:proofErr w:type="spellEnd"/>
      <w:r w:rsidRPr="00033684">
        <w:rPr>
          <w:b w:val="0"/>
          <w:color w:val="000000"/>
        </w:rPr>
        <w:t xml:space="preserve"> </w:t>
      </w:r>
      <w:proofErr w:type="spellStart"/>
      <w:r w:rsidRPr="00033684">
        <w:rPr>
          <w:b w:val="0"/>
          <w:color w:val="000000"/>
        </w:rPr>
        <w:t>za</w:t>
      </w:r>
      <w:proofErr w:type="spellEnd"/>
      <w:r w:rsidRPr="00033684">
        <w:rPr>
          <w:b w:val="0"/>
          <w:color w:val="000000"/>
        </w:rPr>
        <w:t xml:space="preserve"> </w:t>
      </w:r>
      <w:proofErr w:type="spellStart"/>
      <w:r w:rsidRPr="00033684">
        <w:rPr>
          <w:b w:val="0"/>
          <w:color w:val="000000"/>
        </w:rPr>
        <w:t>starije</w:t>
      </w:r>
      <w:proofErr w:type="spellEnd"/>
      <w:r w:rsidRPr="00033684">
        <w:rPr>
          <w:b w:val="0"/>
          <w:color w:val="000000"/>
        </w:rPr>
        <w:t xml:space="preserve"> </w:t>
      </w:r>
      <w:proofErr w:type="spellStart"/>
      <w:r w:rsidRPr="00033684">
        <w:rPr>
          <w:b w:val="0"/>
          <w:color w:val="000000"/>
        </w:rPr>
        <w:t>i</w:t>
      </w:r>
      <w:proofErr w:type="spellEnd"/>
      <w:r w:rsidRPr="00033684">
        <w:rPr>
          <w:b w:val="0"/>
          <w:color w:val="000000"/>
        </w:rPr>
        <w:t xml:space="preserve"> </w:t>
      </w:r>
      <w:proofErr w:type="spellStart"/>
      <w:r w:rsidRPr="00033684">
        <w:rPr>
          <w:b w:val="0"/>
          <w:color w:val="000000"/>
        </w:rPr>
        <w:t>nemoćne</w:t>
      </w:r>
      <w:proofErr w:type="spellEnd"/>
      <w:r w:rsidRPr="00033684">
        <w:rPr>
          <w:b w:val="0"/>
          <w:color w:val="000000"/>
        </w:rPr>
        <w:t xml:space="preserve"> </w:t>
      </w:r>
      <w:proofErr w:type="spellStart"/>
      <w:r w:rsidRPr="00033684">
        <w:rPr>
          <w:b w:val="0"/>
          <w:color w:val="000000"/>
        </w:rPr>
        <w:t>osobe</w:t>
      </w:r>
      <w:proofErr w:type="spellEnd"/>
      <w:r w:rsidRPr="00033684">
        <w:rPr>
          <w:b w:val="0"/>
          <w:color w:val="000000"/>
        </w:rPr>
        <w:t xml:space="preserve"> “</w:t>
      </w:r>
      <w:proofErr w:type="spellStart"/>
      <w:r w:rsidRPr="00033684">
        <w:rPr>
          <w:b w:val="0"/>
          <w:color w:val="000000"/>
        </w:rPr>
        <w:t>Šandrovac</w:t>
      </w:r>
      <w:proofErr w:type="spellEnd"/>
      <w:r w:rsidRPr="00033684">
        <w:rPr>
          <w:b w:val="0"/>
          <w:color w:val="000000"/>
        </w:rPr>
        <w:t xml:space="preserve">” </w:t>
      </w:r>
      <w:proofErr w:type="spellStart"/>
      <w:r w:rsidRPr="00033684">
        <w:rPr>
          <w:b w:val="0"/>
          <w:color w:val="000000"/>
        </w:rPr>
        <w:t>na</w:t>
      </w:r>
      <w:proofErr w:type="spellEnd"/>
      <w:r w:rsidRPr="00033684">
        <w:rPr>
          <w:b w:val="0"/>
          <w:color w:val="000000"/>
        </w:rPr>
        <w:t xml:space="preserve"> </w:t>
      </w:r>
      <w:proofErr w:type="spellStart"/>
      <w:r w:rsidRPr="00033684">
        <w:rPr>
          <w:b w:val="0"/>
          <w:color w:val="000000"/>
        </w:rPr>
        <w:t>svojoj</w:t>
      </w:r>
      <w:proofErr w:type="spellEnd"/>
      <w:r w:rsidRPr="00033684">
        <w:rPr>
          <w:b w:val="0"/>
          <w:color w:val="000000"/>
        </w:rPr>
        <w:t xml:space="preserve"> </w:t>
      </w:r>
      <w:r>
        <w:rPr>
          <w:b w:val="0"/>
          <w:color w:val="000000"/>
        </w:rPr>
        <w:t xml:space="preserve">50. </w:t>
      </w:r>
      <w:proofErr w:type="spellStart"/>
      <w:r w:rsidRPr="00033684">
        <w:rPr>
          <w:b w:val="0"/>
          <w:color w:val="000000"/>
        </w:rPr>
        <w:t>sjednici</w:t>
      </w:r>
      <w:proofErr w:type="spellEnd"/>
      <w:r w:rsidRPr="00033684">
        <w:rPr>
          <w:b w:val="0"/>
          <w:color w:val="000000"/>
        </w:rPr>
        <w:t xml:space="preserve"> </w:t>
      </w:r>
      <w:proofErr w:type="spellStart"/>
      <w:r w:rsidRPr="00033684">
        <w:rPr>
          <w:b w:val="0"/>
          <w:color w:val="000000"/>
        </w:rPr>
        <w:t>održanoj</w:t>
      </w:r>
      <w:proofErr w:type="spellEnd"/>
      <w:r w:rsidRPr="00033684">
        <w:rPr>
          <w:b w:val="0"/>
          <w:color w:val="000000"/>
        </w:rPr>
        <w:t xml:space="preserve"> dana 14.09.2015. </w:t>
      </w:r>
      <w:proofErr w:type="spellStart"/>
      <w:r w:rsidRPr="00033684">
        <w:rPr>
          <w:b w:val="0"/>
          <w:color w:val="000000"/>
        </w:rPr>
        <w:t>godine</w:t>
      </w:r>
      <w:proofErr w:type="spellEnd"/>
      <w:r w:rsidRPr="00033684">
        <w:rPr>
          <w:b w:val="0"/>
          <w:color w:val="000000"/>
        </w:rPr>
        <w:t xml:space="preserve"> </w:t>
      </w:r>
      <w:proofErr w:type="spellStart"/>
      <w:r w:rsidRPr="00033684">
        <w:rPr>
          <w:b w:val="0"/>
          <w:color w:val="000000"/>
        </w:rPr>
        <w:t>donijelo</w:t>
      </w:r>
      <w:proofErr w:type="spellEnd"/>
      <w:r w:rsidRPr="00033684">
        <w:rPr>
          <w:b w:val="0"/>
          <w:color w:val="000000"/>
        </w:rPr>
        <w:t xml:space="preserve"> je </w:t>
      </w:r>
      <w:proofErr w:type="spellStart"/>
      <w:r w:rsidRPr="00033684">
        <w:rPr>
          <w:b w:val="0"/>
          <w:color w:val="000000"/>
        </w:rPr>
        <w:t>sljedeću</w:t>
      </w:r>
      <w:proofErr w:type="spellEnd"/>
    </w:p>
    <w:p w:rsidR="00B471C0" w:rsidRDefault="00B471C0" w:rsidP="00B471C0">
      <w:pPr>
        <w:ind w:left="3540"/>
        <w:rPr>
          <w:b/>
        </w:rPr>
      </w:pPr>
      <w:r>
        <w:rPr>
          <w:b/>
        </w:rPr>
        <w:lastRenderedPageBreak/>
        <w:t xml:space="preserve">       O D L U K U</w:t>
      </w:r>
    </w:p>
    <w:p w:rsidR="00B471C0" w:rsidRDefault="00B471C0" w:rsidP="00B471C0">
      <w:pPr>
        <w:jc w:val="center"/>
        <w:rPr>
          <w:b/>
        </w:rPr>
      </w:pPr>
      <w:r>
        <w:rPr>
          <w:b/>
        </w:rPr>
        <w:t xml:space="preserve">o izboru i imenovanju ravnatelja </w:t>
      </w:r>
    </w:p>
    <w:p w:rsidR="00B471C0" w:rsidRDefault="00B471C0" w:rsidP="00B471C0">
      <w:pPr>
        <w:jc w:val="center"/>
        <w:rPr>
          <w:b/>
        </w:rPr>
      </w:pPr>
      <w:r>
        <w:rPr>
          <w:b/>
        </w:rPr>
        <w:t>Doma za starije i nemoćne osobe Šandrovac</w:t>
      </w:r>
    </w:p>
    <w:p w:rsidR="00B471C0" w:rsidRDefault="00B471C0" w:rsidP="00B471C0">
      <w:pPr>
        <w:ind w:firstLine="720"/>
        <w:rPr>
          <w:b/>
        </w:rPr>
      </w:pPr>
    </w:p>
    <w:p w:rsidR="00B471C0" w:rsidRDefault="00B471C0" w:rsidP="00B471C0">
      <w:pPr>
        <w:ind w:firstLine="720"/>
        <w:rPr>
          <w:b/>
        </w:rPr>
      </w:pPr>
    </w:p>
    <w:p w:rsidR="00B471C0" w:rsidRDefault="00B471C0" w:rsidP="00B471C0">
      <w:pPr>
        <w:ind w:left="3600" w:firstLine="720"/>
        <w:rPr>
          <w:b/>
        </w:rPr>
      </w:pPr>
      <w:r>
        <w:rPr>
          <w:b/>
        </w:rPr>
        <w:t>Članak 1.</w:t>
      </w:r>
    </w:p>
    <w:p w:rsidR="00B471C0" w:rsidRDefault="00B471C0" w:rsidP="00B471C0">
      <w:pPr>
        <w:ind w:left="3600" w:firstLine="720"/>
        <w:rPr>
          <w:b/>
        </w:rPr>
      </w:pPr>
    </w:p>
    <w:p w:rsidR="00B471C0" w:rsidRDefault="00B471C0" w:rsidP="00B471C0">
      <w:pPr>
        <w:ind w:firstLine="708"/>
        <w:jc w:val="both"/>
      </w:pPr>
      <w:r>
        <w:t>Damir Kolar</w:t>
      </w:r>
      <w:r w:rsidRPr="00096E37">
        <w:t xml:space="preserve"> iz Šandrovca, </w:t>
      </w:r>
      <w:proofErr w:type="spellStart"/>
      <w:r w:rsidRPr="00096E37">
        <w:t>Jasenik</w:t>
      </w:r>
      <w:proofErr w:type="spellEnd"/>
      <w:r w:rsidRPr="00096E37">
        <w:t xml:space="preserve"> 19, </w:t>
      </w:r>
      <w:r>
        <w:t xml:space="preserve">imenuje se </w:t>
      </w:r>
      <w:r w:rsidRPr="00096E37">
        <w:t>za ravnatelja Doma za starije i nemoćne osobe „Šandrovac”</w:t>
      </w:r>
      <w:r>
        <w:t>, na određeno vrijeme od 4. godine i uz obavezni probni rad u trajanju od 3 mjeseca.</w:t>
      </w:r>
    </w:p>
    <w:p w:rsidR="00B471C0" w:rsidRDefault="00B471C0" w:rsidP="00B471C0">
      <w:pPr>
        <w:ind w:left="3600" w:firstLine="720"/>
        <w:rPr>
          <w:b/>
        </w:rPr>
      </w:pPr>
    </w:p>
    <w:p w:rsidR="00B471C0" w:rsidRDefault="00B471C0" w:rsidP="00B471C0">
      <w:pPr>
        <w:ind w:left="3600" w:firstLine="720"/>
        <w:rPr>
          <w:b/>
          <w:color w:val="000000"/>
        </w:rPr>
      </w:pPr>
      <w:r w:rsidRPr="00E126BC">
        <w:rPr>
          <w:b/>
          <w:color w:val="000000"/>
        </w:rPr>
        <w:t>Članak 2.</w:t>
      </w:r>
    </w:p>
    <w:p w:rsidR="00B471C0" w:rsidRPr="00E126BC" w:rsidRDefault="00B471C0" w:rsidP="00B471C0">
      <w:pPr>
        <w:ind w:left="3600" w:firstLine="720"/>
        <w:rPr>
          <w:b/>
          <w:color w:val="000000"/>
        </w:rPr>
      </w:pPr>
    </w:p>
    <w:p w:rsidR="00B471C0" w:rsidRPr="00096E37" w:rsidRDefault="00B471C0" w:rsidP="00B471C0">
      <w:pPr>
        <w:ind w:firstLine="708"/>
        <w:jc w:val="both"/>
      </w:pPr>
      <w:r w:rsidRPr="00096E37">
        <w:t xml:space="preserve">Upravno vijeće će sklopiti </w:t>
      </w:r>
      <w:r>
        <w:t>ugovor o radu sa Damirom Kolar</w:t>
      </w:r>
      <w:r w:rsidRPr="00096E37">
        <w:t xml:space="preserve"> na određeno vrijeme od 4 godine</w:t>
      </w:r>
      <w:r>
        <w:t xml:space="preserve">, a </w:t>
      </w:r>
      <w:r w:rsidRPr="00096E37">
        <w:t>nakon dobivene suglasnosti Općinskog vijeća na odluku o</w:t>
      </w:r>
      <w:r>
        <w:t xml:space="preserve"> izboru i</w:t>
      </w:r>
      <w:r w:rsidRPr="00096E37">
        <w:t xml:space="preserve"> imenovanju ravnatelja Doma.</w:t>
      </w:r>
    </w:p>
    <w:p w:rsidR="00B471C0" w:rsidRPr="00400970" w:rsidRDefault="00B471C0" w:rsidP="00B471C0">
      <w:pPr>
        <w:rPr>
          <w:b/>
          <w:color w:val="000000"/>
        </w:rPr>
      </w:pPr>
    </w:p>
    <w:p w:rsidR="00B471C0" w:rsidRDefault="00B471C0" w:rsidP="00B471C0">
      <w:pPr>
        <w:ind w:left="3600" w:firstLine="720"/>
        <w:rPr>
          <w:b/>
          <w:color w:val="000000"/>
        </w:rPr>
      </w:pPr>
      <w:r w:rsidRPr="00400970">
        <w:rPr>
          <w:b/>
          <w:color w:val="000000"/>
        </w:rPr>
        <w:t>Članak 3.</w:t>
      </w:r>
    </w:p>
    <w:p w:rsidR="00B471C0" w:rsidRPr="00400970" w:rsidRDefault="00B471C0" w:rsidP="00B471C0">
      <w:pPr>
        <w:ind w:left="3600" w:firstLine="720"/>
        <w:rPr>
          <w:b/>
          <w:color w:val="000000"/>
        </w:rPr>
      </w:pPr>
    </w:p>
    <w:p w:rsidR="00B471C0" w:rsidRDefault="00B471C0" w:rsidP="00B471C0">
      <w:pPr>
        <w:ind w:firstLine="720"/>
        <w:jc w:val="both"/>
      </w:pPr>
      <w:r>
        <w:t>Ova Odluka objavit će se u „Općinskom glasniku Općine Šandrovac“ po dobivenoj suglasnosti od strane Općinskog vijeća Općine Šandrovac i stupa na snagu  osmog dana od dana objave.</w:t>
      </w:r>
    </w:p>
    <w:p w:rsidR="00B471C0" w:rsidRDefault="00B471C0" w:rsidP="00B471C0">
      <w:pPr>
        <w:ind w:firstLine="720"/>
        <w:jc w:val="both"/>
      </w:pPr>
    </w:p>
    <w:p w:rsidR="00B471C0" w:rsidRPr="00ED7F1F" w:rsidRDefault="00B471C0" w:rsidP="00B471C0">
      <w:pPr>
        <w:ind w:firstLine="720"/>
        <w:jc w:val="center"/>
        <w:rPr>
          <w:b/>
        </w:rPr>
      </w:pPr>
      <w:r w:rsidRPr="00ED7F1F">
        <w:rPr>
          <w:b/>
        </w:rPr>
        <w:t>O</w:t>
      </w:r>
      <w:r>
        <w:rPr>
          <w:b/>
        </w:rPr>
        <w:t xml:space="preserve"> </w:t>
      </w:r>
      <w:r w:rsidRPr="00ED7F1F">
        <w:rPr>
          <w:b/>
        </w:rPr>
        <w:t>b</w:t>
      </w:r>
      <w:r>
        <w:rPr>
          <w:b/>
        </w:rPr>
        <w:t xml:space="preserve"> </w:t>
      </w:r>
      <w:r w:rsidRPr="00ED7F1F">
        <w:rPr>
          <w:b/>
        </w:rPr>
        <w:t>r</w:t>
      </w:r>
      <w:r>
        <w:rPr>
          <w:b/>
        </w:rPr>
        <w:t xml:space="preserve"> </w:t>
      </w:r>
      <w:r w:rsidRPr="00ED7F1F">
        <w:rPr>
          <w:b/>
        </w:rPr>
        <w:t>a</w:t>
      </w:r>
      <w:r>
        <w:rPr>
          <w:b/>
        </w:rPr>
        <w:t xml:space="preserve"> </w:t>
      </w:r>
      <w:r w:rsidRPr="00ED7F1F">
        <w:rPr>
          <w:b/>
        </w:rPr>
        <w:t>z</w:t>
      </w:r>
      <w:r>
        <w:rPr>
          <w:b/>
        </w:rPr>
        <w:t xml:space="preserve"> </w:t>
      </w:r>
      <w:r w:rsidRPr="00ED7F1F">
        <w:rPr>
          <w:b/>
        </w:rPr>
        <w:t>l</w:t>
      </w:r>
      <w:r>
        <w:rPr>
          <w:b/>
        </w:rPr>
        <w:t xml:space="preserve"> </w:t>
      </w:r>
      <w:r w:rsidRPr="00ED7F1F">
        <w:rPr>
          <w:b/>
        </w:rPr>
        <w:t>o</w:t>
      </w:r>
      <w:r>
        <w:rPr>
          <w:b/>
        </w:rPr>
        <w:t xml:space="preserve"> </w:t>
      </w:r>
      <w:r w:rsidRPr="00ED7F1F">
        <w:rPr>
          <w:b/>
        </w:rPr>
        <w:t>ž</w:t>
      </w:r>
      <w:r>
        <w:rPr>
          <w:b/>
        </w:rPr>
        <w:t xml:space="preserve"> </w:t>
      </w:r>
      <w:r w:rsidRPr="00ED7F1F">
        <w:rPr>
          <w:b/>
        </w:rPr>
        <w:t>e</w:t>
      </w:r>
      <w:r>
        <w:rPr>
          <w:b/>
        </w:rPr>
        <w:t xml:space="preserve"> </w:t>
      </w:r>
      <w:r w:rsidRPr="00ED7F1F">
        <w:rPr>
          <w:b/>
        </w:rPr>
        <w:t>nj</w:t>
      </w:r>
      <w:r>
        <w:rPr>
          <w:b/>
        </w:rPr>
        <w:t xml:space="preserve"> </w:t>
      </w:r>
      <w:r w:rsidRPr="00ED7F1F">
        <w:rPr>
          <w:b/>
        </w:rPr>
        <w:t>e</w:t>
      </w:r>
    </w:p>
    <w:p w:rsidR="00B471C0" w:rsidRDefault="00B471C0" w:rsidP="00B471C0">
      <w:pPr>
        <w:ind w:firstLine="720"/>
        <w:jc w:val="both"/>
      </w:pPr>
    </w:p>
    <w:p w:rsidR="00B471C0" w:rsidRPr="00033684" w:rsidRDefault="00B471C0" w:rsidP="00B471C0">
      <w:pPr>
        <w:ind w:firstLine="720"/>
        <w:jc w:val="both"/>
        <w:rPr>
          <w:color w:val="000000"/>
        </w:rPr>
      </w:pPr>
      <w:r w:rsidRPr="00033684">
        <w:rPr>
          <w:color w:val="000000"/>
        </w:rPr>
        <w:t xml:space="preserve">Upravno vijeće Doma za starije i nemoćne osobe Šandrovac sukladno članku 223. stavku 3. Zakona o socijalnoj skrbi i članka 38. stavak 1. Statuta Doma za starije i nemoćne osobe „Šandrovac“, raspisalo je natječaj za imenovanje ravnatelja Doma za starije i nemoćne osobe Šandrovac u „Narodnim novinama“ broj 94 od 2.09.2015. godine. </w:t>
      </w:r>
    </w:p>
    <w:p w:rsidR="00B471C0" w:rsidRDefault="00B471C0" w:rsidP="00B471C0">
      <w:pPr>
        <w:ind w:firstLine="708"/>
        <w:jc w:val="both"/>
      </w:pPr>
    </w:p>
    <w:p w:rsidR="00B471C0" w:rsidRDefault="00B471C0" w:rsidP="00B471C0">
      <w:pPr>
        <w:ind w:firstLine="708"/>
        <w:jc w:val="both"/>
      </w:pPr>
      <w:r>
        <w:t xml:space="preserve">Uvidom u urudžbeni zapisnik utvrđeno je da je na </w:t>
      </w:r>
      <w:proofErr w:type="spellStart"/>
      <w:r>
        <w:t>cit</w:t>
      </w:r>
      <w:proofErr w:type="spellEnd"/>
      <w:r>
        <w:t xml:space="preserve">. natječaj pristigla jedna pravovaljana zamolba, koja ispunjava i sve formalne uvjete natječaja, i to kandidata Damira Kolara iz Šandrovca, </w:t>
      </w:r>
      <w:proofErr w:type="spellStart"/>
      <w:r>
        <w:t>Jasenik</w:t>
      </w:r>
      <w:proofErr w:type="spellEnd"/>
      <w:r>
        <w:t xml:space="preserve"> 19.</w:t>
      </w:r>
    </w:p>
    <w:p w:rsidR="00B471C0" w:rsidRDefault="00B471C0" w:rsidP="00B471C0">
      <w:pPr>
        <w:ind w:firstLine="708"/>
        <w:jc w:val="both"/>
      </w:pPr>
      <w:r>
        <w:t xml:space="preserve">Imenovan kandidat je pozvan na usmeni intervju, koji je održan dana 14. rujna 2015. godine u 9,00 sati u prostorijama Općine Šandrovac, Bjelovarska 6, na kojem je izložio plan rada Doma za starije i nemoćne osobe Šandrovac za četverogodišnje mandatno razdoblje, nakon čega je Upravno vijeće Doma za starije i nemoćne osobe Šandrovac ocijenilo istog, njegov dosadašnji rad i budući plan rada, te mu je dodijelilo ocjenu „vrlo dobar“. </w:t>
      </w:r>
    </w:p>
    <w:p w:rsidR="00B471C0" w:rsidRDefault="00B471C0" w:rsidP="00B471C0">
      <w:pPr>
        <w:ind w:firstLine="708"/>
        <w:jc w:val="both"/>
      </w:pPr>
    </w:p>
    <w:p w:rsidR="00B471C0" w:rsidRDefault="00B471C0" w:rsidP="00B471C0">
      <w:pPr>
        <w:ind w:firstLine="708"/>
        <w:jc w:val="both"/>
      </w:pPr>
      <w:r>
        <w:t xml:space="preserve">S obzirom da kandidat za izbor i imenovanje ravnatelja Doma za starije i nemoćne osobe Šandrovac Damir Kolar, </w:t>
      </w:r>
      <w:proofErr w:type="spellStart"/>
      <w:r>
        <w:t>mag.ing.agr</w:t>
      </w:r>
      <w:proofErr w:type="spellEnd"/>
      <w:r>
        <w:t>. ispunjava sve formalne uvjete propisane natječajem, da je dosadašnji ravnatelj Doma i to od osnutka Doma, da je jedini kandidat koji se prijavio na ovaj natječaj, te da je svoje mjesto opravdao dosadašnjim trudom i radom  u  Domu za starije i nemoćne osobe Šandrovac, donesena je Odluka kao u izreci.</w:t>
      </w:r>
    </w:p>
    <w:p w:rsidR="00B471C0" w:rsidRDefault="00B471C0" w:rsidP="00B471C0">
      <w:pPr>
        <w:ind w:firstLine="720"/>
        <w:jc w:val="both"/>
      </w:pPr>
    </w:p>
    <w:p w:rsidR="00B471C0" w:rsidRDefault="00B471C0" w:rsidP="00B471C0">
      <w:pPr>
        <w:ind w:firstLine="708"/>
        <w:jc w:val="both"/>
        <w:rPr>
          <w:b/>
        </w:rPr>
      </w:pPr>
      <w:r w:rsidRPr="00F27372">
        <w:t>Na temelju članka 38. stavak 1. Statuta Doma za starije i nemoćne osobe Šandrovac</w:t>
      </w:r>
      <w:r>
        <w:t xml:space="preserve"> (</w:t>
      </w:r>
      <w:r w:rsidRPr="00A227E2">
        <w:t>„Općinski glasnik“</w:t>
      </w:r>
      <w:r>
        <w:t xml:space="preserve"> Općine Šandrovac br. 26/12</w:t>
      </w:r>
      <w:r w:rsidRPr="00A227E2">
        <w:t>)</w:t>
      </w:r>
      <w:r>
        <w:t xml:space="preserve"> </w:t>
      </w:r>
      <w:r w:rsidRPr="002F12CE">
        <w:rPr>
          <w:color w:val="000000"/>
        </w:rPr>
        <w:t xml:space="preserve"> i članka 34. stavka 1. točke 17.  </w:t>
      </w:r>
      <w:r w:rsidRPr="00A227E2">
        <w:t>Statuta Općine Šandrovac</w:t>
      </w:r>
      <w:r>
        <w:t xml:space="preserve"> </w:t>
      </w:r>
      <w:r w:rsidRPr="00A227E2">
        <w:t>(„Općinski glasnik“</w:t>
      </w:r>
      <w:r>
        <w:t xml:space="preserve"> </w:t>
      </w:r>
      <w:r w:rsidRPr="00A227E2">
        <w:t xml:space="preserve">Općine Šandrovac br. </w:t>
      </w:r>
      <w:r>
        <w:t>3</w:t>
      </w:r>
      <w:r w:rsidRPr="00A227E2">
        <w:t>2</w:t>
      </w:r>
      <w:r>
        <w:t xml:space="preserve"> od 19.03.2013.</w:t>
      </w:r>
      <w:r w:rsidRPr="00A227E2">
        <w:t>)</w:t>
      </w:r>
      <w:r>
        <w:t>,</w:t>
      </w:r>
      <w:r w:rsidRPr="00A227E2">
        <w:t xml:space="preserve"> </w:t>
      </w:r>
      <w:r>
        <w:t>ova Odluka dostaviti će se na suglasnost Općinskom vijeću Općine Šandrovac.</w:t>
      </w:r>
      <w:r w:rsidRPr="00D30526">
        <w:rPr>
          <w:b/>
        </w:rPr>
        <w:t xml:space="preserve"> </w:t>
      </w:r>
    </w:p>
    <w:p w:rsidR="00B471C0" w:rsidRDefault="00B471C0" w:rsidP="00B471C0">
      <w:pPr>
        <w:ind w:firstLine="720"/>
        <w:jc w:val="both"/>
      </w:pPr>
    </w:p>
    <w:p w:rsidR="00B471C0" w:rsidRDefault="00B471C0" w:rsidP="00B471C0">
      <w:pPr>
        <w:ind w:firstLine="720"/>
        <w:jc w:val="both"/>
      </w:pPr>
      <w:r>
        <w:lastRenderedPageBreak/>
        <w:t>Ova Odluka objavit će se u „Općinskom glasniku Općine Šandrovac“ po dobivenoj suglasnosti od strane Općinskog vijeća Općine Šandrovac i stupa na snagu  osmog dana od dana objave.</w:t>
      </w:r>
    </w:p>
    <w:p w:rsidR="00B471C0" w:rsidRDefault="00B471C0" w:rsidP="00B471C0"/>
    <w:p w:rsidR="00B471C0" w:rsidRPr="004F554A" w:rsidRDefault="00B471C0" w:rsidP="00B471C0">
      <w:pPr>
        <w:jc w:val="center"/>
        <w:rPr>
          <w:b/>
        </w:rPr>
      </w:pPr>
      <w:r w:rsidRPr="004F554A">
        <w:rPr>
          <w:b/>
        </w:rPr>
        <w:t>UPRAVNO VIJEĆE</w:t>
      </w:r>
    </w:p>
    <w:p w:rsidR="00B471C0" w:rsidRPr="004F554A" w:rsidRDefault="00B471C0" w:rsidP="00B471C0">
      <w:pPr>
        <w:jc w:val="center"/>
        <w:rPr>
          <w:b/>
        </w:rPr>
      </w:pPr>
      <w:r w:rsidRPr="004F554A">
        <w:rPr>
          <w:b/>
        </w:rPr>
        <w:t xml:space="preserve"> DOMA ZA STARIJE I NEMOĆNE OSOBE „ŠANDROVAC“</w:t>
      </w:r>
    </w:p>
    <w:p w:rsidR="00B471C0" w:rsidRPr="004F554A" w:rsidRDefault="00B471C0" w:rsidP="00B471C0">
      <w:pPr>
        <w:jc w:val="both"/>
        <w:rPr>
          <w:b/>
        </w:rPr>
      </w:pPr>
    </w:p>
    <w:p w:rsidR="00B471C0" w:rsidRPr="004F554A" w:rsidRDefault="00B471C0" w:rsidP="00B471C0">
      <w:pPr>
        <w:rPr>
          <w:b/>
          <w:color w:val="000000"/>
        </w:rPr>
      </w:pPr>
      <w:r w:rsidRPr="004F554A">
        <w:rPr>
          <w:rFonts w:ascii="Verdana" w:hAnsi="Verdana" w:cs="Tahoma"/>
          <w:b/>
          <w:color w:val="666666"/>
          <w:sz w:val="18"/>
          <w:szCs w:val="18"/>
        </w:rPr>
        <w:t>  </w:t>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rFonts w:ascii="Verdana" w:hAnsi="Verdana" w:cs="Tahoma"/>
          <w:b/>
          <w:color w:val="666666"/>
          <w:sz w:val="18"/>
          <w:szCs w:val="18"/>
        </w:rPr>
        <w:tab/>
      </w:r>
      <w:r w:rsidRPr="004F554A">
        <w:rPr>
          <w:b/>
          <w:color w:val="000000"/>
        </w:rPr>
        <w:t>Predsjednica Upravnog vijeća</w:t>
      </w:r>
    </w:p>
    <w:p w:rsidR="00B471C0" w:rsidRPr="004F554A" w:rsidRDefault="00644C6E" w:rsidP="00B471C0">
      <w:pPr>
        <w:jc w:val="center"/>
        <w:rPr>
          <w:b/>
          <w:color w:val="000000"/>
        </w:rPr>
      </w:pPr>
      <w:r>
        <w:rPr>
          <w:b/>
          <w:color w:val="000000"/>
        </w:rPr>
        <w:t xml:space="preserve">                  </w:t>
      </w:r>
      <w:r w:rsidR="00B471C0" w:rsidRPr="004F554A">
        <w:rPr>
          <w:b/>
          <w:color w:val="000000"/>
        </w:rPr>
        <w:t xml:space="preserve">                                                  </w:t>
      </w:r>
    </w:p>
    <w:p w:rsidR="00B471C0" w:rsidRPr="004F554A" w:rsidRDefault="00B471C0" w:rsidP="00B471C0">
      <w:pPr>
        <w:ind w:left="4956"/>
        <w:jc w:val="center"/>
        <w:rPr>
          <w:b/>
          <w:color w:val="000000"/>
        </w:rPr>
      </w:pPr>
      <w:r>
        <w:rPr>
          <w:b/>
          <w:color w:val="000000"/>
        </w:rPr>
        <w:t xml:space="preserve">     </w:t>
      </w:r>
      <w:r w:rsidRPr="004F554A">
        <w:rPr>
          <w:b/>
          <w:color w:val="000000"/>
        </w:rPr>
        <w:t xml:space="preserve">Ivana </w:t>
      </w:r>
      <w:proofErr w:type="spellStart"/>
      <w:r w:rsidRPr="004F554A">
        <w:rPr>
          <w:b/>
          <w:color w:val="000000"/>
        </w:rPr>
        <w:t>Fočić</w:t>
      </w:r>
      <w:proofErr w:type="spellEnd"/>
      <w:r w:rsidRPr="004F554A">
        <w:rPr>
          <w:b/>
          <w:color w:val="000000"/>
        </w:rPr>
        <w:t xml:space="preserve">, </w:t>
      </w:r>
      <w:proofErr w:type="spellStart"/>
      <w:r w:rsidRPr="004F554A">
        <w:rPr>
          <w:b/>
          <w:color w:val="000000"/>
        </w:rPr>
        <w:t>dipl.iur</w:t>
      </w:r>
      <w:proofErr w:type="spellEnd"/>
      <w:r w:rsidRPr="004F554A">
        <w:rPr>
          <w:b/>
          <w:color w:val="000000"/>
        </w:rPr>
        <w:t>.</w:t>
      </w:r>
    </w:p>
    <w:p w:rsidR="00B471C0" w:rsidRDefault="00B471C0" w:rsidP="00B471C0"/>
    <w:p w:rsidR="00B471C0" w:rsidRDefault="00B471C0" w:rsidP="00B471C0"/>
    <w:p w:rsidR="00B471C0" w:rsidRDefault="00B471C0" w:rsidP="00B471C0">
      <w:pPr>
        <w:autoSpaceDE w:val="0"/>
        <w:autoSpaceDN w:val="0"/>
        <w:adjustRightInd w:val="0"/>
        <w:jc w:val="both"/>
        <w:rPr>
          <w:b/>
          <w:i/>
        </w:rPr>
      </w:pPr>
    </w:p>
    <w:p w:rsidR="00B471C0" w:rsidRDefault="00B471C0" w:rsidP="00B471C0">
      <w:pPr>
        <w:jc w:val="both"/>
        <w:rPr>
          <w:i/>
        </w:rPr>
      </w:pPr>
      <w:r w:rsidRPr="006C6E4E">
        <w:rPr>
          <w:i/>
        </w:rPr>
        <w:t>Općinsko vijeće općine Šandrovac dalo je suglasnost na Odluku o izboru i imenovanju ravnatelja Doma za starije i nemoćne osobe Šandrovac</w:t>
      </w:r>
      <w:r>
        <w:rPr>
          <w:i/>
        </w:rPr>
        <w:t xml:space="preserve"> </w:t>
      </w:r>
      <w:r w:rsidRPr="006C6E4E">
        <w:rPr>
          <w:i/>
        </w:rPr>
        <w:t>na svojoj</w:t>
      </w:r>
      <w:r>
        <w:rPr>
          <w:i/>
        </w:rPr>
        <w:t xml:space="preserve"> 18</w:t>
      </w:r>
      <w:r w:rsidRPr="006C6E4E">
        <w:rPr>
          <w:i/>
        </w:rPr>
        <w:t xml:space="preserve">. sjednici održanoj </w:t>
      </w:r>
      <w:r>
        <w:rPr>
          <w:i/>
        </w:rPr>
        <w:t xml:space="preserve">22. rujna 2015. </w:t>
      </w:r>
      <w:r w:rsidRPr="006C6E4E">
        <w:rPr>
          <w:i/>
        </w:rPr>
        <w:t>godine aktom KLASA:  501-01/15-01/</w:t>
      </w:r>
      <w:r>
        <w:rPr>
          <w:i/>
        </w:rPr>
        <w:t>2</w:t>
      </w:r>
      <w:r w:rsidRPr="006C6E4E">
        <w:rPr>
          <w:i/>
        </w:rPr>
        <w:t>, URBROJ:2123-05-01-15-1.</w:t>
      </w:r>
    </w:p>
    <w:p w:rsidR="00B471C0" w:rsidRPr="006C6E4E" w:rsidRDefault="00B471C0" w:rsidP="00B471C0">
      <w:pPr>
        <w:jc w:val="both"/>
        <w:rPr>
          <w:i/>
        </w:rPr>
      </w:pPr>
      <w:r>
        <w:rPr>
          <w:i/>
        </w:rPr>
        <w:t>Suglasnost i Odluka objavljene su u „Općinskom glasniku Općine Šandrovac“ broj 6/2015 od 22.09.2015., a stupile su na snagu 30.09.2015. godine.</w:t>
      </w:r>
    </w:p>
    <w:p w:rsidR="00B471C0" w:rsidRDefault="00B471C0" w:rsidP="00B471C0">
      <w:pPr>
        <w:autoSpaceDE w:val="0"/>
        <w:autoSpaceDN w:val="0"/>
        <w:adjustRightInd w:val="0"/>
        <w:jc w:val="both"/>
        <w:rPr>
          <w:b/>
          <w:i/>
        </w:rPr>
      </w:pPr>
    </w:p>
    <w:p w:rsidR="00B471C0" w:rsidRDefault="00B471C0" w:rsidP="00B471C0">
      <w:pPr>
        <w:autoSpaceDE w:val="0"/>
        <w:autoSpaceDN w:val="0"/>
        <w:adjustRightInd w:val="0"/>
        <w:jc w:val="both"/>
        <w:rPr>
          <w:b/>
          <w:i/>
        </w:rPr>
      </w:pPr>
    </w:p>
    <w:p w:rsidR="00B471C0" w:rsidRPr="00E33272" w:rsidRDefault="00B471C0" w:rsidP="00B471C0">
      <w:pPr>
        <w:rPr>
          <w:b/>
        </w:rPr>
      </w:pPr>
    </w:p>
    <w:p w:rsidR="00B471C0" w:rsidRPr="00A227E2" w:rsidRDefault="00B471C0" w:rsidP="00B471C0">
      <w:pPr>
        <w:jc w:val="both"/>
      </w:pPr>
      <w:r w:rsidRPr="00F27372">
        <w:t>Na temelju članka 38. stavak 1. Statuta Doma za starije i nemoćne osobe Šandrovac</w:t>
      </w:r>
      <w:r>
        <w:t xml:space="preserve"> (</w:t>
      </w:r>
      <w:r w:rsidRPr="00A227E2">
        <w:t>„Općinski glasnik“</w:t>
      </w:r>
      <w:r>
        <w:t xml:space="preserve"> Općine Šandrovac br. 26/12</w:t>
      </w:r>
      <w:r w:rsidRPr="00A227E2">
        <w:t>)</w:t>
      </w:r>
      <w:r>
        <w:t xml:space="preserve"> </w:t>
      </w:r>
      <w:r w:rsidRPr="002F12CE">
        <w:rPr>
          <w:color w:val="000000"/>
        </w:rPr>
        <w:t xml:space="preserve"> i članka 34. stavka 1. točke 17.  </w:t>
      </w:r>
      <w:r w:rsidRPr="00A227E2">
        <w:t>Statuta Općine Šandrovac</w:t>
      </w:r>
      <w:r>
        <w:t xml:space="preserve"> </w:t>
      </w:r>
      <w:r w:rsidRPr="00A227E2">
        <w:t>(„Općinski glasnik“</w:t>
      </w:r>
      <w:r>
        <w:t xml:space="preserve"> </w:t>
      </w:r>
      <w:r w:rsidRPr="00A227E2">
        <w:t xml:space="preserve">Općine Šandrovac br. </w:t>
      </w:r>
      <w:r>
        <w:t>3</w:t>
      </w:r>
      <w:r w:rsidRPr="00A227E2">
        <w:t>2</w:t>
      </w:r>
      <w:r>
        <w:t xml:space="preserve"> od 19.03.2013.</w:t>
      </w:r>
      <w:r w:rsidRPr="00A227E2">
        <w:t>)</w:t>
      </w:r>
      <w:r>
        <w:t>,</w:t>
      </w:r>
      <w:r w:rsidRPr="00A227E2">
        <w:t xml:space="preserve"> </w:t>
      </w:r>
      <w:r w:rsidRPr="00D30526">
        <w:rPr>
          <w:b/>
        </w:rPr>
        <w:t xml:space="preserve"> </w:t>
      </w:r>
      <w:r w:rsidRPr="00A227E2">
        <w:t>Općinsko vijeće Općine Šandrovac</w:t>
      </w:r>
      <w:r>
        <w:t xml:space="preserve"> na svojoj 18.</w:t>
      </w:r>
      <w:r w:rsidRPr="00A227E2">
        <w:t xml:space="preserve"> </w:t>
      </w:r>
      <w:r>
        <w:t>s</w:t>
      </w:r>
      <w:r w:rsidRPr="00A227E2">
        <w:t>jednici</w:t>
      </w:r>
      <w:r>
        <w:t xml:space="preserve"> </w:t>
      </w:r>
      <w:r w:rsidRPr="00A227E2">
        <w:t>održanoj</w:t>
      </w:r>
      <w:r>
        <w:t xml:space="preserve"> </w:t>
      </w:r>
      <w:r w:rsidRPr="00A227E2">
        <w:t xml:space="preserve"> </w:t>
      </w:r>
      <w:r>
        <w:t>22</w:t>
      </w:r>
      <w:r w:rsidRPr="00A227E2">
        <w:t xml:space="preserve">. </w:t>
      </w:r>
      <w:r>
        <w:t>rujna 2015</w:t>
      </w:r>
      <w:r w:rsidRPr="00A227E2">
        <w:t>. godine, d</w:t>
      </w:r>
      <w:r>
        <w:t>aje sljedeću</w:t>
      </w:r>
    </w:p>
    <w:p w:rsidR="00B471C0" w:rsidRDefault="00B471C0" w:rsidP="00B471C0">
      <w:pPr>
        <w:ind w:firstLine="708"/>
        <w:jc w:val="both"/>
        <w:rPr>
          <w:b/>
        </w:rPr>
      </w:pPr>
    </w:p>
    <w:tbl>
      <w:tblPr>
        <w:tblW w:w="5000" w:type="pct"/>
        <w:tblCellSpacing w:w="15" w:type="dxa"/>
        <w:tblCellMar>
          <w:left w:w="0" w:type="dxa"/>
          <w:right w:w="0" w:type="dxa"/>
        </w:tblCellMar>
        <w:tblLook w:val="04A0" w:firstRow="1" w:lastRow="0" w:firstColumn="1" w:lastColumn="0" w:noHBand="0" w:noVBand="1"/>
      </w:tblPr>
      <w:tblGrid>
        <w:gridCol w:w="9072"/>
      </w:tblGrid>
      <w:tr w:rsidR="00B471C0" w:rsidRPr="00052020" w:rsidTr="00F53BF3">
        <w:trPr>
          <w:tblCellSpacing w:w="15" w:type="dxa"/>
        </w:trPr>
        <w:tc>
          <w:tcPr>
            <w:tcW w:w="0" w:type="auto"/>
            <w:vAlign w:val="center"/>
          </w:tcPr>
          <w:p w:rsidR="00B471C0" w:rsidRPr="002F12CE" w:rsidRDefault="00B471C0" w:rsidP="00F53BF3">
            <w:pPr>
              <w:jc w:val="both"/>
              <w:rPr>
                <w:color w:val="000000"/>
              </w:rPr>
            </w:pPr>
          </w:p>
        </w:tc>
      </w:tr>
    </w:tbl>
    <w:p w:rsidR="00B471C0" w:rsidRPr="00D30526" w:rsidRDefault="00B471C0" w:rsidP="00495398">
      <w:pPr>
        <w:jc w:val="both"/>
        <w:rPr>
          <w:b/>
        </w:rPr>
      </w:pPr>
    </w:p>
    <w:p w:rsidR="00B471C0" w:rsidRDefault="00B471C0" w:rsidP="00B471C0">
      <w:pPr>
        <w:jc w:val="center"/>
        <w:rPr>
          <w:b/>
        </w:rPr>
      </w:pPr>
      <w:r>
        <w:rPr>
          <w:b/>
        </w:rPr>
        <w:t>SUGLASNOST</w:t>
      </w:r>
    </w:p>
    <w:p w:rsidR="00B471C0" w:rsidRPr="001944BB" w:rsidRDefault="00B471C0" w:rsidP="00B471C0">
      <w:pPr>
        <w:jc w:val="center"/>
        <w:rPr>
          <w:b/>
        </w:rPr>
      </w:pPr>
      <w:r w:rsidRPr="001944BB">
        <w:rPr>
          <w:b/>
        </w:rPr>
        <w:t xml:space="preserve"> na Odluku o</w:t>
      </w:r>
      <w:r>
        <w:rPr>
          <w:b/>
        </w:rPr>
        <w:t xml:space="preserve"> izboru i</w:t>
      </w:r>
      <w:r w:rsidRPr="001944BB">
        <w:rPr>
          <w:b/>
        </w:rPr>
        <w:t xml:space="preserve"> imenovanju ravnatelja</w:t>
      </w:r>
    </w:p>
    <w:p w:rsidR="00B471C0" w:rsidRDefault="00B471C0" w:rsidP="00B471C0">
      <w:pPr>
        <w:jc w:val="center"/>
        <w:rPr>
          <w:b/>
        </w:rPr>
      </w:pPr>
      <w:r w:rsidRPr="001944BB">
        <w:rPr>
          <w:b/>
        </w:rPr>
        <w:t xml:space="preserve">         Doma za starije i nemoćne osobe Šandrovac</w:t>
      </w:r>
    </w:p>
    <w:p w:rsidR="00B471C0" w:rsidRDefault="00B471C0" w:rsidP="00B471C0">
      <w:pPr>
        <w:rPr>
          <w:b/>
        </w:rPr>
      </w:pPr>
    </w:p>
    <w:p w:rsidR="00B471C0" w:rsidRDefault="00B471C0" w:rsidP="00B471C0">
      <w:pPr>
        <w:jc w:val="center"/>
        <w:rPr>
          <w:b/>
        </w:rPr>
      </w:pPr>
      <w:r w:rsidRPr="00C63B0A">
        <w:rPr>
          <w:b/>
        </w:rPr>
        <w:t>Članak 1.</w:t>
      </w:r>
    </w:p>
    <w:p w:rsidR="00B471C0" w:rsidRPr="00C63B0A" w:rsidRDefault="00B471C0" w:rsidP="00B471C0">
      <w:pPr>
        <w:jc w:val="center"/>
        <w:rPr>
          <w:b/>
        </w:rPr>
      </w:pPr>
    </w:p>
    <w:p w:rsidR="00B471C0" w:rsidRDefault="00B471C0" w:rsidP="00495398">
      <w:pPr>
        <w:jc w:val="both"/>
      </w:pPr>
      <w:r w:rsidRPr="00733BDA">
        <w:t xml:space="preserve">Daje se suglasnost na Odluku Upravnog vijeća Doma za starije i nemoćne osobe Šandrovac o izboru i imenovanju Damira Kolara </w:t>
      </w:r>
      <w:proofErr w:type="spellStart"/>
      <w:r w:rsidRPr="00733BDA">
        <w:t>mag</w:t>
      </w:r>
      <w:proofErr w:type="spellEnd"/>
      <w:r w:rsidRPr="00733BDA">
        <w:t xml:space="preserve">. ing. iz Šandrovca, </w:t>
      </w:r>
      <w:proofErr w:type="spellStart"/>
      <w:r w:rsidRPr="00733BDA">
        <w:t>Jasenik</w:t>
      </w:r>
      <w:proofErr w:type="spellEnd"/>
      <w:r w:rsidRPr="00733BDA">
        <w:t xml:space="preserve"> 19, donesenu na 50. sjednici Upravnog vijeća Doma održanoj dana 14. rujna 2015. godine aktom KLASA:003-06/</w:t>
      </w:r>
      <w:r w:rsidR="00495398">
        <w:t>15-01, URBROJ:2103-68-01-15-38.</w:t>
      </w:r>
    </w:p>
    <w:p w:rsidR="00B471C0" w:rsidRDefault="00B471C0" w:rsidP="00B471C0">
      <w:pPr>
        <w:jc w:val="center"/>
        <w:rPr>
          <w:b/>
        </w:rPr>
      </w:pPr>
      <w:r>
        <w:rPr>
          <w:b/>
        </w:rPr>
        <w:t>Članak 2</w:t>
      </w:r>
      <w:r w:rsidRPr="00C63B0A">
        <w:rPr>
          <w:b/>
        </w:rPr>
        <w:t>.</w:t>
      </w:r>
    </w:p>
    <w:p w:rsidR="00B471C0" w:rsidRPr="00C63B0A" w:rsidRDefault="00B471C0" w:rsidP="00B471C0">
      <w:pPr>
        <w:jc w:val="center"/>
        <w:rPr>
          <w:b/>
        </w:rPr>
      </w:pPr>
    </w:p>
    <w:p w:rsidR="00B471C0" w:rsidRDefault="00B471C0" w:rsidP="00B471C0">
      <w:pPr>
        <w:jc w:val="both"/>
      </w:pPr>
      <w:r>
        <w:t>Ova Suglasnost stupa na snagu osmog dana od dana objave u „Općinskom glasniku Općine Šandrovac“.</w:t>
      </w:r>
    </w:p>
    <w:p w:rsidR="00495398" w:rsidRPr="00E33272" w:rsidRDefault="00495398" w:rsidP="00495398">
      <w:pPr>
        <w:rPr>
          <w:b/>
        </w:rPr>
      </w:pPr>
      <w:r w:rsidRPr="00E33272">
        <w:rPr>
          <w:b/>
        </w:rPr>
        <w:t>KLASA:501-01/15-01/</w:t>
      </w:r>
      <w:r>
        <w:rPr>
          <w:b/>
        </w:rPr>
        <w:t>2</w:t>
      </w:r>
    </w:p>
    <w:p w:rsidR="00495398" w:rsidRPr="00E33272" w:rsidRDefault="00495398" w:rsidP="00495398">
      <w:pPr>
        <w:rPr>
          <w:b/>
        </w:rPr>
      </w:pPr>
      <w:r w:rsidRPr="00E33272">
        <w:rPr>
          <w:b/>
        </w:rPr>
        <w:t>URBROJ:2123-05-01-15-1</w:t>
      </w:r>
    </w:p>
    <w:p w:rsidR="00B471C0" w:rsidRPr="00495398" w:rsidRDefault="00495398" w:rsidP="00495398">
      <w:pPr>
        <w:rPr>
          <w:b/>
        </w:rPr>
      </w:pPr>
      <w:r w:rsidRPr="00E33272">
        <w:rPr>
          <w:b/>
        </w:rPr>
        <w:t xml:space="preserve">U Šandrovcu, </w:t>
      </w:r>
      <w:r>
        <w:rPr>
          <w:b/>
        </w:rPr>
        <w:t>22.09.2015.</w:t>
      </w:r>
    </w:p>
    <w:p w:rsidR="00B471C0" w:rsidRDefault="00B471C0" w:rsidP="00B471C0">
      <w:pPr>
        <w:ind w:left="4248" w:firstLine="708"/>
      </w:pPr>
    </w:p>
    <w:p w:rsidR="00B471C0" w:rsidRPr="00BB66B9" w:rsidRDefault="00495398" w:rsidP="00B471C0">
      <w:pPr>
        <w:jc w:val="center"/>
        <w:rPr>
          <w:i/>
        </w:rPr>
      </w:pPr>
      <w:r>
        <w:rPr>
          <w:i/>
        </w:rPr>
        <w:t xml:space="preserve">                                                                              </w:t>
      </w:r>
      <w:r w:rsidR="00B471C0" w:rsidRPr="00BB66B9">
        <w:rPr>
          <w:i/>
        </w:rPr>
        <w:t>OPĆINSKO VIJEĆE OPĆINE ŠANDROVAC</w:t>
      </w:r>
    </w:p>
    <w:p w:rsidR="00B471C0" w:rsidRPr="00C63B0A" w:rsidRDefault="00B471C0" w:rsidP="00B471C0">
      <w:pPr>
        <w:rPr>
          <w:b/>
        </w:rPr>
      </w:pPr>
    </w:p>
    <w:p w:rsidR="00B471C0" w:rsidRPr="00C63B0A" w:rsidRDefault="00B471C0" w:rsidP="00B471C0">
      <w:pPr>
        <w:ind w:left="4248" w:firstLine="708"/>
        <w:jc w:val="center"/>
        <w:outlineLvl w:val="0"/>
        <w:rPr>
          <w:b/>
        </w:rPr>
      </w:pPr>
      <w:r>
        <w:rPr>
          <w:b/>
        </w:rPr>
        <w:t xml:space="preserve">   </w:t>
      </w:r>
      <w:r w:rsidRPr="00C63B0A">
        <w:rPr>
          <w:b/>
        </w:rPr>
        <w:t>Predsjednik općinskog vijeća</w:t>
      </w:r>
    </w:p>
    <w:p w:rsidR="003A2CFE" w:rsidRDefault="00B471C0" w:rsidP="00B471C0">
      <w:r w:rsidRPr="00C63B0A">
        <w:rPr>
          <w:b/>
        </w:rPr>
        <w:t xml:space="preserve">      </w:t>
      </w:r>
      <w:r w:rsidRPr="00C63B0A">
        <w:rPr>
          <w:b/>
        </w:rPr>
        <w:tab/>
      </w:r>
      <w:r w:rsidRPr="00C63B0A">
        <w:rPr>
          <w:b/>
        </w:rPr>
        <w:tab/>
      </w:r>
      <w:r w:rsidRPr="00C63B0A">
        <w:rPr>
          <w:b/>
        </w:rPr>
        <w:tab/>
      </w:r>
      <w:r w:rsidRPr="00C63B0A">
        <w:rPr>
          <w:b/>
        </w:rPr>
        <w:tab/>
      </w:r>
      <w:r w:rsidRPr="00C63B0A">
        <w:rPr>
          <w:b/>
        </w:rPr>
        <w:tab/>
      </w:r>
      <w:r w:rsidRPr="00C63B0A">
        <w:rPr>
          <w:b/>
        </w:rPr>
        <w:tab/>
      </w:r>
      <w:r w:rsidRPr="00C63B0A">
        <w:rPr>
          <w:b/>
        </w:rPr>
        <w:tab/>
        <w:t xml:space="preserve">                           Ivan </w:t>
      </w:r>
      <w:proofErr w:type="spellStart"/>
      <w:r w:rsidRPr="00C63B0A">
        <w:rPr>
          <w:b/>
        </w:rPr>
        <w:t>Pleško</w:t>
      </w:r>
      <w:proofErr w:type="spellEnd"/>
      <w:r w:rsidR="00495398">
        <w:rPr>
          <w:b/>
        </w:rPr>
        <w:t>, v.r.</w:t>
      </w:r>
      <w:r w:rsidRPr="00C63B0A">
        <w:rPr>
          <w:b/>
        </w:rPr>
        <w:t xml:space="preserve">            </w:t>
      </w:r>
    </w:p>
    <w:p w:rsidR="003A2CFE" w:rsidRDefault="003A2CFE" w:rsidP="003A2CFE"/>
    <w:p w:rsidR="003A2CFE" w:rsidRDefault="003A2CFE" w:rsidP="003A2CFE"/>
    <w:p w:rsidR="003A2CFE" w:rsidRDefault="003A2CFE" w:rsidP="003A2CFE"/>
    <w:p w:rsidR="003A2CFE" w:rsidRDefault="003A2CFE" w:rsidP="003A2CFE"/>
    <w:p w:rsidR="00B07812" w:rsidRDefault="00B07812" w:rsidP="00B07812">
      <w:pPr>
        <w:tabs>
          <w:tab w:val="center" w:pos="2410"/>
        </w:tabs>
        <w:jc w:val="center"/>
        <w:rPr>
          <w:b/>
        </w:rPr>
      </w:pPr>
      <w:r>
        <w:rPr>
          <w:b/>
        </w:rPr>
        <w:t>DOM ZA STARIJE I NEMOĆNE OSOBE ŠANDROVAC</w:t>
      </w:r>
    </w:p>
    <w:p w:rsidR="00B07812" w:rsidRDefault="00B07812" w:rsidP="00B07812">
      <w:pPr>
        <w:tabs>
          <w:tab w:val="center" w:pos="2410"/>
        </w:tabs>
        <w:jc w:val="center"/>
        <w:rPr>
          <w:b/>
        </w:rPr>
      </w:pPr>
      <w:r>
        <w:rPr>
          <w:b/>
        </w:rPr>
        <w:t xml:space="preserve">Bjelovarska </w:t>
      </w:r>
      <w:proofErr w:type="spellStart"/>
      <w:r>
        <w:rPr>
          <w:b/>
        </w:rPr>
        <w:t>bb</w:t>
      </w:r>
      <w:proofErr w:type="spellEnd"/>
      <w:r>
        <w:rPr>
          <w:b/>
        </w:rPr>
        <w:t>, 43227 Šandrovac</w:t>
      </w:r>
    </w:p>
    <w:p w:rsidR="00B07812" w:rsidRDefault="00B07812" w:rsidP="00B07812">
      <w:pPr>
        <w:tabs>
          <w:tab w:val="center" w:pos="2410"/>
        </w:tabs>
        <w:jc w:val="center"/>
        <w:rPr>
          <w:b/>
        </w:rPr>
      </w:pPr>
      <w:r>
        <w:rPr>
          <w:b/>
        </w:rPr>
        <w:t>OIB: 22795935829</w:t>
      </w:r>
    </w:p>
    <w:p w:rsidR="00B07812" w:rsidRDefault="00B07812" w:rsidP="00B07812">
      <w:pPr>
        <w:jc w:val="center"/>
        <w:rPr>
          <w:b/>
        </w:rPr>
      </w:pPr>
      <w:r>
        <w:rPr>
          <w:b/>
        </w:rPr>
        <w:t>___________________________________________________________________________</w:t>
      </w:r>
    </w:p>
    <w:p w:rsidR="00B07812" w:rsidRDefault="00B07812" w:rsidP="00B07812">
      <w:pPr>
        <w:rPr>
          <w:b/>
        </w:rPr>
      </w:pPr>
    </w:p>
    <w:p w:rsidR="00B07812" w:rsidRDefault="00B07812" w:rsidP="00B07812">
      <w:pPr>
        <w:rPr>
          <w:b/>
        </w:rPr>
      </w:pPr>
      <w:r>
        <w:rPr>
          <w:b/>
        </w:rPr>
        <w:t>DOM ZA STARIJE I NEMOĆNE OSOBE „ŠANDROVAC“</w:t>
      </w:r>
    </w:p>
    <w:p w:rsidR="00B07812" w:rsidRDefault="00B07812" w:rsidP="00B07812">
      <w:r>
        <w:rPr>
          <w:color w:val="FF0000"/>
        </w:rPr>
        <w:tab/>
      </w:r>
      <w:r>
        <w:rPr>
          <w:color w:val="FF0000"/>
        </w:rPr>
        <w:tab/>
      </w:r>
      <w:r>
        <w:rPr>
          <w:b/>
          <w:color w:val="000000"/>
        </w:rPr>
        <w:t>UPRAVNO VIJEĆE</w:t>
      </w:r>
    </w:p>
    <w:p w:rsidR="00B07812" w:rsidRDefault="00B07812" w:rsidP="00B07812">
      <w:pPr>
        <w:rPr>
          <w:color w:val="FF0000"/>
        </w:rPr>
      </w:pPr>
    </w:p>
    <w:p w:rsidR="00B07812" w:rsidRDefault="00B07812" w:rsidP="00B07812">
      <w:pPr>
        <w:rPr>
          <w:b/>
          <w:color w:val="000000"/>
        </w:rPr>
      </w:pPr>
      <w:r>
        <w:rPr>
          <w:b/>
          <w:color w:val="000000"/>
        </w:rPr>
        <w:t>KLASA: 003-06/15-01</w:t>
      </w:r>
    </w:p>
    <w:p w:rsidR="00B07812" w:rsidRDefault="00B07812" w:rsidP="00B07812">
      <w:pPr>
        <w:rPr>
          <w:b/>
          <w:color w:val="000000"/>
        </w:rPr>
      </w:pPr>
      <w:r>
        <w:rPr>
          <w:b/>
          <w:color w:val="000000"/>
        </w:rPr>
        <w:t>URBROJ: 2103-68-01-15-32</w:t>
      </w:r>
    </w:p>
    <w:p w:rsidR="00B07812" w:rsidRDefault="00B07812" w:rsidP="00B07812">
      <w:pPr>
        <w:rPr>
          <w:b/>
          <w:color w:val="000000"/>
        </w:rPr>
      </w:pPr>
      <w:r>
        <w:rPr>
          <w:b/>
          <w:color w:val="000000"/>
        </w:rPr>
        <w:t>Šandrovac, 26.08.2015.</w:t>
      </w:r>
    </w:p>
    <w:p w:rsidR="00B07812" w:rsidRDefault="00B07812" w:rsidP="00B07812">
      <w:pPr>
        <w:rPr>
          <w:color w:val="000000"/>
        </w:rPr>
      </w:pPr>
    </w:p>
    <w:p w:rsidR="00B07812" w:rsidRDefault="00B07812" w:rsidP="00B07812">
      <w:pPr>
        <w:jc w:val="both"/>
      </w:pPr>
      <w:r>
        <w:t>Na temelju članka 108. stavak 2.</w:t>
      </w:r>
      <w:r>
        <w:rPr>
          <w:color w:val="FF0000"/>
        </w:rPr>
        <w:t xml:space="preserve">. </w:t>
      </w:r>
      <w:r>
        <w:t xml:space="preserve">Zakona o proračunu («Narodne novine» br. 87/08, 136/12) i članka 30. stavka 1. točke 5. Statuta Doma za starije i nemoćne osobe „Šandrovac“ („Općinski glasnik Općine Šandrovac“ broj 26/12), Upravno vijeće Doma za starije i nemoćne osobe „Šandrovac“  na prijedlog ravnatelja Damira Kolara, </w:t>
      </w:r>
      <w:proofErr w:type="spellStart"/>
      <w:r>
        <w:t>mag.ing.agr</w:t>
      </w:r>
      <w:proofErr w:type="spellEnd"/>
      <w:r>
        <w:t>. na svojoj 49. sjednici održanoj 26.08.2015.g. usvaja</w:t>
      </w:r>
    </w:p>
    <w:p w:rsidR="00B07812" w:rsidRDefault="00B07812" w:rsidP="00B07812">
      <w:pPr>
        <w:jc w:val="both"/>
      </w:pPr>
    </w:p>
    <w:p w:rsidR="00B07812" w:rsidRDefault="00B07812" w:rsidP="00B07812">
      <w:pPr>
        <w:jc w:val="center"/>
        <w:rPr>
          <w:b/>
        </w:rPr>
      </w:pPr>
      <w:r>
        <w:rPr>
          <w:b/>
        </w:rPr>
        <w:t>POLUGODIŠNJI IZVJEŠTAJ O IZVRŠENJU</w:t>
      </w:r>
    </w:p>
    <w:p w:rsidR="00B07812" w:rsidRDefault="00B07812" w:rsidP="00B07812">
      <w:pPr>
        <w:jc w:val="center"/>
        <w:rPr>
          <w:b/>
        </w:rPr>
      </w:pPr>
      <w:r>
        <w:rPr>
          <w:b/>
        </w:rPr>
        <w:t>FINANCIJSKOG PLANA</w:t>
      </w:r>
    </w:p>
    <w:p w:rsidR="00B07812" w:rsidRDefault="00B07812" w:rsidP="00B07812">
      <w:pPr>
        <w:tabs>
          <w:tab w:val="center" w:pos="2410"/>
        </w:tabs>
        <w:jc w:val="center"/>
        <w:rPr>
          <w:b/>
        </w:rPr>
      </w:pPr>
      <w:r>
        <w:rPr>
          <w:b/>
        </w:rPr>
        <w:t>DOMA ZA STARIJE I NEMOĆNE OSOBE ŠANDROVAC</w:t>
      </w:r>
    </w:p>
    <w:p w:rsidR="00B07812" w:rsidRDefault="00B07812" w:rsidP="00B07812">
      <w:pPr>
        <w:jc w:val="center"/>
        <w:rPr>
          <w:b/>
          <w:szCs w:val="28"/>
        </w:rPr>
      </w:pPr>
      <w:r>
        <w:rPr>
          <w:b/>
          <w:szCs w:val="28"/>
        </w:rPr>
        <w:t xml:space="preserve">ZA  RAZDOBLJE 1.01.2015. DO 30.06.2015. </w:t>
      </w:r>
    </w:p>
    <w:p w:rsidR="00B07812" w:rsidRDefault="00B07812" w:rsidP="00B07812">
      <w:pPr>
        <w:jc w:val="center"/>
        <w:rPr>
          <w:b/>
          <w:szCs w:val="28"/>
        </w:rPr>
      </w:pPr>
    </w:p>
    <w:p w:rsidR="00B07812" w:rsidRDefault="00B07812" w:rsidP="00B07812">
      <w:pPr>
        <w:jc w:val="center"/>
        <w:rPr>
          <w:b/>
          <w:szCs w:val="28"/>
        </w:rPr>
      </w:pPr>
    </w:p>
    <w:p w:rsidR="00B07812" w:rsidRDefault="00B07812" w:rsidP="00B07812">
      <w:pPr>
        <w:jc w:val="center"/>
        <w:rPr>
          <w:b/>
          <w:szCs w:val="28"/>
        </w:rPr>
      </w:pPr>
      <w:r>
        <w:rPr>
          <w:b/>
          <w:szCs w:val="28"/>
        </w:rPr>
        <w:t>I.</w:t>
      </w:r>
    </w:p>
    <w:p w:rsidR="00B07812" w:rsidRDefault="00B07812" w:rsidP="00B07812">
      <w:pPr>
        <w:jc w:val="both"/>
      </w:pPr>
      <w:r>
        <w:t>Usvaja se Polugodišnji izvještaj o izvršenju Financijskog plana Doma za starije i nemoćne osobe Šandrovac za razdoblje od 1.01.2015. do 30.06.2015. godine.</w:t>
      </w:r>
    </w:p>
    <w:p w:rsidR="00B07812" w:rsidRDefault="00B07812" w:rsidP="00B07812">
      <w:pPr>
        <w:jc w:val="both"/>
      </w:pPr>
    </w:p>
    <w:p w:rsidR="00B07812" w:rsidRDefault="00B07812" w:rsidP="00B07812">
      <w:pPr>
        <w:jc w:val="center"/>
        <w:rPr>
          <w:b/>
          <w:szCs w:val="28"/>
        </w:rPr>
      </w:pPr>
      <w:r>
        <w:rPr>
          <w:b/>
          <w:szCs w:val="28"/>
        </w:rPr>
        <w:t>II.</w:t>
      </w:r>
    </w:p>
    <w:p w:rsidR="00B07812" w:rsidRDefault="00B07812" w:rsidP="00B07812">
      <w:pPr>
        <w:pStyle w:val="Standard"/>
        <w:jc w:val="both"/>
      </w:pPr>
      <w:r>
        <w:t>Polugodišnji izvještaj o izvršenju Financijskog plana Doma za starije i nemoćne osobe Šandrovac za razdoblje od 1.01.2015. do 30.06.2015. godine dostavit će se Općinskom vijeću Općine Šandrovac na raspravu i suglasnost t</w:t>
      </w:r>
      <w:r>
        <w:rPr>
          <w:rFonts w:cs="Times New Roman"/>
        </w:rPr>
        <w:t>emeljem članka 111. stavak 2. Zakona o proračunu.</w:t>
      </w:r>
    </w:p>
    <w:p w:rsidR="00B07812" w:rsidRDefault="00B07812" w:rsidP="00B07812">
      <w:pPr>
        <w:jc w:val="both"/>
      </w:pPr>
    </w:p>
    <w:p w:rsidR="00B07812" w:rsidRDefault="00B07812" w:rsidP="00B07812">
      <w:pPr>
        <w:jc w:val="center"/>
        <w:rPr>
          <w:b/>
          <w:szCs w:val="28"/>
        </w:rPr>
      </w:pPr>
      <w:r>
        <w:rPr>
          <w:b/>
          <w:szCs w:val="28"/>
        </w:rPr>
        <w:t>III.</w:t>
      </w:r>
    </w:p>
    <w:p w:rsidR="00B07812" w:rsidRDefault="00B07812" w:rsidP="00B07812">
      <w:pPr>
        <w:autoSpaceDE w:val="0"/>
        <w:jc w:val="both"/>
      </w:pPr>
      <w:r>
        <w:t>Polugodišnji izvještaj o izvršenju Financijskog plana Doma za starije i nemoćne osobe Šandrovac za razdoblje od 1.01.2015. do 30.06.2015. godine objavit će se u „Općinskom glasniku općine Šandrovac“, po dobivenoj suglasnosti Općinskog vijeća Općine Šandrovac.</w:t>
      </w:r>
    </w:p>
    <w:p w:rsidR="00B07812" w:rsidRDefault="00B07812" w:rsidP="00B07812">
      <w:pPr>
        <w:autoSpaceDE w:val="0"/>
        <w:jc w:val="center"/>
      </w:pPr>
    </w:p>
    <w:p w:rsidR="00B07812" w:rsidRDefault="00B07812" w:rsidP="00B07812">
      <w:pPr>
        <w:autoSpaceDE w:val="0"/>
        <w:jc w:val="center"/>
      </w:pPr>
    </w:p>
    <w:p w:rsidR="00B07812" w:rsidRDefault="00B07812" w:rsidP="00B07812">
      <w:pPr>
        <w:autoSpaceDE w:val="0"/>
        <w:jc w:val="center"/>
      </w:pPr>
      <w:r>
        <w:t>UPRAVNO VIJEĆE</w:t>
      </w:r>
    </w:p>
    <w:p w:rsidR="00B07812" w:rsidRDefault="00B07812" w:rsidP="00B07812">
      <w:pPr>
        <w:autoSpaceDE w:val="0"/>
        <w:jc w:val="center"/>
      </w:pPr>
      <w:r>
        <w:t>DOMA ZA STARIJE I NEMOĆNE OSOBE ŠANDROVAC</w:t>
      </w:r>
    </w:p>
    <w:p w:rsidR="00B07812" w:rsidRDefault="00B07812" w:rsidP="00B07812"/>
    <w:p w:rsidR="00B07812" w:rsidRDefault="00B07812" w:rsidP="00B07812">
      <w:pPr>
        <w:autoSpaceDE w:val="0"/>
      </w:pPr>
      <w:r>
        <w:rPr>
          <w:i/>
          <w:sz w:val="22"/>
          <w:szCs w:val="22"/>
        </w:rPr>
        <w:t xml:space="preserve">                 </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        </w:t>
      </w:r>
      <w:r>
        <w:rPr>
          <w:i/>
        </w:rPr>
        <w:t>Predsjednica Upravnog vijeća:</w:t>
      </w:r>
    </w:p>
    <w:p w:rsidR="00B07812" w:rsidRDefault="00B07812" w:rsidP="00B07812">
      <w:pPr>
        <w:rPr>
          <w:i/>
          <w:sz w:val="22"/>
          <w:szCs w:val="22"/>
        </w:rPr>
      </w:pPr>
    </w:p>
    <w:p w:rsidR="00B07812" w:rsidRDefault="00B07812" w:rsidP="00B07812">
      <w:pPr>
        <w:autoSpaceDE w:val="0"/>
      </w:pPr>
      <w:r>
        <w:rPr>
          <w:i/>
          <w:sz w:val="22"/>
          <w:szCs w:val="22"/>
        </w:rPr>
        <w:t xml:space="preserve">                                              </w:t>
      </w:r>
      <w:r>
        <w:rPr>
          <w:i/>
          <w:sz w:val="22"/>
          <w:szCs w:val="22"/>
        </w:rPr>
        <w:tab/>
      </w:r>
      <w:r>
        <w:rPr>
          <w:i/>
          <w:sz w:val="22"/>
          <w:szCs w:val="22"/>
        </w:rPr>
        <w:tab/>
      </w:r>
      <w:r>
        <w:rPr>
          <w:i/>
          <w:sz w:val="22"/>
          <w:szCs w:val="22"/>
        </w:rPr>
        <w:tab/>
      </w:r>
      <w:r>
        <w:rPr>
          <w:i/>
          <w:sz w:val="22"/>
          <w:szCs w:val="22"/>
        </w:rPr>
        <w:tab/>
        <w:t xml:space="preserve">    </w:t>
      </w:r>
    </w:p>
    <w:p w:rsidR="00B07812" w:rsidRDefault="00B07812" w:rsidP="00B07812">
      <w:r>
        <w:rPr>
          <w:i/>
          <w:sz w:val="22"/>
          <w:szCs w:val="22"/>
        </w:rPr>
        <w:t xml:space="preserve">                                                  </w:t>
      </w:r>
      <w:r>
        <w:rPr>
          <w:i/>
        </w:rPr>
        <w:t xml:space="preserve">                                                   Ivana </w:t>
      </w:r>
      <w:proofErr w:type="spellStart"/>
      <w:r>
        <w:rPr>
          <w:i/>
        </w:rPr>
        <w:t>Fočić</w:t>
      </w:r>
      <w:proofErr w:type="spellEnd"/>
      <w:r>
        <w:rPr>
          <w:i/>
        </w:rPr>
        <w:t xml:space="preserve">, </w:t>
      </w:r>
      <w:proofErr w:type="spellStart"/>
      <w:r>
        <w:rPr>
          <w:i/>
        </w:rPr>
        <w:t>dipl.iur</w:t>
      </w:r>
      <w:proofErr w:type="spellEnd"/>
      <w:r>
        <w:rPr>
          <w:i/>
        </w:rPr>
        <w:t>., v.r.</w:t>
      </w:r>
    </w:p>
    <w:p w:rsidR="00B07812" w:rsidRDefault="00B07812" w:rsidP="00B07812">
      <w:pPr>
        <w:jc w:val="both"/>
      </w:pPr>
    </w:p>
    <w:p w:rsidR="00B07812" w:rsidRDefault="00B07812" w:rsidP="00B07812">
      <w:r>
        <w:t xml:space="preserve">                         </w:t>
      </w:r>
    </w:p>
    <w:p w:rsidR="00B07812" w:rsidRDefault="00B07812" w:rsidP="00B07812"/>
    <w:p w:rsidR="00B07812" w:rsidRDefault="00B07812" w:rsidP="00B07812">
      <w:pPr>
        <w:tabs>
          <w:tab w:val="center" w:pos="2410"/>
        </w:tabs>
        <w:jc w:val="center"/>
        <w:rPr>
          <w:b/>
        </w:rPr>
      </w:pPr>
      <w:r>
        <w:t xml:space="preserve"> </w:t>
      </w:r>
      <w:r>
        <w:rPr>
          <w:b/>
        </w:rPr>
        <w:t>DOM ZA STARIJE I NEMOĆNE OSOBE ŠANDROVAC</w:t>
      </w:r>
    </w:p>
    <w:p w:rsidR="00B07812" w:rsidRDefault="00B07812" w:rsidP="00B07812">
      <w:pPr>
        <w:tabs>
          <w:tab w:val="center" w:pos="2410"/>
        </w:tabs>
        <w:jc w:val="center"/>
        <w:rPr>
          <w:b/>
        </w:rPr>
      </w:pPr>
      <w:r>
        <w:rPr>
          <w:b/>
        </w:rPr>
        <w:t xml:space="preserve">Bjelovarska </w:t>
      </w:r>
      <w:proofErr w:type="spellStart"/>
      <w:r>
        <w:rPr>
          <w:b/>
        </w:rPr>
        <w:t>bb</w:t>
      </w:r>
      <w:proofErr w:type="spellEnd"/>
      <w:r>
        <w:rPr>
          <w:b/>
        </w:rPr>
        <w:t>, 43227 Šandrovac</w:t>
      </w:r>
    </w:p>
    <w:p w:rsidR="00B07812" w:rsidRDefault="00B07812" w:rsidP="00B07812">
      <w:pPr>
        <w:pBdr>
          <w:bottom w:val="single" w:sz="12" w:space="1" w:color="000000"/>
        </w:pBdr>
        <w:tabs>
          <w:tab w:val="center" w:pos="2410"/>
        </w:tabs>
        <w:jc w:val="center"/>
        <w:rPr>
          <w:b/>
        </w:rPr>
      </w:pPr>
      <w:r>
        <w:rPr>
          <w:b/>
        </w:rPr>
        <w:t>OIB: 22795935829</w:t>
      </w:r>
    </w:p>
    <w:p w:rsidR="00B07812" w:rsidRDefault="00B07812" w:rsidP="00B07812">
      <w:pPr>
        <w:jc w:val="center"/>
        <w:rPr>
          <w:b/>
        </w:rPr>
      </w:pPr>
    </w:p>
    <w:p w:rsidR="00B07812" w:rsidRDefault="00B07812" w:rsidP="00B07812">
      <w:pPr>
        <w:jc w:val="center"/>
        <w:rPr>
          <w:b/>
        </w:rPr>
      </w:pPr>
    </w:p>
    <w:p w:rsidR="00B07812" w:rsidRDefault="00B07812" w:rsidP="00B07812">
      <w:pPr>
        <w:jc w:val="center"/>
        <w:rPr>
          <w:b/>
        </w:rPr>
      </w:pPr>
      <w:r>
        <w:rPr>
          <w:b/>
        </w:rPr>
        <w:t>POLUGODIŠNJI IZVJEŠTAJ O IZVRŠENJU</w:t>
      </w:r>
    </w:p>
    <w:p w:rsidR="00B07812" w:rsidRDefault="00B07812" w:rsidP="00B07812">
      <w:pPr>
        <w:jc w:val="center"/>
        <w:rPr>
          <w:b/>
        </w:rPr>
      </w:pPr>
      <w:r>
        <w:rPr>
          <w:b/>
        </w:rPr>
        <w:t>FINANCIJSKOG PLANA</w:t>
      </w:r>
    </w:p>
    <w:p w:rsidR="00B07812" w:rsidRDefault="00B07812" w:rsidP="00B07812">
      <w:pPr>
        <w:tabs>
          <w:tab w:val="center" w:pos="2410"/>
        </w:tabs>
        <w:jc w:val="center"/>
        <w:rPr>
          <w:b/>
        </w:rPr>
      </w:pPr>
      <w:r>
        <w:rPr>
          <w:b/>
        </w:rPr>
        <w:t>DOMA ZA STARIJE I NEMOĆNE OSOBE ŠANDROVAC</w:t>
      </w:r>
    </w:p>
    <w:p w:rsidR="00B07812" w:rsidRDefault="00B07812" w:rsidP="00B07812">
      <w:pPr>
        <w:jc w:val="center"/>
        <w:rPr>
          <w:b/>
          <w:szCs w:val="28"/>
        </w:rPr>
      </w:pPr>
      <w:r>
        <w:rPr>
          <w:b/>
          <w:szCs w:val="28"/>
        </w:rPr>
        <w:t xml:space="preserve">ZA  RAZDOBLJE 1.01.2015. DO 30.06.2015. </w:t>
      </w:r>
    </w:p>
    <w:p w:rsidR="00B07812" w:rsidRDefault="00B07812" w:rsidP="00B07812">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9"/>
        <w:gridCol w:w="114"/>
        <w:gridCol w:w="3647"/>
        <w:gridCol w:w="44"/>
        <w:gridCol w:w="1706"/>
        <w:gridCol w:w="39"/>
        <w:gridCol w:w="1532"/>
        <w:gridCol w:w="25"/>
        <w:gridCol w:w="998"/>
        <w:gridCol w:w="15"/>
      </w:tblGrid>
      <w:tr w:rsidR="00B07812" w:rsidRPr="00504AEB" w:rsidTr="00F53BF3">
        <w:tc>
          <w:tcPr>
            <w:tcW w:w="923" w:type="dxa"/>
            <w:shd w:val="clear" w:color="auto" w:fill="auto"/>
          </w:tcPr>
          <w:p w:rsidR="00B07812" w:rsidRPr="00504AEB" w:rsidRDefault="00B07812" w:rsidP="00F53BF3">
            <w:pPr>
              <w:jc w:val="center"/>
              <w:rPr>
                <w:b/>
              </w:rPr>
            </w:pPr>
            <w:r w:rsidRPr="00504AEB">
              <w:rPr>
                <w:b/>
              </w:rPr>
              <w:t xml:space="preserve">Konto </w:t>
            </w:r>
          </w:p>
        </w:tc>
        <w:tc>
          <w:tcPr>
            <w:tcW w:w="4749" w:type="dxa"/>
            <w:gridSpan w:val="4"/>
            <w:shd w:val="clear" w:color="auto" w:fill="auto"/>
          </w:tcPr>
          <w:p w:rsidR="00B07812" w:rsidRPr="00504AEB" w:rsidRDefault="00B07812" w:rsidP="00F53BF3">
            <w:pPr>
              <w:jc w:val="center"/>
              <w:rPr>
                <w:b/>
              </w:rPr>
            </w:pPr>
            <w:r w:rsidRPr="00504AEB">
              <w:rPr>
                <w:b/>
              </w:rPr>
              <w:t xml:space="preserve">IZVORI   FINANCIRANJA  </w:t>
            </w:r>
          </w:p>
        </w:tc>
        <w:tc>
          <w:tcPr>
            <w:tcW w:w="1834" w:type="dxa"/>
            <w:shd w:val="clear" w:color="auto" w:fill="auto"/>
          </w:tcPr>
          <w:p w:rsidR="00B07812" w:rsidRPr="00504AEB" w:rsidRDefault="00B07812" w:rsidP="00F53BF3">
            <w:pPr>
              <w:jc w:val="center"/>
              <w:rPr>
                <w:b/>
              </w:rPr>
            </w:pPr>
            <w:r w:rsidRPr="00504AEB">
              <w:rPr>
                <w:b/>
              </w:rPr>
              <w:t xml:space="preserve">Plan za 2015. </w:t>
            </w:r>
          </w:p>
          <w:p w:rsidR="00B07812" w:rsidRPr="00504AEB" w:rsidRDefault="00B07812" w:rsidP="00F53BF3">
            <w:pPr>
              <w:jc w:val="center"/>
              <w:rPr>
                <w:b/>
              </w:rPr>
            </w:pPr>
            <w:r w:rsidRPr="00504AEB">
              <w:rPr>
                <w:b/>
              </w:rPr>
              <w:t>godinu</w:t>
            </w:r>
          </w:p>
        </w:tc>
        <w:tc>
          <w:tcPr>
            <w:tcW w:w="1691" w:type="dxa"/>
            <w:gridSpan w:val="2"/>
            <w:shd w:val="clear" w:color="auto" w:fill="auto"/>
          </w:tcPr>
          <w:p w:rsidR="00B07812" w:rsidRPr="00504AEB" w:rsidRDefault="00B07812" w:rsidP="00F53BF3">
            <w:pPr>
              <w:jc w:val="center"/>
              <w:rPr>
                <w:b/>
              </w:rPr>
            </w:pPr>
            <w:r w:rsidRPr="00504AEB">
              <w:rPr>
                <w:b/>
              </w:rPr>
              <w:t>Ostvareno</w:t>
            </w:r>
          </w:p>
          <w:p w:rsidR="00B07812" w:rsidRPr="00504AEB" w:rsidRDefault="00B07812" w:rsidP="00F53BF3">
            <w:pPr>
              <w:jc w:val="center"/>
              <w:rPr>
                <w:b/>
              </w:rPr>
            </w:pPr>
            <w:r w:rsidRPr="00504AEB">
              <w:rPr>
                <w:b/>
              </w:rPr>
              <w:t>30.06.2015.</w:t>
            </w:r>
          </w:p>
        </w:tc>
        <w:tc>
          <w:tcPr>
            <w:tcW w:w="1110" w:type="dxa"/>
            <w:gridSpan w:val="3"/>
            <w:shd w:val="clear" w:color="auto" w:fill="auto"/>
          </w:tcPr>
          <w:p w:rsidR="00B07812" w:rsidRPr="00504AEB" w:rsidRDefault="00B07812" w:rsidP="00F53BF3">
            <w:pPr>
              <w:jc w:val="center"/>
              <w:rPr>
                <w:b/>
              </w:rPr>
            </w:pPr>
            <w:r>
              <w:rPr>
                <w:b/>
              </w:rPr>
              <w:t>Inde</w:t>
            </w:r>
            <w:r w:rsidRPr="00504AEB">
              <w:rPr>
                <w:b/>
              </w:rPr>
              <w:t>ks %</w:t>
            </w:r>
          </w:p>
        </w:tc>
      </w:tr>
      <w:tr w:rsidR="00B07812" w:rsidRPr="00504AEB" w:rsidTr="00F53BF3">
        <w:trPr>
          <w:gridBefore w:val="2"/>
          <w:gridAfter w:val="1"/>
          <w:wBefore w:w="942" w:type="dxa"/>
          <w:wAfter w:w="15" w:type="dxa"/>
        </w:trPr>
        <w:tc>
          <w:tcPr>
            <w:tcW w:w="4730" w:type="dxa"/>
            <w:gridSpan w:val="3"/>
            <w:shd w:val="clear" w:color="auto" w:fill="auto"/>
          </w:tcPr>
          <w:p w:rsidR="00B07812" w:rsidRPr="00504AEB" w:rsidRDefault="00B07812" w:rsidP="00F53BF3">
            <w:pPr>
              <w:jc w:val="center"/>
              <w:rPr>
                <w:b/>
                <w:i/>
              </w:rPr>
            </w:pPr>
            <w:r w:rsidRPr="00504AEB">
              <w:rPr>
                <w:b/>
                <w:i/>
              </w:rPr>
              <w:t xml:space="preserve">UKUPNI PRIHODI </w:t>
            </w:r>
          </w:p>
        </w:tc>
        <w:tc>
          <w:tcPr>
            <w:tcW w:w="1834" w:type="dxa"/>
            <w:shd w:val="clear" w:color="auto" w:fill="auto"/>
          </w:tcPr>
          <w:p w:rsidR="00B07812" w:rsidRPr="00504AEB" w:rsidRDefault="00B07812" w:rsidP="00F53BF3">
            <w:pPr>
              <w:jc w:val="right"/>
              <w:rPr>
                <w:b/>
              </w:rPr>
            </w:pPr>
            <w:r w:rsidRPr="00504AEB">
              <w:rPr>
                <w:b/>
              </w:rPr>
              <w:t>1.690.500,00</w:t>
            </w:r>
          </w:p>
        </w:tc>
        <w:tc>
          <w:tcPr>
            <w:tcW w:w="1691" w:type="dxa"/>
            <w:gridSpan w:val="2"/>
            <w:shd w:val="clear" w:color="auto" w:fill="auto"/>
          </w:tcPr>
          <w:p w:rsidR="00B07812" w:rsidRPr="00504AEB" w:rsidRDefault="00B07812" w:rsidP="00F53BF3">
            <w:pPr>
              <w:jc w:val="right"/>
              <w:rPr>
                <w:b/>
              </w:rPr>
            </w:pPr>
            <w:r w:rsidRPr="00504AEB">
              <w:rPr>
                <w:b/>
              </w:rPr>
              <w:t>809.138,64</w:t>
            </w:r>
          </w:p>
        </w:tc>
        <w:tc>
          <w:tcPr>
            <w:tcW w:w="1095" w:type="dxa"/>
            <w:gridSpan w:val="2"/>
            <w:shd w:val="clear" w:color="auto" w:fill="auto"/>
          </w:tcPr>
          <w:p w:rsidR="00B07812" w:rsidRPr="00504AEB" w:rsidRDefault="00B07812" w:rsidP="00F53BF3">
            <w:pPr>
              <w:jc w:val="right"/>
              <w:rPr>
                <w:b/>
              </w:rPr>
            </w:pPr>
            <w:r w:rsidRPr="00504AEB">
              <w:rPr>
                <w:b/>
              </w:rPr>
              <w:t>47,87</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b/>
                <w:i/>
              </w:rPr>
            </w:pPr>
            <w:r w:rsidRPr="00504AEB">
              <w:rPr>
                <w:b/>
                <w:i/>
              </w:rPr>
              <w:t>633</w:t>
            </w:r>
          </w:p>
        </w:tc>
        <w:tc>
          <w:tcPr>
            <w:tcW w:w="4730" w:type="dxa"/>
            <w:gridSpan w:val="3"/>
            <w:shd w:val="clear" w:color="auto" w:fill="auto"/>
          </w:tcPr>
          <w:p w:rsidR="00B07812" w:rsidRPr="00504AEB" w:rsidRDefault="00B07812" w:rsidP="00F53BF3">
            <w:pPr>
              <w:rPr>
                <w:b/>
                <w:i/>
              </w:rPr>
            </w:pPr>
            <w:r w:rsidRPr="00504AEB">
              <w:rPr>
                <w:b/>
                <w:i/>
              </w:rPr>
              <w:t>Pomoći iz proračuna</w:t>
            </w:r>
          </w:p>
        </w:tc>
        <w:tc>
          <w:tcPr>
            <w:tcW w:w="1834" w:type="dxa"/>
            <w:shd w:val="clear" w:color="auto" w:fill="auto"/>
          </w:tcPr>
          <w:p w:rsidR="00B07812" w:rsidRPr="00504AEB" w:rsidRDefault="00B07812" w:rsidP="00F53BF3">
            <w:pPr>
              <w:jc w:val="right"/>
              <w:rPr>
                <w:b/>
              </w:rPr>
            </w:pPr>
            <w:r w:rsidRPr="00504AEB">
              <w:rPr>
                <w:b/>
              </w:rPr>
              <w:t>50.000,00</w:t>
            </w:r>
          </w:p>
        </w:tc>
        <w:tc>
          <w:tcPr>
            <w:tcW w:w="1691" w:type="dxa"/>
            <w:gridSpan w:val="2"/>
            <w:shd w:val="clear" w:color="auto" w:fill="auto"/>
          </w:tcPr>
          <w:p w:rsidR="00B07812" w:rsidRPr="00504AEB" w:rsidRDefault="00B07812" w:rsidP="00F53BF3">
            <w:pPr>
              <w:jc w:val="right"/>
              <w:rPr>
                <w:b/>
              </w:rPr>
            </w:pPr>
            <w:r w:rsidRPr="00504AEB">
              <w:rPr>
                <w:b/>
              </w:rPr>
              <w:t>32.000,00</w:t>
            </w:r>
          </w:p>
        </w:tc>
        <w:tc>
          <w:tcPr>
            <w:tcW w:w="1095" w:type="dxa"/>
            <w:gridSpan w:val="2"/>
            <w:shd w:val="clear" w:color="auto" w:fill="auto"/>
          </w:tcPr>
          <w:p w:rsidR="00B07812" w:rsidRPr="00504AEB" w:rsidRDefault="00B07812" w:rsidP="00F53BF3">
            <w:pPr>
              <w:jc w:val="right"/>
              <w:rPr>
                <w:b/>
              </w:rPr>
            </w:pPr>
            <w:r w:rsidRPr="00504AEB">
              <w:rPr>
                <w:b/>
              </w:rPr>
              <w:t>64,00</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63311</w:t>
            </w:r>
          </w:p>
        </w:tc>
        <w:tc>
          <w:tcPr>
            <w:tcW w:w="4730" w:type="dxa"/>
            <w:gridSpan w:val="3"/>
            <w:shd w:val="clear" w:color="auto" w:fill="auto"/>
          </w:tcPr>
          <w:p w:rsidR="00B07812" w:rsidRPr="00504AEB" w:rsidRDefault="00B07812" w:rsidP="00F53BF3">
            <w:pPr>
              <w:rPr>
                <w:i/>
              </w:rPr>
            </w:pPr>
            <w:r w:rsidRPr="00504AEB">
              <w:rPr>
                <w:i/>
                <w:color w:val="FF0000"/>
              </w:rPr>
              <w:t xml:space="preserve"> </w:t>
            </w:r>
            <w:r w:rsidRPr="00504AEB">
              <w:rPr>
                <w:i/>
              </w:rPr>
              <w:t>Dotacije iz proračuna općine</w:t>
            </w:r>
          </w:p>
        </w:tc>
        <w:tc>
          <w:tcPr>
            <w:tcW w:w="1834" w:type="dxa"/>
            <w:shd w:val="clear" w:color="auto" w:fill="auto"/>
          </w:tcPr>
          <w:p w:rsidR="00B07812" w:rsidRPr="00504AEB" w:rsidRDefault="00B07812" w:rsidP="00F53BF3">
            <w:pPr>
              <w:jc w:val="right"/>
            </w:pPr>
            <w:r w:rsidRPr="00504AEB">
              <w:t>50.000,00</w:t>
            </w:r>
          </w:p>
        </w:tc>
        <w:tc>
          <w:tcPr>
            <w:tcW w:w="1691" w:type="dxa"/>
            <w:gridSpan w:val="2"/>
            <w:shd w:val="clear" w:color="auto" w:fill="auto"/>
          </w:tcPr>
          <w:p w:rsidR="00B07812" w:rsidRPr="00504AEB" w:rsidRDefault="00B07812" w:rsidP="00F53BF3">
            <w:pPr>
              <w:jc w:val="right"/>
            </w:pPr>
            <w:r w:rsidRPr="00504AEB">
              <w:t>32.000,00</w:t>
            </w:r>
          </w:p>
        </w:tc>
        <w:tc>
          <w:tcPr>
            <w:tcW w:w="1095" w:type="dxa"/>
            <w:gridSpan w:val="2"/>
            <w:shd w:val="clear" w:color="auto" w:fill="auto"/>
          </w:tcPr>
          <w:p w:rsidR="00B07812" w:rsidRPr="00504AEB" w:rsidRDefault="00B07812" w:rsidP="00F53BF3">
            <w:pPr>
              <w:jc w:val="right"/>
            </w:pPr>
            <w:r w:rsidRPr="00504AEB">
              <w:t>64,00</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b/>
                <w:i/>
              </w:rPr>
            </w:pPr>
            <w:r w:rsidRPr="00504AEB">
              <w:rPr>
                <w:b/>
                <w:i/>
              </w:rPr>
              <w:t>652</w:t>
            </w:r>
          </w:p>
        </w:tc>
        <w:tc>
          <w:tcPr>
            <w:tcW w:w="4730" w:type="dxa"/>
            <w:gridSpan w:val="3"/>
            <w:shd w:val="clear" w:color="auto" w:fill="auto"/>
          </w:tcPr>
          <w:p w:rsidR="00B07812" w:rsidRPr="00504AEB" w:rsidRDefault="00B07812" w:rsidP="00F53BF3">
            <w:pPr>
              <w:rPr>
                <w:b/>
                <w:i/>
              </w:rPr>
            </w:pPr>
            <w:r w:rsidRPr="00504AEB">
              <w:rPr>
                <w:b/>
                <w:i/>
              </w:rPr>
              <w:t xml:space="preserve">Ostali  nespomenuti   prihodi </w:t>
            </w:r>
          </w:p>
        </w:tc>
        <w:tc>
          <w:tcPr>
            <w:tcW w:w="1834" w:type="dxa"/>
            <w:shd w:val="clear" w:color="auto" w:fill="auto"/>
          </w:tcPr>
          <w:p w:rsidR="00B07812" w:rsidRPr="00504AEB" w:rsidRDefault="00B07812" w:rsidP="00F53BF3">
            <w:pPr>
              <w:jc w:val="right"/>
              <w:rPr>
                <w:b/>
              </w:rPr>
            </w:pPr>
            <w:r w:rsidRPr="00504AEB">
              <w:rPr>
                <w:b/>
              </w:rPr>
              <w:t>1.410.000,00</w:t>
            </w:r>
          </w:p>
        </w:tc>
        <w:tc>
          <w:tcPr>
            <w:tcW w:w="1691" w:type="dxa"/>
            <w:gridSpan w:val="2"/>
            <w:shd w:val="clear" w:color="auto" w:fill="auto"/>
          </w:tcPr>
          <w:p w:rsidR="00B07812" w:rsidRPr="00504AEB" w:rsidRDefault="00B07812" w:rsidP="00F53BF3">
            <w:pPr>
              <w:jc w:val="right"/>
              <w:rPr>
                <w:b/>
              </w:rPr>
            </w:pPr>
            <w:r w:rsidRPr="00504AEB">
              <w:rPr>
                <w:b/>
              </w:rPr>
              <w:t>668.369,04</w:t>
            </w:r>
          </w:p>
        </w:tc>
        <w:tc>
          <w:tcPr>
            <w:tcW w:w="1095" w:type="dxa"/>
            <w:gridSpan w:val="2"/>
            <w:shd w:val="clear" w:color="auto" w:fill="auto"/>
          </w:tcPr>
          <w:p w:rsidR="00B07812" w:rsidRPr="00504AEB" w:rsidRDefault="00B07812" w:rsidP="00F53BF3">
            <w:pPr>
              <w:jc w:val="right"/>
              <w:rPr>
                <w:b/>
              </w:rPr>
            </w:pPr>
            <w:r w:rsidRPr="00504AEB">
              <w:rPr>
                <w:b/>
              </w:rPr>
              <w:t>47,41</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65264</w:t>
            </w:r>
          </w:p>
        </w:tc>
        <w:tc>
          <w:tcPr>
            <w:tcW w:w="4730" w:type="dxa"/>
            <w:gridSpan w:val="3"/>
            <w:shd w:val="clear" w:color="auto" w:fill="auto"/>
          </w:tcPr>
          <w:p w:rsidR="00B07812" w:rsidRPr="00504AEB" w:rsidRDefault="00B07812" w:rsidP="00F53BF3">
            <w:pPr>
              <w:rPr>
                <w:i/>
              </w:rPr>
            </w:pPr>
            <w:r w:rsidRPr="00504AEB">
              <w:rPr>
                <w:i/>
              </w:rPr>
              <w:t>Prihodi od  participacije za smještaj korisnika</w:t>
            </w:r>
          </w:p>
        </w:tc>
        <w:tc>
          <w:tcPr>
            <w:tcW w:w="1834" w:type="dxa"/>
            <w:shd w:val="clear" w:color="auto" w:fill="auto"/>
          </w:tcPr>
          <w:p w:rsidR="00B07812" w:rsidRPr="00504AEB" w:rsidRDefault="00B07812" w:rsidP="00F53BF3">
            <w:pPr>
              <w:jc w:val="right"/>
            </w:pPr>
            <w:r w:rsidRPr="00504AEB">
              <w:t>1.410.000,00</w:t>
            </w:r>
          </w:p>
        </w:tc>
        <w:tc>
          <w:tcPr>
            <w:tcW w:w="1691" w:type="dxa"/>
            <w:gridSpan w:val="2"/>
            <w:shd w:val="clear" w:color="auto" w:fill="auto"/>
          </w:tcPr>
          <w:p w:rsidR="00B07812" w:rsidRPr="00504AEB" w:rsidRDefault="00B07812" w:rsidP="00F53BF3">
            <w:pPr>
              <w:jc w:val="right"/>
            </w:pPr>
            <w:r w:rsidRPr="00504AEB">
              <w:t>668.369,04</w:t>
            </w:r>
          </w:p>
        </w:tc>
        <w:tc>
          <w:tcPr>
            <w:tcW w:w="1095" w:type="dxa"/>
            <w:gridSpan w:val="2"/>
            <w:shd w:val="clear" w:color="auto" w:fill="auto"/>
          </w:tcPr>
          <w:p w:rsidR="00B07812" w:rsidRPr="00504AEB" w:rsidRDefault="00B07812" w:rsidP="00F53BF3">
            <w:pPr>
              <w:jc w:val="right"/>
            </w:pPr>
            <w:r w:rsidRPr="00504AEB">
              <w:t>47,41</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b/>
                <w:i/>
              </w:rPr>
            </w:pPr>
            <w:r w:rsidRPr="00504AEB">
              <w:rPr>
                <w:b/>
                <w:i/>
              </w:rPr>
              <w:t>671</w:t>
            </w:r>
          </w:p>
        </w:tc>
        <w:tc>
          <w:tcPr>
            <w:tcW w:w="4730" w:type="dxa"/>
            <w:gridSpan w:val="3"/>
            <w:shd w:val="clear" w:color="auto" w:fill="auto"/>
          </w:tcPr>
          <w:p w:rsidR="00B07812" w:rsidRPr="00504AEB" w:rsidRDefault="00B07812" w:rsidP="00F53BF3">
            <w:pPr>
              <w:rPr>
                <w:b/>
                <w:i/>
              </w:rPr>
            </w:pPr>
            <w:proofErr w:type="spellStart"/>
            <w:r w:rsidRPr="00504AEB">
              <w:rPr>
                <w:b/>
                <w:i/>
              </w:rPr>
              <w:t>Prih</w:t>
            </w:r>
            <w:proofErr w:type="spellEnd"/>
            <w:r w:rsidRPr="00504AEB">
              <w:rPr>
                <w:b/>
                <w:i/>
              </w:rPr>
              <w:t>. iz proračuna za financiranje redovne djelatnosti</w:t>
            </w:r>
          </w:p>
        </w:tc>
        <w:tc>
          <w:tcPr>
            <w:tcW w:w="1834" w:type="dxa"/>
            <w:shd w:val="clear" w:color="auto" w:fill="auto"/>
          </w:tcPr>
          <w:p w:rsidR="00B07812" w:rsidRPr="00504AEB" w:rsidRDefault="00B07812" w:rsidP="00F53BF3">
            <w:pPr>
              <w:jc w:val="right"/>
              <w:rPr>
                <w:b/>
              </w:rPr>
            </w:pPr>
            <w:r w:rsidRPr="00504AEB">
              <w:rPr>
                <w:b/>
              </w:rPr>
              <w:t>207.000,00</w:t>
            </w:r>
          </w:p>
        </w:tc>
        <w:tc>
          <w:tcPr>
            <w:tcW w:w="1691" w:type="dxa"/>
            <w:gridSpan w:val="2"/>
            <w:shd w:val="clear" w:color="auto" w:fill="auto"/>
          </w:tcPr>
          <w:p w:rsidR="00B07812" w:rsidRPr="00504AEB" w:rsidRDefault="00B07812" w:rsidP="00F53BF3">
            <w:pPr>
              <w:jc w:val="right"/>
              <w:rPr>
                <w:b/>
              </w:rPr>
            </w:pPr>
            <w:r w:rsidRPr="00504AEB">
              <w:rPr>
                <w:b/>
              </w:rPr>
              <w:t>83.896,65</w:t>
            </w:r>
          </w:p>
        </w:tc>
        <w:tc>
          <w:tcPr>
            <w:tcW w:w="1095" w:type="dxa"/>
            <w:gridSpan w:val="2"/>
            <w:shd w:val="clear" w:color="auto" w:fill="auto"/>
          </w:tcPr>
          <w:p w:rsidR="00B07812" w:rsidRPr="00504AEB" w:rsidRDefault="00B07812" w:rsidP="00F53BF3">
            <w:pPr>
              <w:jc w:val="right"/>
              <w:rPr>
                <w:b/>
              </w:rPr>
            </w:pPr>
            <w:r w:rsidRPr="00504AEB">
              <w:rPr>
                <w:b/>
              </w:rPr>
              <w:t>40,53</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67131</w:t>
            </w:r>
          </w:p>
        </w:tc>
        <w:tc>
          <w:tcPr>
            <w:tcW w:w="4730" w:type="dxa"/>
            <w:gridSpan w:val="3"/>
            <w:shd w:val="clear" w:color="auto" w:fill="auto"/>
          </w:tcPr>
          <w:p w:rsidR="00B07812" w:rsidRPr="00504AEB" w:rsidRDefault="00B07812" w:rsidP="00F53BF3">
            <w:pPr>
              <w:rPr>
                <w:i/>
              </w:rPr>
            </w:pPr>
            <w:r w:rsidRPr="00504AEB">
              <w:rPr>
                <w:i/>
              </w:rPr>
              <w:t xml:space="preserve">Sufinanciranje Općine za smještaj korisnika </w:t>
            </w:r>
          </w:p>
        </w:tc>
        <w:tc>
          <w:tcPr>
            <w:tcW w:w="1834" w:type="dxa"/>
            <w:shd w:val="clear" w:color="auto" w:fill="auto"/>
          </w:tcPr>
          <w:p w:rsidR="00B07812" w:rsidRPr="00504AEB" w:rsidRDefault="00B07812" w:rsidP="00F53BF3">
            <w:pPr>
              <w:jc w:val="right"/>
            </w:pPr>
            <w:r w:rsidRPr="00504AEB">
              <w:t>190.000,00</w:t>
            </w:r>
          </w:p>
        </w:tc>
        <w:tc>
          <w:tcPr>
            <w:tcW w:w="1691" w:type="dxa"/>
            <w:gridSpan w:val="2"/>
            <w:shd w:val="clear" w:color="auto" w:fill="auto"/>
          </w:tcPr>
          <w:p w:rsidR="00B07812" w:rsidRPr="00504AEB" w:rsidRDefault="00B07812" w:rsidP="00F53BF3">
            <w:pPr>
              <w:jc w:val="right"/>
            </w:pPr>
            <w:r w:rsidRPr="00504AEB">
              <w:t>75.615,93</w:t>
            </w:r>
          </w:p>
        </w:tc>
        <w:tc>
          <w:tcPr>
            <w:tcW w:w="1095" w:type="dxa"/>
            <w:gridSpan w:val="2"/>
            <w:shd w:val="clear" w:color="auto" w:fill="auto"/>
          </w:tcPr>
          <w:p w:rsidR="00B07812" w:rsidRPr="00504AEB" w:rsidRDefault="00B07812" w:rsidP="00F53BF3">
            <w:pPr>
              <w:jc w:val="right"/>
            </w:pPr>
            <w:r w:rsidRPr="00504AEB">
              <w:t>39,80</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67132</w:t>
            </w:r>
          </w:p>
        </w:tc>
        <w:tc>
          <w:tcPr>
            <w:tcW w:w="4730" w:type="dxa"/>
            <w:gridSpan w:val="3"/>
            <w:shd w:val="clear" w:color="auto" w:fill="auto"/>
          </w:tcPr>
          <w:p w:rsidR="00B07812" w:rsidRPr="00504AEB" w:rsidRDefault="00B07812" w:rsidP="00F53BF3">
            <w:pPr>
              <w:rPr>
                <w:i/>
              </w:rPr>
            </w:pPr>
            <w:r w:rsidRPr="00504AEB">
              <w:rPr>
                <w:i/>
              </w:rPr>
              <w:t xml:space="preserve">Sufinanciranje Općine za smještaj darovanjem nekretnina </w:t>
            </w:r>
          </w:p>
        </w:tc>
        <w:tc>
          <w:tcPr>
            <w:tcW w:w="1834" w:type="dxa"/>
            <w:shd w:val="clear" w:color="auto" w:fill="auto"/>
          </w:tcPr>
          <w:p w:rsidR="00B07812" w:rsidRPr="00504AEB" w:rsidRDefault="00B07812" w:rsidP="00F53BF3">
            <w:pPr>
              <w:jc w:val="right"/>
            </w:pPr>
            <w:r w:rsidRPr="00504AEB">
              <w:t>17.000,00</w:t>
            </w:r>
          </w:p>
        </w:tc>
        <w:tc>
          <w:tcPr>
            <w:tcW w:w="1691" w:type="dxa"/>
            <w:gridSpan w:val="2"/>
            <w:shd w:val="clear" w:color="auto" w:fill="auto"/>
          </w:tcPr>
          <w:p w:rsidR="00B07812" w:rsidRPr="00504AEB" w:rsidRDefault="00B07812" w:rsidP="00F53BF3">
            <w:pPr>
              <w:jc w:val="right"/>
            </w:pPr>
            <w:r w:rsidRPr="00504AEB">
              <w:t>8.280,72</w:t>
            </w:r>
          </w:p>
        </w:tc>
        <w:tc>
          <w:tcPr>
            <w:tcW w:w="1095" w:type="dxa"/>
            <w:gridSpan w:val="2"/>
            <w:shd w:val="clear" w:color="auto" w:fill="auto"/>
          </w:tcPr>
          <w:p w:rsidR="00B07812" w:rsidRPr="00504AEB" w:rsidRDefault="00B07812" w:rsidP="00F53BF3">
            <w:pPr>
              <w:jc w:val="right"/>
            </w:pPr>
            <w:r w:rsidRPr="00504AEB">
              <w:t>48,71</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b/>
                <w:i/>
              </w:rPr>
            </w:pPr>
            <w:r w:rsidRPr="00504AEB">
              <w:rPr>
                <w:b/>
                <w:i/>
              </w:rPr>
              <w:t>683</w:t>
            </w:r>
          </w:p>
        </w:tc>
        <w:tc>
          <w:tcPr>
            <w:tcW w:w="4730" w:type="dxa"/>
            <w:gridSpan w:val="3"/>
            <w:shd w:val="clear" w:color="auto" w:fill="auto"/>
          </w:tcPr>
          <w:p w:rsidR="00B07812" w:rsidRPr="00504AEB" w:rsidRDefault="00B07812" w:rsidP="00F53BF3">
            <w:pPr>
              <w:rPr>
                <w:b/>
                <w:i/>
              </w:rPr>
            </w:pPr>
            <w:r w:rsidRPr="00504AEB">
              <w:rPr>
                <w:b/>
                <w:i/>
              </w:rPr>
              <w:t>Ostali  prihodi</w:t>
            </w:r>
          </w:p>
        </w:tc>
        <w:tc>
          <w:tcPr>
            <w:tcW w:w="1834" w:type="dxa"/>
            <w:shd w:val="clear" w:color="auto" w:fill="auto"/>
          </w:tcPr>
          <w:p w:rsidR="00B07812" w:rsidRPr="00504AEB" w:rsidRDefault="00B07812" w:rsidP="00F53BF3">
            <w:pPr>
              <w:jc w:val="right"/>
              <w:rPr>
                <w:b/>
              </w:rPr>
            </w:pPr>
            <w:r w:rsidRPr="00504AEB">
              <w:rPr>
                <w:b/>
              </w:rPr>
              <w:t>23.500,00</w:t>
            </w:r>
          </w:p>
        </w:tc>
        <w:tc>
          <w:tcPr>
            <w:tcW w:w="1691" w:type="dxa"/>
            <w:gridSpan w:val="2"/>
            <w:shd w:val="clear" w:color="auto" w:fill="auto"/>
          </w:tcPr>
          <w:p w:rsidR="00B07812" w:rsidRPr="00504AEB" w:rsidRDefault="00B07812" w:rsidP="00F53BF3">
            <w:pPr>
              <w:jc w:val="right"/>
              <w:rPr>
                <w:b/>
              </w:rPr>
            </w:pPr>
            <w:r w:rsidRPr="00504AEB">
              <w:rPr>
                <w:b/>
              </w:rPr>
              <w:t>24.472,95</w:t>
            </w:r>
          </w:p>
        </w:tc>
        <w:tc>
          <w:tcPr>
            <w:tcW w:w="1095" w:type="dxa"/>
            <w:gridSpan w:val="2"/>
            <w:shd w:val="clear" w:color="auto" w:fill="auto"/>
          </w:tcPr>
          <w:p w:rsidR="00B07812" w:rsidRPr="00504AEB" w:rsidRDefault="00B07812" w:rsidP="00F53BF3">
            <w:pPr>
              <w:jc w:val="right"/>
            </w:pPr>
            <w:r w:rsidRPr="00504AEB">
              <w:t>104,14</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68311</w:t>
            </w:r>
          </w:p>
        </w:tc>
        <w:tc>
          <w:tcPr>
            <w:tcW w:w="4730" w:type="dxa"/>
            <w:gridSpan w:val="3"/>
            <w:shd w:val="clear" w:color="auto" w:fill="auto"/>
          </w:tcPr>
          <w:p w:rsidR="00B07812" w:rsidRPr="00504AEB" w:rsidRDefault="00B07812" w:rsidP="00F53BF3">
            <w:pPr>
              <w:rPr>
                <w:i/>
              </w:rPr>
            </w:pPr>
            <w:r w:rsidRPr="00504AEB">
              <w:rPr>
                <w:i/>
              </w:rPr>
              <w:t>Topli obrok - uplate</w:t>
            </w:r>
          </w:p>
        </w:tc>
        <w:tc>
          <w:tcPr>
            <w:tcW w:w="1834" w:type="dxa"/>
            <w:shd w:val="clear" w:color="auto" w:fill="auto"/>
          </w:tcPr>
          <w:p w:rsidR="00B07812" w:rsidRPr="00504AEB" w:rsidRDefault="00B07812" w:rsidP="00F53BF3">
            <w:pPr>
              <w:jc w:val="right"/>
            </w:pPr>
            <w:r w:rsidRPr="00504AEB">
              <w:t>22.000,00</w:t>
            </w:r>
          </w:p>
        </w:tc>
        <w:tc>
          <w:tcPr>
            <w:tcW w:w="1691" w:type="dxa"/>
            <w:gridSpan w:val="2"/>
            <w:shd w:val="clear" w:color="auto" w:fill="auto"/>
          </w:tcPr>
          <w:p w:rsidR="00B07812" w:rsidRPr="00504AEB" w:rsidRDefault="00B07812" w:rsidP="00F53BF3">
            <w:pPr>
              <w:jc w:val="right"/>
            </w:pPr>
            <w:r w:rsidRPr="00504AEB">
              <w:t>19.940,00</w:t>
            </w:r>
          </w:p>
        </w:tc>
        <w:tc>
          <w:tcPr>
            <w:tcW w:w="1095" w:type="dxa"/>
            <w:gridSpan w:val="2"/>
            <w:shd w:val="clear" w:color="auto" w:fill="auto"/>
          </w:tcPr>
          <w:p w:rsidR="00B07812" w:rsidRPr="00504AEB" w:rsidRDefault="00B07812" w:rsidP="00F53BF3">
            <w:pPr>
              <w:jc w:val="right"/>
            </w:pPr>
            <w:r w:rsidRPr="00504AEB">
              <w:t>90,64</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68312</w:t>
            </w:r>
          </w:p>
        </w:tc>
        <w:tc>
          <w:tcPr>
            <w:tcW w:w="4730" w:type="dxa"/>
            <w:gridSpan w:val="3"/>
            <w:shd w:val="clear" w:color="auto" w:fill="auto"/>
          </w:tcPr>
          <w:p w:rsidR="00B07812" w:rsidRPr="00504AEB" w:rsidRDefault="00B07812" w:rsidP="00F53BF3">
            <w:pPr>
              <w:rPr>
                <w:i/>
              </w:rPr>
            </w:pPr>
            <w:r w:rsidRPr="00504AEB">
              <w:rPr>
                <w:i/>
              </w:rPr>
              <w:t>Ostali prihodi – naknada štete (osiguranje)</w:t>
            </w:r>
          </w:p>
        </w:tc>
        <w:tc>
          <w:tcPr>
            <w:tcW w:w="1834" w:type="dxa"/>
            <w:shd w:val="clear" w:color="auto" w:fill="auto"/>
          </w:tcPr>
          <w:p w:rsidR="00B07812" w:rsidRPr="00504AEB" w:rsidRDefault="00B07812" w:rsidP="00F53BF3">
            <w:pPr>
              <w:jc w:val="right"/>
            </w:pPr>
            <w:r w:rsidRPr="00504AEB">
              <w:t>500,00</w:t>
            </w:r>
          </w:p>
        </w:tc>
        <w:tc>
          <w:tcPr>
            <w:tcW w:w="1691" w:type="dxa"/>
            <w:gridSpan w:val="2"/>
            <w:shd w:val="clear" w:color="auto" w:fill="auto"/>
          </w:tcPr>
          <w:p w:rsidR="00B07812" w:rsidRPr="00504AEB" w:rsidRDefault="00B07812" w:rsidP="00F53BF3">
            <w:pPr>
              <w:jc w:val="right"/>
            </w:pPr>
            <w:r w:rsidRPr="00504AEB">
              <w:t>-</w:t>
            </w:r>
          </w:p>
        </w:tc>
        <w:tc>
          <w:tcPr>
            <w:tcW w:w="1095" w:type="dxa"/>
            <w:gridSpan w:val="2"/>
            <w:shd w:val="clear" w:color="auto" w:fill="auto"/>
          </w:tcPr>
          <w:p w:rsidR="00B07812" w:rsidRPr="00504AEB" w:rsidRDefault="00B07812" w:rsidP="00F53BF3">
            <w:pPr>
              <w:jc w:val="right"/>
            </w:pPr>
            <w:r w:rsidRPr="00504AEB">
              <w:t>-</w:t>
            </w:r>
          </w:p>
        </w:tc>
      </w:tr>
      <w:tr w:rsidR="00B07812" w:rsidRPr="00504AEB" w:rsidTr="00F53BF3">
        <w:trPr>
          <w:gridAfter w:val="1"/>
          <w:wAfter w:w="15" w:type="dxa"/>
        </w:trPr>
        <w:tc>
          <w:tcPr>
            <w:tcW w:w="942" w:type="dxa"/>
            <w:gridSpan w:val="2"/>
            <w:shd w:val="clear" w:color="auto" w:fill="auto"/>
          </w:tcPr>
          <w:p w:rsidR="00B07812" w:rsidRPr="00504AEB" w:rsidRDefault="00B07812" w:rsidP="00F53BF3">
            <w:pPr>
              <w:rPr>
                <w:i/>
              </w:rPr>
            </w:pPr>
            <w:r w:rsidRPr="00504AEB">
              <w:rPr>
                <w:i/>
              </w:rPr>
              <w:t>68313</w:t>
            </w:r>
          </w:p>
        </w:tc>
        <w:tc>
          <w:tcPr>
            <w:tcW w:w="4730" w:type="dxa"/>
            <w:gridSpan w:val="3"/>
            <w:shd w:val="clear" w:color="auto" w:fill="auto"/>
          </w:tcPr>
          <w:p w:rsidR="00B07812" w:rsidRPr="00504AEB" w:rsidRDefault="00B07812" w:rsidP="00F53BF3">
            <w:pPr>
              <w:rPr>
                <w:i/>
              </w:rPr>
            </w:pPr>
            <w:r w:rsidRPr="00504AEB">
              <w:rPr>
                <w:i/>
              </w:rPr>
              <w:t xml:space="preserve">Ostali prihodi – financijsko odobrenje </w:t>
            </w:r>
          </w:p>
        </w:tc>
        <w:tc>
          <w:tcPr>
            <w:tcW w:w="1834" w:type="dxa"/>
            <w:shd w:val="clear" w:color="auto" w:fill="auto"/>
          </w:tcPr>
          <w:p w:rsidR="00B07812" w:rsidRPr="00504AEB" w:rsidRDefault="00B07812" w:rsidP="00F53BF3">
            <w:pPr>
              <w:jc w:val="right"/>
            </w:pPr>
            <w:r w:rsidRPr="00504AEB">
              <w:t>1.000,00</w:t>
            </w:r>
          </w:p>
        </w:tc>
        <w:tc>
          <w:tcPr>
            <w:tcW w:w="1691" w:type="dxa"/>
            <w:gridSpan w:val="2"/>
            <w:shd w:val="clear" w:color="auto" w:fill="auto"/>
          </w:tcPr>
          <w:p w:rsidR="00B07812" w:rsidRPr="00504AEB" w:rsidRDefault="00B07812" w:rsidP="00F53BF3">
            <w:pPr>
              <w:jc w:val="right"/>
            </w:pPr>
            <w:r w:rsidRPr="00504AEB">
              <w:t>4.532,95</w:t>
            </w:r>
          </w:p>
        </w:tc>
        <w:tc>
          <w:tcPr>
            <w:tcW w:w="1095" w:type="dxa"/>
            <w:gridSpan w:val="2"/>
            <w:shd w:val="clear" w:color="auto" w:fill="auto"/>
          </w:tcPr>
          <w:p w:rsidR="00B07812" w:rsidRPr="00504AEB" w:rsidRDefault="00B07812" w:rsidP="00F53BF3">
            <w:pPr>
              <w:jc w:val="right"/>
            </w:pPr>
            <w:r w:rsidRPr="00504AEB">
              <w:t>453,30</w:t>
            </w:r>
          </w:p>
        </w:tc>
      </w:tr>
      <w:tr w:rsidR="00B07812" w:rsidRPr="00504AEB" w:rsidTr="00F53BF3">
        <w:tc>
          <w:tcPr>
            <w:tcW w:w="5607" w:type="dxa"/>
            <w:gridSpan w:val="4"/>
            <w:shd w:val="clear" w:color="auto" w:fill="auto"/>
          </w:tcPr>
          <w:p w:rsidR="00B07812" w:rsidRPr="00504AEB" w:rsidRDefault="00B07812" w:rsidP="00F53BF3">
            <w:pPr>
              <w:jc w:val="center"/>
              <w:rPr>
                <w:b/>
                <w:i/>
              </w:rPr>
            </w:pPr>
            <w:r w:rsidRPr="00504AEB">
              <w:rPr>
                <w:b/>
                <w:i/>
              </w:rPr>
              <w:t xml:space="preserve">UKUPNI RASHODI </w:t>
            </w:r>
          </w:p>
        </w:tc>
        <w:tc>
          <w:tcPr>
            <w:tcW w:w="1938" w:type="dxa"/>
            <w:gridSpan w:val="3"/>
            <w:shd w:val="clear" w:color="auto" w:fill="auto"/>
          </w:tcPr>
          <w:p w:rsidR="00B07812" w:rsidRPr="00504AEB" w:rsidRDefault="00B07812" w:rsidP="00F53BF3">
            <w:pPr>
              <w:jc w:val="right"/>
              <w:rPr>
                <w:b/>
              </w:rPr>
            </w:pPr>
            <w:r w:rsidRPr="00504AEB">
              <w:rPr>
                <w:b/>
              </w:rPr>
              <w:t>1.690.500,00</w:t>
            </w:r>
          </w:p>
        </w:tc>
        <w:tc>
          <w:tcPr>
            <w:tcW w:w="1677" w:type="dxa"/>
            <w:gridSpan w:val="2"/>
            <w:shd w:val="clear" w:color="auto" w:fill="auto"/>
          </w:tcPr>
          <w:p w:rsidR="00B07812" w:rsidRPr="00504AEB" w:rsidRDefault="00B07812" w:rsidP="00F53BF3">
            <w:pPr>
              <w:jc w:val="right"/>
              <w:rPr>
                <w:b/>
              </w:rPr>
            </w:pPr>
            <w:r w:rsidRPr="00504AEB">
              <w:rPr>
                <w:b/>
              </w:rPr>
              <w:t>815.814,20</w:t>
            </w:r>
          </w:p>
        </w:tc>
        <w:tc>
          <w:tcPr>
            <w:tcW w:w="1085" w:type="dxa"/>
            <w:gridSpan w:val="2"/>
            <w:shd w:val="clear" w:color="auto" w:fill="auto"/>
          </w:tcPr>
          <w:p w:rsidR="00B07812" w:rsidRPr="00504AEB" w:rsidRDefault="00B07812" w:rsidP="00F53BF3">
            <w:pPr>
              <w:jc w:val="right"/>
              <w:rPr>
                <w:b/>
              </w:rPr>
            </w:pPr>
            <w:r w:rsidRPr="00504AEB">
              <w:rPr>
                <w:b/>
              </w:rPr>
              <w:t>48,26</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311</w:t>
            </w:r>
          </w:p>
        </w:tc>
        <w:tc>
          <w:tcPr>
            <w:tcW w:w="4551" w:type="dxa"/>
            <w:shd w:val="clear" w:color="auto" w:fill="auto"/>
          </w:tcPr>
          <w:p w:rsidR="00B07812" w:rsidRPr="00504AEB" w:rsidRDefault="00B07812" w:rsidP="00F53BF3">
            <w:pPr>
              <w:rPr>
                <w:b/>
                <w:i/>
              </w:rPr>
            </w:pPr>
            <w:r w:rsidRPr="00504AEB">
              <w:rPr>
                <w:b/>
                <w:i/>
              </w:rPr>
              <w:t xml:space="preserve">Bruto plaće radnika </w:t>
            </w:r>
          </w:p>
        </w:tc>
        <w:tc>
          <w:tcPr>
            <w:tcW w:w="1938" w:type="dxa"/>
            <w:gridSpan w:val="3"/>
            <w:shd w:val="clear" w:color="auto" w:fill="auto"/>
          </w:tcPr>
          <w:p w:rsidR="00B07812" w:rsidRPr="00504AEB" w:rsidRDefault="00B07812" w:rsidP="00F53BF3">
            <w:pPr>
              <w:jc w:val="right"/>
              <w:rPr>
                <w:b/>
              </w:rPr>
            </w:pPr>
            <w:r w:rsidRPr="00504AEB">
              <w:rPr>
                <w:b/>
              </w:rPr>
              <w:t>810.000,00</w:t>
            </w:r>
          </w:p>
        </w:tc>
        <w:tc>
          <w:tcPr>
            <w:tcW w:w="1677" w:type="dxa"/>
            <w:gridSpan w:val="2"/>
            <w:shd w:val="clear" w:color="auto" w:fill="auto"/>
          </w:tcPr>
          <w:p w:rsidR="00B07812" w:rsidRPr="00504AEB" w:rsidRDefault="00B07812" w:rsidP="00F53BF3">
            <w:pPr>
              <w:jc w:val="right"/>
              <w:rPr>
                <w:b/>
              </w:rPr>
            </w:pPr>
            <w:r w:rsidRPr="00504AEB">
              <w:rPr>
                <w:b/>
              </w:rPr>
              <w:t>360.006,53</w:t>
            </w:r>
          </w:p>
        </w:tc>
        <w:tc>
          <w:tcPr>
            <w:tcW w:w="1085" w:type="dxa"/>
            <w:gridSpan w:val="2"/>
            <w:shd w:val="clear" w:color="auto" w:fill="auto"/>
          </w:tcPr>
          <w:p w:rsidR="00B07812" w:rsidRPr="00504AEB" w:rsidRDefault="00B07812" w:rsidP="00F53BF3">
            <w:pPr>
              <w:jc w:val="right"/>
              <w:rPr>
                <w:b/>
              </w:rPr>
            </w:pPr>
            <w:r w:rsidRPr="00504AEB">
              <w:rPr>
                <w:b/>
              </w:rPr>
              <w:t>44,45</w:t>
            </w:r>
          </w:p>
        </w:tc>
      </w:tr>
      <w:tr w:rsidR="00B07812" w:rsidRPr="00504AEB" w:rsidTr="00F53BF3">
        <w:tc>
          <w:tcPr>
            <w:tcW w:w="1056" w:type="dxa"/>
            <w:gridSpan w:val="3"/>
            <w:shd w:val="clear" w:color="auto" w:fill="auto"/>
          </w:tcPr>
          <w:p w:rsidR="00B07812" w:rsidRPr="00504AEB" w:rsidRDefault="00B07812" w:rsidP="00F53BF3">
            <w:r w:rsidRPr="00504AEB">
              <w:t>311100</w:t>
            </w:r>
          </w:p>
        </w:tc>
        <w:tc>
          <w:tcPr>
            <w:tcW w:w="4551" w:type="dxa"/>
            <w:shd w:val="clear" w:color="auto" w:fill="auto"/>
          </w:tcPr>
          <w:p w:rsidR="00B07812" w:rsidRPr="00504AEB" w:rsidRDefault="00B07812" w:rsidP="00F53BF3">
            <w:pPr>
              <w:rPr>
                <w:i/>
              </w:rPr>
            </w:pPr>
            <w:r w:rsidRPr="00504AEB">
              <w:rPr>
                <w:i/>
              </w:rPr>
              <w:t>Bruto plaće radnika redovan rad</w:t>
            </w:r>
          </w:p>
        </w:tc>
        <w:tc>
          <w:tcPr>
            <w:tcW w:w="1938" w:type="dxa"/>
            <w:gridSpan w:val="3"/>
            <w:shd w:val="clear" w:color="auto" w:fill="auto"/>
          </w:tcPr>
          <w:p w:rsidR="00B07812" w:rsidRPr="00504AEB" w:rsidRDefault="00B07812" w:rsidP="00F53BF3">
            <w:pPr>
              <w:jc w:val="right"/>
            </w:pPr>
            <w:r w:rsidRPr="00504AEB">
              <w:t>790.000,00</w:t>
            </w:r>
          </w:p>
        </w:tc>
        <w:tc>
          <w:tcPr>
            <w:tcW w:w="1677" w:type="dxa"/>
            <w:gridSpan w:val="2"/>
            <w:shd w:val="clear" w:color="auto" w:fill="auto"/>
          </w:tcPr>
          <w:p w:rsidR="00B07812" w:rsidRPr="00504AEB" w:rsidRDefault="00B07812" w:rsidP="00F53BF3">
            <w:pPr>
              <w:jc w:val="right"/>
            </w:pPr>
            <w:r w:rsidRPr="00504AEB">
              <w:t>351.545,28</w:t>
            </w:r>
          </w:p>
        </w:tc>
        <w:tc>
          <w:tcPr>
            <w:tcW w:w="1085" w:type="dxa"/>
            <w:gridSpan w:val="2"/>
            <w:shd w:val="clear" w:color="auto" w:fill="auto"/>
          </w:tcPr>
          <w:p w:rsidR="00B07812" w:rsidRPr="00504AEB" w:rsidRDefault="00B07812" w:rsidP="00F53BF3">
            <w:pPr>
              <w:jc w:val="right"/>
            </w:pPr>
            <w:r w:rsidRPr="00504AEB">
              <w:t>44,50</w:t>
            </w:r>
          </w:p>
        </w:tc>
      </w:tr>
      <w:tr w:rsidR="00B07812" w:rsidRPr="00504AEB" w:rsidTr="00F53BF3">
        <w:tc>
          <w:tcPr>
            <w:tcW w:w="1056" w:type="dxa"/>
            <w:gridSpan w:val="3"/>
            <w:shd w:val="clear" w:color="auto" w:fill="auto"/>
          </w:tcPr>
          <w:p w:rsidR="00B07812" w:rsidRPr="00504AEB" w:rsidRDefault="00B07812" w:rsidP="00F53BF3">
            <w:r w:rsidRPr="00504AEB">
              <w:t>311110</w:t>
            </w:r>
          </w:p>
        </w:tc>
        <w:tc>
          <w:tcPr>
            <w:tcW w:w="4551" w:type="dxa"/>
            <w:shd w:val="clear" w:color="auto" w:fill="auto"/>
          </w:tcPr>
          <w:p w:rsidR="00B07812" w:rsidRPr="00504AEB" w:rsidRDefault="00B07812" w:rsidP="00F53BF3">
            <w:pPr>
              <w:rPr>
                <w:i/>
              </w:rPr>
            </w:pPr>
            <w:r w:rsidRPr="00504AEB">
              <w:rPr>
                <w:i/>
              </w:rPr>
              <w:t>Bruto plaća- po ugovoru o djelu</w:t>
            </w:r>
          </w:p>
        </w:tc>
        <w:tc>
          <w:tcPr>
            <w:tcW w:w="1938" w:type="dxa"/>
            <w:gridSpan w:val="3"/>
            <w:shd w:val="clear" w:color="auto" w:fill="auto"/>
          </w:tcPr>
          <w:p w:rsidR="00B07812" w:rsidRPr="00504AEB" w:rsidRDefault="00B07812" w:rsidP="00F53BF3">
            <w:pPr>
              <w:jc w:val="right"/>
            </w:pPr>
            <w:r w:rsidRPr="00504AEB">
              <w:t>20.000,00</w:t>
            </w:r>
          </w:p>
        </w:tc>
        <w:tc>
          <w:tcPr>
            <w:tcW w:w="1677" w:type="dxa"/>
            <w:gridSpan w:val="2"/>
            <w:shd w:val="clear" w:color="auto" w:fill="auto"/>
          </w:tcPr>
          <w:p w:rsidR="00B07812" w:rsidRPr="00504AEB" w:rsidRDefault="00B07812" w:rsidP="00F53BF3">
            <w:pPr>
              <w:jc w:val="right"/>
            </w:pPr>
            <w:r w:rsidRPr="00504AEB">
              <w:t>8.461,25</w:t>
            </w:r>
          </w:p>
        </w:tc>
        <w:tc>
          <w:tcPr>
            <w:tcW w:w="1085" w:type="dxa"/>
            <w:gridSpan w:val="2"/>
            <w:shd w:val="clear" w:color="auto" w:fill="auto"/>
          </w:tcPr>
          <w:p w:rsidR="00B07812" w:rsidRPr="00504AEB" w:rsidRDefault="00B07812" w:rsidP="00F53BF3">
            <w:pPr>
              <w:jc w:val="right"/>
            </w:pPr>
            <w:r w:rsidRPr="00504AEB">
              <w:t>42,31</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312</w:t>
            </w:r>
          </w:p>
        </w:tc>
        <w:tc>
          <w:tcPr>
            <w:tcW w:w="4551" w:type="dxa"/>
            <w:shd w:val="clear" w:color="auto" w:fill="auto"/>
          </w:tcPr>
          <w:p w:rsidR="00B07812" w:rsidRPr="00504AEB" w:rsidRDefault="00B07812" w:rsidP="00F53BF3">
            <w:pPr>
              <w:rPr>
                <w:b/>
                <w:i/>
              </w:rPr>
            </w:pPr>
            <w:r w:rsidRPr="00504AEB">
              <w:rPr>
                <w:b/>
                <w:i/>
              </w:rPr>
              <w:t xml:space="preserve">Ostali rashodi za zaposlene </w:t>
            </w:r>
          </w:p>
        </w:tc>
        <w:tc>
          <w:tcPr>
            <w:tcW w:w="1938" w:type="dxa"/>
            <w:gridSpan w:val="3"/>
            <w:shd w:val="clear" w:color="auto" w:fill="auto"/>
          </w:tcPr>
          <w:p w:rsidR="00B07812" w:rsidRPr="00504AEB" w:rsidRDefault="00B07812" w:rsidP="00F53BF3">
            <w:pPr>
              <w:jc w:val="right"/>
              <w:rPr>
                <w:b/>
              </w:rPr>
            </w:pPr>
            <w:r w:rsidRPr="00504AEB">
              <w:rPr>
                <w:b/>
              </w:rPr>
              <w:t>1.000,00</w:t>
            </w:r>
          </w:p>
        </w:tc>
        <w:tc>
          <w:tcPr>
            <w:tcW w:w="1677" w:type="dxa"/>
            <w:gridSpan w:val="2"/>
            <w:shd w:val="clear" w:color="auto" w:fill="auto"/>
          </w:tcPr>
          <w:p w:rsidR="00B07812" w:rsidRPr="00504AEB" w:rsidRDefault="00B07812" w:rsidP="00F53BF3">
            <w:pPr>
              <w:jc w:val="right"/>
              <w:rPr>
                <w:b/>
              </w:rPr>
            </w:pPr>
            <w:r w:rsidRPr="00504AEB">
              <w:rPr>
                <w:b/>
              </w:rPr>
              <w:t>0,00</w:t>
            </w:r>
          </w:p>
        </w:tc>
        <w:tc>
          <w:tcPr>
            <w:tcW w:w="1085" w:type="dxa"/>
            <w:gridSpan w:val="2"/>
            <w:shd w:val="clear" w:color="auto" w:fill="auto"/>
          </w:tcPr>
          <w:p w:rsidR="00B07812" w:rsidRPr="00504AEB" w:rsidRDefault="00B07812" w:rsidP="00F53BF3">
            <w:pPr>
              <w:jc w:val="right"/>
              <w:rPr>
                <w:b/>
              </w:rPr>
            </w:pPr>
            <w:r w:rsidRPr="00504AEB">
              <w:rPr>
                <w:b/>
              </w:rPr>
              <w:t>-</w:t>
            </w:r>
          </w:p>
        </w:tc>
      </w:tr>
      <w:tr w:rsidR="00B07812" w:rsidRPr="00504AEB" w:rsidTr="00F53BF3">
        <w:tc>
          <w:tcPr>
            <w:tcW w:w="1056" w:type="dxa"/>
            <w:gridSpan w:val="3"/>
            <w:shd w:val="clear" w:color="auto" w:fill="auto"/>
          </w:tcPr>
          <w:p w:rsidR="00B07812" w:rsidRPr="00504AEB" w:rsidRDefault="00B07812" w:rsidP="00F53BF3">
            <w:r w:rsidRPr="00504AEB">
              <w:t>31213</w:t>
            </w:r>
          </w:p>
        </w:tc>
        <w:tc>
          <w:tcPr>
            <w:tcW w:w="4551" w:type="dxa"/>
            <w:shd w:val="clear" w:color="auto" w:fill="auto"/>
          </w:tcPr>
          <w:p w:rsidR="00B07812" w:rsidRPr="00504AEB" w:rsidRDefault="00B07812" w:rsidP="00F53BF3">
            <w:pPr>
              <w:rPr>
                <w:i/>
              </w:rPr>
            </w:pPr>
            <w:r w:rsidRPr="00504AEB">
              <w:rPr>
                <w:i/>
              </w:rPr>
              <w:t>Darovi radnicima u naravi i pokloni djeci radnika</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313</w:t>
            </w:r>
          </w:p>
        </w:tc>
        <w:tc>
          <w:tcPr>
            <w:tcW w:w="4551" w:type="dxa"/>
            <w:shd w:val="clear" w:color="auto" w:fill="auto"/>
          </w:tcPr>
          <w:p w:rsidR="00B07812" w:rsidRPr="00504AEB" w:rsidRDefault="00B07812" w:rsidP="00F53BF3">
            <w:pPr>
              <w:rPr>
                <w:b/>
                <w:i/>
              </w:rPr>
            </w:pPr>
            <w:r w:rsidRPr="00504AEB">
              <w:rPr>
                <w:b/>
                <w:i/>
              </w:rPr>
              <w:t xml:space="preserve">Doprinos  na plaće </w:t>
            </w:r>
          </w:p>
        </w:tc>
        <w:tc>
          <w:tcPr>
            <w:tcW w:w="1938" w:type="dxa"/>
            <w:gridSpan w:val="3"/>
            <w:shd w:val="clear" w:color="auto" w:fill="auto"/>
          </w:tcPr>
          <w:p w:rsidR="00B07812" w:rsidRPr="00504AEB" w:rsidRDefault="00B07812" w:rsidP="00F53BF3">
            <w:pPr>
              <w:jc w:val="right"/>
              <w:rPr>
                <w:b/>
              </w:rPr>
            </w:pPr>
            <w:r w:rsidRPr="00504AEB">
              <w:rPr>
                <w:b/>
              </w:rPr>
              <w:t>130.000,00</w:t>
            </w:r>
          </w:p>
        </w:tc>
        <w:tc>
          <w:tcPr>
            <w:tcW w:w="1677" w:type="dxa"/>
            <w:gridSpan w:val="2"/>
            <w:shd w:val="clear" w:color="auto" w:fill="auto"/>
          </w:tcPr>
          <w:p w:rsidR="00B07812" w:rsidRPr="00504AEB" w:rsidRDefault="00B07812" w:rsidP="00F53BF3">
            <w:pPr>
              <w:jc w:val="right"/>
              <w:rPr>
                <w:b/>
              </w:rPr>
            </w:pPr>
            <w:r w:rsidRPr="00504AEB">
              <w:rPr>
                <w:b/>
              </w:rPr>
              <w:t>96.351,06</w:t>
            </w:r>
          </w:p>
        </w:tc>
        <w:tc>
          <w:tcPr>
            <w:tcW w:w="1085" w:type="dxa"/>
            <w:gridSpan w:val="2"/>
            <w:shd w:val="clear" w:color="auto" w:fill="auto"/>
          </w:tcPr>
          <w:p w:rsidR="00B07812" w:rsidRPr="00504AEB" w:rsidRDefault="00B07812" w:rsidP="00F53BF3">
            <w:pPr>
              <w:jc w:val="right"/>
              <w:rPr>
                <w:b/>
              </w:rPr>
            </w:pPr>
            <w:r w:rsidRPr="00504AEB">
              <w:rPr>
                <w:b/>
              </w:rPr>
              <w:t>74,12</w:t>
            </w:r>
          </w:p>
        </w:tc>
      </w:tr>
      <w:tr w:rsidR="00B07812" w:rsidRPr="00504AEB" w:rsidTr="00F53BF3">
        <w:tc>
          <w:tcPr>
            <w:tcW w:w="1056" w:type="dxa"/>
            <w:gridSpan w:val="3"/>
            <w:shd w:val="clear" w:color="auto" w:fill="auto"/>
          </w:tcPr>
          <w:p w:rsidR="00B07812" w:rsidRPr="00504AEB" w:rsidRDefault="00B07812" w:rsidP="00F53BF3">
            <w:r w:rsidRPr="00504AEB">
              <w:t>31321</w:t>
            </w:r>
          </w:p>
        </w:tc>
        <w:tc>
          <w:tcPr>
            <w:tcW w:w="4551" w:type="dxa"/>
            <w:shd w:val="clear" w:color="auto" w:fill="auto"/>
          </w:tcPr>
          <w:p w:rsidR="00B07812" w:rsidRPr="00504AEB" w:rsidRDefault="00B07812" w:rsidP="00F53BF3">
            <w:pPr>
              <w:rPr>
                <w:i/>
              </w:rPr>
            </w:pPr>
            <w:r w:rsidRPr="00504AEB">
              <w:rPr>
                <w:i/>
              </w:rPr>
              <w:t xml:space="preserve">Doprinos za zdravstveno osiguranje </w:t>
            </w:r>
          </w:p>
        </w:tc>
        <w:tc>
          <w:tcPr>
            <w:tcW w:w="1938" w:type="dxa"/>
            <w:gridSpan w:val="3"/>
            <w:shd w:val="clear" w:color="auto" w:fill="auto"/>
          </w:tcPr>
          <w:p w:rsidR="00B07812" w:rsidRPr="00504AEB" w:rsidRDefault="00B07812" w:rsidP="00F53BF3">
            <w:pPr>
              <w:jc w:val="right"/>
            </w:pPr>
            <w:r w:rsidRPr="00504AEB">
              <w:t>110.000,00</w:t>
            </w:r>
          </w:p>
        </w:tc>
        <w:tc>
          <w:tcPr>
            <w:tcW w:w="1677" w:type="dxa"/>
            <w:gridSpan w:val="2"/>
            <w:shd w:val="clear" w:color="auto" w:fill="auto"/>
          </w:tcPr>
          <w:p w:rsidR="00B07812" w:rsidRPr="00504AEB" w:rsidRDefault="00B07812" w:rsidP="00F53BF3">
            <w:pPr>
              <w:jc w:val="right"/>
            </w:pPr>
            <w:r w:rsidRPr="00504AEB">
              <w:t>60.889,62</w:t>
            </w:r>
          </w:p>
        </w:tc>
        <w:tc>
          <w:tcPr>
            <w:tcW w:w="1085" w:type="dxa"/>
            <w:gridSpan w:val="2"/>
            <w:shd w:val="clear" w:color="auto" w:fill="auto"/>
          </w:tcPr>
          <w:p w:rsidR="00B07812" w:rsidRPr="00504AEB" w:rsidRDefault="00B07812" w:rsidP="00F53BF3">
            <w:pPr>
              <w:jc w:val="right"/>
            </w:pPr>
            <w:r w:rsidRPr="00504AEB">
              <w:t>55,36</w:t>
            </w:r>
          </w:p>
        </w:tc>
      </w:tr>
      <w:tr w:rsidR="00B07812" w:rsidRPr="00504AEB" w:rsidTr="00F53BF3">
        <w:tc>
          <w:tcPr>
            <w:tcW w:w="1056" w:type="dxa"/>
            <w:gridSpan w:val="3"/>
            <w:shd w:val="clear" w:color="auto" w:fill="auto"/>
          </w:tcPr>
          <w:p w:rsidR="00B07812" w:rsidRPr="00504AEB" w:rsidRDefault="00B07812" w:rsidP="00F53BF3">
            <w:r w:rsidRPr="00504AEB">
              <w:t>31322</w:t>
            </w:r>
          </w:p>
        </w:tc>
        <w:tc>
          <w:tcPr>
            <w:tcW w:w="4551" w:type="dxa"/>
            <w:shd w:val="clear" w:color="auto" w:fill="auto"/>
          </w:tcPr>
          <w:p w:rsidR="00B07812" w:rsidRPr="00504AEB" w:rsidRDefault="00B07812" w:rsidP="00F53BF3">
            <w:pPr>
              <w:rPr>
                <w:i/>
              </w:rPr>
            </w:pPr>
            <w:r w:rsidRPr="00504AEB">
              <w:rPr>
                <w:i/>
              </w:rPr>
              <w:t xml:space="preserve">Doprinos za ozljede na radu </w:t>
            </w:r>
          </w:p>
        </w:tc>
        <w:tc>
          <w:tcPr>
            <w:tcW w:w="1938" w:type="dxa"/>
            <w:gridSpan w:val="3"/>
            <w:shd w:val="clear" w:color="auto" w:fill="auto"/>
          </w:tcPr>
          <w:p w:rsidR="00B07812" w:rsidRPr="00504AEB" w:rsidRDefault="00B07812" w:rsidP="00F53BF3">
            <w:pPr>
              <w:jc w:val="right"/>
            </w:pPr>
            <w:r w:rsidRPr="00504AEB">
              <w:t>4.000,00</w:t>
            </w:r>
          </w:p>
        </w:tc>
        <w:tc>
          <w:tcPr>
            <w:tcW w:w="1677" w:type="dxa"/>
            <w:gridSpan w:val="2"/>
            <w:shd w:val="clear" w:color="auto" w:fill="auto"/>
          </w:tcPr>
          <w:p w:rsidR="00B07812" w:rsidRPr="00504AEB" w:rsidRDefault="00B07812" w:rsidP="00F53BF3">
            <w:pPr>
              <w:jc w:val="right"/>
            </w:pPr>
            <w:r w:rsidRPr="00504AEB">
              <w:t>2.029,69</w:t>
            </w:r>
          </w:p>
        </w:tc>
        <w:tc>
          <w:tcPr>
            <w:tcW w:w="1085" w:type="dxa"/>
            <w:gridSpan w:val="2"/>
            <w:shd w:val="clear" w:color="auto" w:fill="auto"/>
          </w:tcPr>
          <w:p w:rsidR="00B07812" w:rsidRPr="00504AEB" w:rsidRDefault="00B07812" w:rsidP="00F53BF3">
            <w:pPr>
              <w:jc w:val="right"/>
            </w:pPr>
            <w:r w:rsidRPr="00504AEB">
              <w:t>50,75</w:t>
            </w:r>
          </w:p>
        </w:tc>
      </w:tr>
      <w:tr w:rsidR="00B07812" w:rsidRPr="00504AEB" w:rsidTr="00F53BF3">
        <w:tc>
          <w:tcPr>
            <w:tcW w:w="1056" w:type="dxa"/>
            <w:gridSpan w:val="3"/>
            <w:shd w:val="clear" w:color="auto" w:fill="auto"/>
          </w:tcPr>
          <w:p w:rsidR="00B07812" w:rsidRPr="00504AEB" w:rsidRDefault="00B07812" w:rsidP="00F53BF3">
            <w:r w:rsidRPr="00504AEB">
              <w:t>31331</w:t>
            </w:r>
          </w:p>
        </w:tc>
        <w:tc>
          <w:tcPr>
            <w:tcW w:w="4551" w:type="dxa"/>
            <w:shd w:val="clear" w:color="auto" w:fill="auto"/>
          </w:tcPr>
          <w:p w:rsidR="00B07812" w:rsidRPr="00504AEB" w:rsidRDefault="00B07812" w:rsidP="00F53BF3">
            <w:pPr>
              <w:rPr>
                <w:i/>
              </w:rPr>
            </w:pPr>
            <w:r w:rsidRPr="00504AEB">
              <w:rPr>
                <w:i/>
              </w:rPr>
              <w:t xml:space="preserve">Doprinosi za zapošljavanje </w:t>
            </w:r>
          </w:p>
        </w:tc>
        <w:tc>
          <w:tcPr>
            <w:tcW w:w="1938" w:type="dxa"/>
            <w:gridSpan w:val="3"/>
            <w:shd w:val="clear" w:color="auto" w:fill="auto"/>
          </w:tcPr>
          <w:p w:rsidR="00B07812" w:rsidRPr="00504AEB" w:rsidRDefault="00B07812" w:rsidP="00F53BF3">
            <w:pPr>
              <w:jc w:val="right"/>
            </w:pPr>
            <w:r w:rsidRPr="00504AEB">
              <w:t>16.000,00</w:t>
            </w:r>
          </w:p>
        </w:tc>
        <w:tc>
          <w:tcPr>
            <w:tcW w:w="1677" w:type="dxa"/>
            <w:gridSpan w:val="2"/>
            <w:shd w:val="clear" w:color="auto" w:fill="auto"/>
          </w:tcPr>
          <w:p w:rsidR="00B07812" w:rsidRPr="00504AEB" w:rsidRDefault="00B07812" w:rsidP="00F53BF3">
            <w:pPr>
              <w:jc w:val="right"/>
            </w:pPr>
            <w:r w:rsidRPr="00504AEB">
              <w:t>6.900,81</w:t>
            </w:r>
          </w:p>
        </w:tc>
        <w:tc>
          <w:tcPr>
            <w:tcW w:w="1085" w:type="dxa"/>
            <w:gridSpan w:val="2"/>
            <w:shd w:val="clear" w:color="auto" w:fill="auto"/>
          </w:tcPr>
          <w:p w:rsidR="00B07812" w:rsidRPr="00504AEB" w:rsidRDefault="00B07812" w:rsidP="00F53BF3">
            <w:pPr>
              <w:jc w:val="right"/>
            </w:pPr>
            <w:r w:rsidRPr="00504AEB">
              <w:t>43,13</w:t>
            </w:r>
          </w:p>
        </w:tc>
      </w:tr>
      <w:tr w:rsidR="00B07812" w:rsidRPr="00504AEB" w:rsidTr="00F53BF3">
        <w:tc>
          <w:tcPr>
            <w:tcW w:w="1056" w:type="dxa"/>
            <w:gridSpan w:val="3"/>
            <w:shd w:val="clear" w:color="auto" w:fill="auto"/>
          </w:tcPr>
          <w:p w:rsidR="00B07812" w:rsidRPr="00504AEB" w:rsidRDefault="00B07812" w:rsidP="00F53BF3">
            <w:r w:rsidRPr="00504AEB">
              <w:t>3141100</w:t>
            </w:r>
          </w:p>
        </w:tc>
        <w:tc>
          <w:tcPr>
            <w:tcW w:w="4551" w:type="dxa"/>
            <w:shd w:val="clear" w:color="auto" w:fill="auto"/>
          </w:tcPr>
          <w:p w:rsidR="00B07812" w:rsidRPr="00504AEB" w:rsidRDefault="00B07812" w:rsidP="00F53BF3">
            <w:pPr>
              <w:rPr>
                <w:i/>
              </w:rPr>
            </w:pPr>
            <w:r w:rsidRPr="00504AEB">
              <w:rPr>
                <w:i/>
              </w:rPr>
              <w:t xml:space="preserve">Porez na dohodak </w:t>
            </w:r>
          </w:p>
        </w:tc>
        <w:tc>
          <w:tcPr>
            <w:tcW w:w="1938" w:type="dxa"/>
            <w:gridSpan w:val="3"/>
            <w:shd w:val="clear" w:color="auto" w:fill="auto"/>
          </w:tcPr>
          <w:p w:rsidR="00B07812" w:rsidRPr="00504AEB" w:rsidRDefault="00B07812" w:rsidP="00F53BF3">
            <w:pPr>
              <w:jc w:val="right"/>
            </w:pPr>
            <w:r w:rsidRPr="00504AEB">
              <w:t>0,00</w:t>
            </w:r>
          </w:p>
        </w:tc>
        <w:tc>
          <w:tcPr>
            <w:tcW w:w="1677" w:type="dxa"/>
            <w:gridSpan w:val="2"/>
            <w:shd w:val="clear" w:color="auto" w:fill="auto"/>
          </w:tcPr>
          <w:p w:rsidR="00B07812" w:rsidRPr="00504AEB" w:rsidRDefault="00B07812" w:rsidP="00F53BF3">
            <w:pPr>
              <w:jc w:val="right"/>
            </w:pPr>
            <w:r w:rsidRPr="00504AEB">
              <w:t>8.235,46</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r w:rsidRPr="00504AEB">
              <w:t>3141200</w:t>
            </w:r>
          </w:p>
        </w:tc>
        <w:tc>
          <w:tcPr>
            <w:tcW w:w="4551" w:type="dxa"/>
            <w:shd w:val="clear" w:color="auto" w:fill="auto"/>
          </w:tcPr>
          <w:p w:rsidR="00B07812" w:rsidRPr="00504AEB" w:rsidRDefault="00B07812" w:rsidP="00F53BF3">
            <w:pPr>
              <w:rPr>
                <w:i/>
              </w:rPr>
            </w:pPr>
            <w:r w:rsidRPr="00504AEB">
              <w:rPr>
                <w:i/>
              </w:rPr>
              <w:t>Prirez porezu na dohodak</w:t>
            </w:r>
          </w:p>
        </w:tc>
        <w:tc>
          <w:tcPr>
            <w:tcW w:w="1938" w:type="dxa"/>
            <w:gridSpan w:val="3"/>
            <w:shd w:val="clear" w:color="auto" w:fill="auto"/>
          </w:tcPr>
          <w:p w:rsidR="00B07812" w:rsidRPr="00504AEB" w:rsidRDefault="00B07812" w:rsidP="00F53BF3">
            <w:pPr>
              <w:jc w:val="right"/>
            </w:pPr>
            <w:r w:rsidRPr="00504AEB">
              <w:t>0,00</w:t>
            </w:r>
          </w:p>
        </w:tc>
        <w:tc>
          <w:tcPr>
            <w:tcW w:w="1677" w:type="dxa"/>
            <w:gridSpan w:val="2"/>
            <w:shd w:val="clear" w:color="auto" w:fill="auto"/>
          </w:tcPr>
          <w:p w:rsidR="00B07812" w:rsidRPr="00504AEB" w:rsidRDefault="00B07812" w:rsidP="00F53BF3">
            <w:pPr>
              <w:jc w:val="right"/>
            </w:pPr>
            <w:r w:rsidRPr="00504AEB">
              <w:t>436,60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r w:rsidRPr="00504AEB">
              <w:t>3141300</w:t>
            </w:r>
          </w:p>
        </w:tc>
        <w:tc>
          <w:tcPr>
            <w:tcW w:w="4551" w:type="dxa"/>
            <w:shd w:val="clear" w:color="auto" w:fill="auto"/>
          </w:tcPr>
          <w:p w:rsidR="00B07812" w:rsidRPr="00504AEB" w:rsidRDefault="00B07812" w:rsidP="00F53BF3">
            <w:pPr>
              <w:rPr>
                <w:i/>
              </w:rPr>
            </w:pPr>
            <w:r w:rsidRPr="00504AEB">
              <w:rPr>
                <w:i/>
              </w:rPr>
              <w:t>Obustave iz plaće</w:t>
            </w:r>
          </w:p>
        </w:tc>
        <w:tc>
          <w:tcPr>
            <w:tcW w:w="1938" w:type="dxa"/>
            <w:gridSpan w:val="3"/>
            <w:shd w:val="clear" w:color="auto" w:fill="auto"/>
          </w:tcPr>
          <w:p w:rsidR="00B07812" w:rsidRPr="00504AEB" w:rsidRDefault="00B07812" w:rsidP="00F53BF3">
            <w:pPr>
              <w:jc w:val="right"/>
            </w:pPr>
            <w:r w:rsidRPr="00504AEB">
              <w:t>0,00</w:t>
            </w:r>
          </w:p>
        </w:tc>
        <w:tc>
          <w:tcPr>
            <w:tcW w:w="1677" w:type="dxa"/>
            <w:gridSpan w:val="2"/>
            <w:shd w:val="clear" w:color="auto" w:fill="auto"/>
          </w:tcPr>
          <w:p w:rsidR="00B07812" w:rsidRPr="00504AEB" w:rsidRDefault="00B07812" w:rsidP="00F53BF3">
            <w:pPr>
              <w:jc w:val="right"/>
            </w:pPr>
            <w:r w:rsidRPr="00504AEB">
              <w:t>17.858,88</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321</w:t>
            </w:r>
          </w:p>
        </w:tc>
        <w:tc>
          <w:tcPr>
            <w:tcW w:w="4551" w:type="dxa"/>
            <w:shd w:val="clear" w:color="auto" w:fill="auto"/>
          </w:tcPr>
          <w:p w:rsidR="00B07812" w:rsidRPr="00504AEB" w:rsidRDefault="00B07812" w:rsidP="00F53BF3">
            <w:pPr>
              <w:rPr>
                <w:b/>
                <w:i/>
              </w:rPr>
            </w:pPr>
            <w:r w:rsidRPr="00504AEB">
              <w:rPr>
                <w:b/>
                <w:i/>
              </w:rPr>
              <w:t>Naknade troškova zaposlenima</w:t>
            </w:r>
          </w:p>
        </w:tc>
        <w:tc>
          <w:tcPr>
            <w:tcW w:w="1938" w:type="dxa"/>
            <w:gridSpan w:val="3"/>
            <w:shd w:val="clear" w:color="auto" w:fill="auto"/>
          </w:tcPr>
          <w:p w:rsidR="00B07812" w:rsidRPr="00504AEB" w:rsidRDefault="00B07812" w:rsidP="00F53BF3">
            <w:pPr>
              <w:jc w:val="right"/>
              <w:rPr>
                <w:b/>
              </w:rPr>
            </w:pPr>
            <w:r w:rsidRPr="00504AEB">
              <w:rPr>
                <w:b/>
              </w:rPr>
              <w:t>36.500,00</w:t>
            </w:r>
          </w:p>
        </w:tc>
        <w:tc>
          <w:tcPr>
            <w:tcW w:w="1677" w:type="dxa"/>
            <w:gridSpan w:val="2"/>
            <w:shd w:val="clear" w:color="auto" w:fill="auto"/>
          </w:tcPr>
          <w:p w:rsidR="00B07812" w:rsidRPr="00504AEB" w:rsidRDefault="00B07812" w:rsidP="00F53BF3">
            <w:pPr>
              <w:jc w:val="right"/>
              <w:rPr>
                <w:b/>
              </w:rPr>
            </w:pPr>
            <w:r w:rsidRPr="00504AEB">
              <w:rPr>
                <w:b/>
              </w:rPr>
              <w:t>17.166,50</w:t>
            </w:r>
          </w:p>
        </w:tc>
        <w:tc>
          <w:tcPr>
            <w:tcW w:w="1085" w:type="dxa"/>
            <w:gridSpan w:val="2"/>
            <w:shd w:val="clear" w:color="auto" w:fill="auto"/>
          </w:tcPr>
          <w:p w:rsidR="00B07812" w:rsidRPr="00504AEB" w:rsidRDefault="00B07812" w:rsidP="00F53BF3">
            <w:pPr>
              <w:jc w:val="right"/>
              <w:rPr>
                <w:b/>
              </w:rPr>
            </w:pPr>
            <w:r w:rsidRPr="00504AEB">
              <w:rPr>
                <w:b/>
              </w:rPr>
              <w:t>47,04</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lastRenderedPageBreak/>
              <w:t>32111</w:t>
            </w:r>
          </w:p>
        </w:tc>
        <w:tc>
          <w:tcPr>
            <w:tcW w:w="4551" w:type="dxa"/>
            <w:shd w:val="clear" w:color="auto" w:fill="auto"/>
          </w:tcPr>
          <w:p w:rsidR="00B07812" w:rsidRPr="00504AEB" w:rsidRDefault="00B07812" w:rsidP="00F53BF3">
            <w:pPr>
              <w:rPr>
                <w:i/>
              </w:rPr>
            </w:pPr>
            <w:r w:rsidRPr="00504AEB">
              <w:rPr>
                <w:i/>
              </w:rPr>
              <w:t xml:space="preserve">Dnevnice za službeni put u zemlji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510,00</w:t>
            </w:r>
          </w:p>
        </w:tc>
        <w:tc>
          <w:tcPr>
            <w:tcW w:w="1085" w:type="dxa"/>
            <w:gridSpan w:val="2"/>
            <w:shd w:val="clear" w:color="auto" w:fill="auto"/>
          </w:tcPr>
          <w:p w:rsidR="00B07812" w:rsidRPr="00504AEB" w:rsidRDefault="00B07812" w:rsidP="00F53BF3">
            <w:pPr>
              <w:jc w:val="right"/>
            </w:pPr>
            <w:r w:rsidRPr="00504AEB">
              <w:t>51,00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32115</w:t>
            </w:r>
          </w:p>
        </w:tc>
        <w:tc>
          <w:tcPr>
            <w:tcW w:w="4551" w:type="dxa"/>
            <w:shd w:val="clear" w:color="auto" w:fill="auto"/>
          </w:tcPr>
          <w:p w:rsidR="00B07812" w:rsidRPr="00504AEB" w:rsidRDefault="00B07812" w:rsidP="00F53BF3">
            <w:pPr>
              <w:rPr>
                <w:i/>
              </w:rPr>
            </w:pPr>
            <w:r w:rsidRPr="00504AEB">
              <w:rPr>
                <w:i/>
              </w:rPr>
              <w:t xml:space="preserve">Naknade za prijevoz na službenom putu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32119</w:t>
            </w:r>
          </w:p>
        </w:tc>
        <w:tc>
          <w:tcPr>
            <w:tcW w:w="4551" w:type="dxa"/>
            <w:shd w:val="clear" w:color="auto" w:fill="auto"/>
          </w:tcPr>
          <w:p w:rsidR="00B07812" w:rsidRPr="00504AEB" w:rsidRDefault="00B07812" w:rsidP="00F53BF3">
            <w:pPr>
              <w:rPr>
                <w:i/>
              </w:rPr>
            </w:pPr>
            <w:r w:rsidRPr="00504AEB">
              <w:rPr>
                <w:i/>
              </w:rPr>
              <w:t>Ostali rashodi za službeni put (cestarine,  garaža ,parking)</w:t>
            </w:r>
          </w:p>
        </w:tc>
        <w:tc>
          <w:tcPr>
            <w:tcW w:w="1938" w:type="dxa"/>
            <w:gridSpan w:val="3"/>
            <w:shd w:val="clear" w:color="auto" w:fill="auto"/>
          </w:tcPr>
          <w:p w:rsidR="00B07812" w:rsidRPr="00504AEB" w:rsidRDefault="00B07812" w:rsidP="00F53BF3">
            <w:pPr>
              <w:jc w:val="right"/>
            </w:pPr>
            <w:r w:rsidRPr="00504AEB">
              <w:t>500,00</w:t>
            </w:r>
          </w:p>
        </w:tc>
        <w:tc>
          <w:tcPr>
            <w:tcW w:w="1677" w:type="dxa"/>
            <w:gridSpan w:val="2"/>
            <w:shd w:val="clear" w:color="auto" w:fill="auto"/>
          </w:tcPr>
          <w:p w:rsidR="00B07812" w:rsidRPr="00504AEB" w:rsidRDefault="00B07812" w:rsidP="00F53BF3">
            <w:pPr>
              <w:jc w:val="right"/>
            </w:pPr>
            <w:r w:rsidRPr="00504AEB">
              <w:t>44,00</w:t>
            </w:r>
          </w:p>
        </w:tc>
        <w:tc>
          <w:tcPr>
            <w:tcW w:w="1085" w:type="dxa"/>
            <w:gridSpan w:val="2"/>
            <w:shd w:val="clear" w:color="auto" w:fill="auto"/>
          </w:tcPr>
          <w:p w:rsidR="00B07812" w:rsidRPr="00504AEB" w:rsidRDefault="00B07812" w:rsidP="00F53BF3">
            <w:pPr>
              <w:jc w:val="right"/>
            </w:pPr>
            <w:r w:rsidRPr="00504AEB">
              <w:t>8,80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32121</w:t>
            </w:r>
          </w:p>
        </w:tc>
        <w:tc>
          <w:tcPr>
            <w:tcW w:w="4551" w:type="dxa"/>
            <w:shd w:val="clear" w:color="auto" w:fill="auto"/>
          </w:tcPr>
          <w:p w:rsidR="00B07812" w:rsidRPr="00504AEB" w:rsidRDefault="00B07812" w:rsidP="00F53BF3">
            <w:pPr>
              <w:rPr>
                <w:i/>
              </w:rPr>
            </w:pPr>
            <w:r w:rsidRPr="00504AEB">
              <w:rPr>
                <w:i/>
              </w:rPr>
              <w:t>Naknada za prijevoz na posao  i s posla</w:t>
            </w:r>
          </w:p>
        </w:tc>
        <w:tc>
          <w:tcPr>
            <w:tcW w:w="1938" w:type="dxa"/>
            <w:gridSpan w:val="3"/>
            <w:shd w:val="clear" w:color="auto" w:fill="auto"/>
          </w:tcPr>
          <w:p w:rsidR="00B07812" w:rsidRPr="00504AEB" w:rsidRDefault="00B07812" w:rsidP="00F53BF3">
            <w:pPr>
              <w:jc w:val="right"/>
            </w:pPr>
            <w:r w:rsidRPr="00504AEB">
              <w:t>32.000,00</w:t>
            </w:r>
          </w:p>
        </w:tc>
        <w:tc>
          <w:tcPr>
            <w:tcW w:w="1677" w:type="dxa"/>
            <w:gridSpan w:val="2"/>
            <w:shd w:val="clear" w:color="auto" w:fill="auto"/>
          </w:tcPr>
          <w:p w:rsidR="00B07812" w:rsidRPr="00504AEB" w:rsidRDefault="00B07812" w:rsidP="00F53BF3">
            <w:pPr>
              <w:jc w:val="right"/>
            </w:pPr>
            <w:r w:rsidRPr="00504AEB">
              <w:t>16.612,50</w:t>
            </w:r>
          </w:p>
        </w:tc>
        <w:tc>
          <w:tcPr>
            <w:tcW w:w="1085" w:type="dxa"/>
            <w:gridSpan w:val="2"/>
            <w:shd w:val="clear" w:color="auto" w:fill="auto"/>
          </w:tcPr>
          <w:p w:rsidR="00B07812" w:rsidRPr="00504AEB" w:rsidRDefault="00B07812" w:rsidP="00F53BF3">
            <w:pPr>
              <w:jc w:val="right"/>
            </w:pPr>
            <w:r w:rsidRPr="00504AEB">
              <w:t>51,92</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32131</w:t>
            </w:r>
          </w:p>
        </w:tc>
        <w:tc>
          <w:tcPr>
            <w:tcW w:w="4551" w:type="dxa"/>
            <w:shd w:val="clear" w:color="auto" w:fill="auto"/>
          </w:tcPr>
          <w:p w:rsidR="00B07812" w:rsidRPr="00504AEB" w:rsidRDefault="00B07812" w:rsidP="00F53BF3">
            <w:pPr>
              <w:rPr>
                <w:i/>
              </w:rPr>
            </w:pPr>
            <w:r w:rsidRPr="00504AEB">
              <w:rPr>
                <w:i/>
              </w:rPr>
              <w:t xml:space="preserve">Seminari savjetovanja, simpoziji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32141</w:t>
            </w:r>
          </w:p>
        </w:tc>
        <w:tc>
          <w:tcPr>
            <w:tcW w:w="4551" w:type="dxa"/>
            <w:shd w:val="clear" w:color="auto" w:fill="auto"/>
          </w:tcPr>
          <w:p w:rsidR="00B07812" w:rsidRPr="00504AEB" w:rsidRDefault="00B07812" w:rsidP="00F53BF3">
            <w:pPr>
              <w:rPr>
                <w:i/>
              </w:rPr>
            </w:pPr>
            <w:r w:rsidRPr="00504AEB">
              <w:rPr>
                <w:i/>
              </w:rPr>
              <w:t xml:space="preserve">Naknada za korištenje privatnog auta u službene svrhe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123,00</w:t>
            </w:r>
          </w:p>
        </w:tc>
        <w:tc>
          <w:tcPr>
            <w:tcW w:w="1085" w:type="dxa"/>
            <w:gridSpan w:val="2"/>
            <w:shd w:val="clear" w:color="auto" w:fill="auto"/>
          </w:tcPr>
          <w:p w:rsidR="00B07812" w:rsidRPr="00504AEB" w:rsidRDefault="00B07812" w:rsidP="00F53BF3">
            <w:pPr>
              <w:jc w:val="right"/>
            </w:pPr>
            <w:r w:rsidRPr="00504AEB">
              <w:t>12,30</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322</w:t>
            </w:r>
          </w:p>
        </w:tc>
        <w:tc>
          <w:tcPr>
            <w:tcW w:w="4551" w:type="dxa"/>
            <w:shd w:val="clear" w:color="auto" w:fill="auto"/>
          </w:tcPr>
          <w:p w:rsidR="00B07812" w:rsidRPr="00504AEB" w:rsidRDefault="00B07812" w:rsidP="00F53BF3">
            <w:pPr>
              <w:rPr>
                <w:b/>
                <w:i/>
              </w:rPr>
            </w:pPr>
            <w:r w:rsidRPr="00504AEB">
              <w:rPr>
                <w:b/>
                <w:i/>
              </w:rPr>
              <w:t>Rashodi za materijal i energiju</w:t>
            </w:r>
          </w:p>
        </w:tc>
        <w:tc>
          <w:tcPr>
            <w:tcW w:w="1938" w:type="dxa"/>
            <w:gridSpan w:val="3"/>
            <w:shd w:val="clear" w:color="auto" w:fill="auto"/>
          </w:tcPr>
          <w:p w:rsidR="00B07812" w:rsidRPr="00504AEB" w:rsidRDefault="00B07812" w:rsidP="00F53BF3">
            <w:pPr>
              <w:jc w:val="right"/>
              <w:rPr>
                <w:b/>
              </w:rPr>
            </w:pPr>
            <w:r w:rsidRPr="00504AEB">
              <w:rPr>
                <w:b/>
              </w:rPr>
              <w:t>480.000,00</w:t>
            </w:r>
          </w:p>
        </w:tc>
        <w:tc>
          <w:tcPr>
            <w:tcW w:w="1677" w:type="dxa"/>
            <w:gridSpan w:val="2"/>
            <w:shd w:val="clear" w:color="auto" w:fill="auto"/>
          </w:tcPr>
          <w:p w:rsidR="00B07812" w:rsidRPr="00504AEB" w:rsidRDefault="00B07812" w:rsidP="00F53BF3">
            <w:pPr>
              <w:jc w:val="right"/>
              <w:rPr>
                <w:b/>
              </w:rPr>
            </w:pPr>
            <w:r w:rsidRPr="00504AEB">
              <w:rPr>
                <w:b/>
              </w:rPr>
              <w:t>246.645,66</w:t>
            </w:r>
          </w:p>
        </w:tc>
        <w:tc>
          <w:tcPr>
            <w:tcW w:w="1085" w:type="dxa"/>
            <w:gridSpan w:val="2"/>
            <w:shd w:val="clear" w:color="auto" w:fill="auto"/>
          </w:tcPr>
          <w:p w:rsidR="00B07812" w:rsidRPr="00504AEB" w:rsidRDefault="00B07812" w:rsidP="00F53BF3">
            <w:pPr>
              <w:jc w:val="right"/>
              <w:rPr>
                <w:b/>
              </w:rPr>
            </w:pPr>
            <w:r w:rsidRPr="00504AEB">
              <w:rPr>
                <w:b/>
              </w:rPr>
              <w:t>51,39</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32211</w:t>
            </w:r>
          </w:p>
        </w:tc>
        <w:tc>
          <w:tcPr>
            <w:tcW w:w="4551" w:type="dxa"/>
            <w:shd w:val="clear" w:color="auto" w:fill="auto"/>
          </w:tcPr>
          <w:p w:rsidR="00B07812" w:rsidRPr="00504AEB" w:rsidRDefault="00B07812" w:rsidP="00F53BF3">
            <w:pPr>
              <w:rPr>
                <w:i/>
              </w:rPr>
            </w:pPr>
            <w:r w:rsidRPr="00504AEB">
              <w:rPr>
                <w:i/>
              </w:rPr>
              <w:t xml:space="preserve">Uredski materijal </w:t>
            </w:r>
          </w:p>
        </w:tc>
        <w:tc>
          <w:tcPr>
            <w:tcW w:w="1938" w:type="dxa"/>
            <w:gridSpan w:val="3"/>
            <w:shd w:val="clear" w:color="auto" w:fill="auto"/>
          </w:tcPr>
          <w:p w:rsidR="00B07812" w:rsidRPr="00504AEB" w:rsidRDefault="00B07812" w:rsidP="00F53BF3">
            <w:pPr>
              <w:jc w:val="right"/>
            </w:pPr>
            <w:r w:rsidRPr="00504AEB">
              <w:t>10.000,00</w:t>
            </w:r>
          </w:p>
        </w:tc>
        <w:tc>
          <w:tcPr>
            <w:tcW w:w="1677" w:type="dxa"/>
            <w:gridSpan w:val="2"/>
            <w:shd w:val="clear" w:color="auto" w:fill="auto"/>
          </w:tcPr>
          <w:p w:rsidR="00B07812" w:rsidRPr="00504AEB" w:rsidRDefault="00B07812" w:rsidP="00F53BF3">
            <w:pPr>
              <w:jc w:val="right"/>
            </w:pPr>
            <w:r w:rsidRPr="00504AEB">
              <w:t>1.449,49</w:t>
            </w:r>
          </w:p>
        </w:tc>
        <w:tc>
          <w:tcPr>
            <w:tcW w:w="1085" w:type="dxa"/>
            <w:gridSpan w:val="2"/>
            <w:shd w:val="clear" w:color="auto" w:fill="auto"/>
          </w:tcPr>
          <w:p w:rsidR="00B07812" w:rsidRPr="00504AEB" w:rsidRDefault="00B07812" w:rsidP="00F53BF3">
            <w:pPr>
              <w:jc w:val="right"/>
            </w:pPr>
            <w:r w:rsidRPr="00504AEB">
              <w:t>14,50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32214</w:t>
            </w:r>
          </w:p>
        </w:tc>
        <w:tc>
          <w:tcPr>
            <w:tcW w:w="4551" w:type="dxa"/>
            <w:shd w:val="clear" w:color="auto" w:fill="auto"/>
          </w:tcPr>
          <w:p w:rsidR="00B07812" w:rsidRPr="00504AEB" w:rsidRDefault="00B07812" w:rsidP="00F53BF3">
            <w:pPr>
              <w:rPr>
                <w:i/>
              </w:rPr>
            </w:pPr>
            <w:r w:rsidRPr="00504AEB">
              <w:rPr>
                <w:i/>
              </w:rPr>
              <w:t xml:space="preserve">Materijal i sredstva za čišćenje </w:t>
            </w:r>
          </w:p>
        </w:tc>
        <w:tc>
          <w:tcPr>
            <w:tcW w:w="1938" w:type="dxa"/>
            <w:gridSpan w:val="3"/>
            <w:shd w:val="clear" w:color="auto" w:fill="auto"/>
          </w:tcPr>
          <w:p w:rsidR="00B07812" w:rsidRPr="00504AEB" w:rsidRDefault="00B07812" w:rsidP="00F53BF3">
            <w:pPr>
              <w:jc w:val="right"/>
            </w:pPr>
            <w:r w:rsidRPr="00504AEB">
              <w:t>45.000,00</w:t>
            </w:r>
          </w:p>
        </w:tc>
        <w:tc>
          <w:tcPr>
            <w:tcW w:w="1677" w:type="dxa"/>
            <w:gridSpan w:val="2"/>
            <w:shd w:val="clear" w:color="auto" w:fill="auto"/>
          </w:tcPr>
          <w:p w:rsidR="00B07812" w:rsidRPr="00504AEB" w:rsidRDefault="00B07812" w:rsidP="00F53BF3">
            <w:pPr>
              <w:jc w:val="right"/>
            </w:pPr>
            <w:r w:rsidRPr="00504AEB">
              <w:t>17.490,02</w:t>
            </w:r>
          </w:p>
        </w:tc>
        <w:tc>
          <w:tcPr>
            <w:tcW w:w="1085" w:type="dxa"/>
            <w:gridSpan w:val="2"/>
            <w:shd w:val="clear" w:color="auto" w:fill="auto"/>
          </w:tcPr>
          <w:p w:rsidR="00B07812" w:rsidRPr="00504AEB" w:rsidRDefault="00B07812" w:rsidP="00F53BF3">
            <w:pPr>
              <w:jc w:val="right"/>
            </w:pPr>
            <w:r w:rsidRPr="00504AEB">
              <w:t>38,87</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32215</w:t>
            </w:r>
          </w:p>
        </w:tc>
        <w:tc>
          <w:tcPr>
            <w:tcW w:w="4551" w:type="dxa"/>
            <w:shd w:val="clear" w:color="auto" w:fill="auto"/>
          </w:tcPr>
          <w:p w:rsidR="00B07812" w:rsidRPr="00504AEB" w:rsidRDefault="00B07812" w:rsidP="00F53BF3">
            <w:pPr>
              <w:rPr>
                <w:i/>
              </w:rPr>
            </w:pPr>
            <w:r w:rsidRPr="00504AEB">
              <w:rPr>
                <w:i/>
              </w:rPr>
              <w:t xml:space="preserve">Radna i zaštitna odjeća i obuća </w:t>
            </w:r>
          </w:p>
        </w:tc>
        <w:tc>
          <w:tcPr>
            <w:tcW w:w="1938" w:type="dxa"/>
            <w:gridSpan w:val="3"/>
            <w:shd w:val="clear" w:color="auto" w:fill="auto"/>
          </w:tcPr>
          <w:p w:rsidR="00B07812" w:rsidRPr="00504AEB" w:rsidRDefault="00B07812" w:rsidP="00F53BF3">
            <w:pPr>
              <w:jc w:val="right"/>
            </w:pPr>
            <w:r w:rsidRPr="00504AEB">
              <w:t>10.000,00</w:t>
            </w:r>
          </w:p>
        </w:tc>
        <w:tc>
          <w:tcPr>
            <w:tcW w:w="1677" w:type="dxa"/>
            <w:gridSpan w:val="2"/>
            <w:shd w:val="clear" w:color="auto" w:fill="auto"/>
          </w:tcPr>
          <w:p w:rsidR="00B07812" w:rsidRPr="00504AEB" w:rsidRDefault="00B07812" w:rsidP="00F53BF3">
            <w:pPr>
              <w:jc w:val="right"/>
            </w:pPr>
            <w:r w:rsidRPr="00504AEB">
              <w:t>4.077,55</w:t>
            </w:r>
          </w:p>
        </w:tc>
        <w:tc>
          <w:tcPr>
            <w:tcW w:w="1085" w:type="dxa"/>
            <w:gridSpan w:val="2"/>
            <w:shd w:val="clear" w:color="auto" w:fill="auto"/>
          </w:tcPr>
          <w:p w:rsidR="00B07812" w:rsidRPr="00504AEB" w:rsidRDefault="00B07812" w:rsidP="00F53BF3">
            <w:pPr>
              <w:jc w:val="right"/>
            </w:pPr>
            <w:r w:rsidRPr="00504AEB">
              <w:t>40,78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32216</w:t>
            </w:r>
          </w:p>
        </w:tc>
        <w:tc>
          <w:tcPr>
            <w:tcW w:w="4551" w:type="dxa"/>
            <w:shd w:val="clear" w:color="auto" w:fill="auto"/>
          </w:tcPr>
          <w:p w:rsidR="00B07812" w:rsidRPr="00504AEB" w:rsidRDefault="00B07812" w:rsidP="00F53BF3">
            <w:pPr>
              <w:rPr>
                <w:i/>
              </w:rPr>
            </w:pPr>
            <w:r w:rsidRPr="00504AEB">
              <w:rPr>
                <w:i/>
              </w:rPr>
              <w:t xml:space="preserve">Materijal za higijensku potrebu i njegu </w:t>
            </w:r>
          </w:p>
        </w:tc>
        <w:tc>
          <w:tcPr>
            <w:tcW w:w="1938" w:type="dxa"/>
            <w:gridSpan w:val="3"/>
            <w:shd w:val="clear" w:color="auto" w:fill="auto"/>
          </w:tcPr>
          <w:p w:rsidR="00B07812" w:rsidRPr="00504AEB" w:rsidRDefault="00B07812" w:rsidP="00F53BF3">
            <w:pPr>
              <w:jc w:val="right"/>
            </w:pPr>
            <w:r w:rsidRPr="00504AEB">
              <w:t>25.000,00</w:t>
            </w:r>
          </w:p>
        </w:tc>
        <w:tc>
          <w:tcPr>
            <w:tcW w:w="1677" w:type="dxa"/>
            <w:gridSpan w:val="2"/>
            <w:shd w:val="clear" w:color="auto" w:fill="auto"/>
          </w:tcPr>
          <w:p w:rsidR="00B07812" w:rsidRPr="00504AEB" w:rsidRDefault="00B07812" w:rsidP="00F53BF3">
            <w:pPr>
              <w:jc w:val="right"/>
            </w:pPr>
            <w:r w:rsidRPr="00504AEB">
              <w:t>16.149,86</w:t>
            </w:r>
          </w:p>
        </w:tc>
        <w:tc>
          <w:tcPr>
            <w:tcW w:w="1085" w:type="dxa"/>
            <w:gridSpan w:val="2"/>
            <w:shd w:val="clear" w:color="auto" w:fill="auto"/>
          </w:tcPr>
          <w:p w:rsidR="00B07812" w:rsidRPr="00504AEB" w:rsidRDefault="00B07812" w:rsidP="00F53BF3">
            <w:pPr>
              <w:jc w:val="right"/>
            </w:pPr>
            <w:r w:rsidRPr="00504AEB">
              <w:t>64,60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32217</w:t>
            </w:r>
          </w:p>
        </w:tc>
        <w:tc>
          <w:tcPr>
            <w:tcW w:w="4551" w:type="dxa"/>
            <w:shd w:val="clear" w:color="auto" w:fill="auto"/>
          </w:tcPr>
          <w:p w:rsidR="00B07812" w:rsidRPr="00504AEB" w:rsidRDefault="00B07812" w:rsidP="00F53BF3">
            <w:pPr>
              <w:rPr>
                <w:i/>
              </w:rPr>
            </w:pPr>
            <w:r w:rsidRPr="00504AEB">
              <w:rPr>
                <w:i/>
              </w:rPr>
              <w:t xml:space="preserve">Lijekovi  </w:t>
            </w:r>
          </w:p>
        </w:tc>
        <w:tc>
          <w:tcPr>
            <w:tcW w:w="1938" w:type="dxa"/>
            <w:gridSpan w:val="3"/>
            <w:shd w:val="clear" w:color="auto" w:fill="auto"/>
          </w:tcPr>
          <w:p w:rsidR="00B07812" w:rsidRPr="00504AEB" w:rsidRDefault="00B07812" w:rsidP="00F53BF3">
            <w:pPr>
              <w:jc w:val="right"/>
            </w:pPr>
            <w:r w:rsidRPr="00504AEB">
              <w:t>20.000,00</w:t>
            </w:r>
          </w:p>
        </w:tc>
        <w:tc>
          <w:tcPr>
            <w:tcW w:w="1677" w:type="dxa"/>
            <w:gridSpan w:val="2"/>
            <w:shd w:val="clear" w:color="auto" w:fill="auto"/>
          </w:tcPr>
          <w:p w:rsidR="00B07812" w:rsidRPr="00504AEB" w:rsidRDefault="00B07812" w:rsidP="00F53BF3">
            <w:pPr>
              <w:jc w:val="right"/>
            </w:pPr>
            <w:r w:rsidRPr="00504AEB">
              <w:t>5.820,92</w:t>
            </w:r>
          </w:p>
        </w:tc>
        <w:tc>
          <w:tcPr>
            <w:tcW w:w="1085" w:type="dxa"/>
            <w:gridSpan w:val="2"/>
            <w:shd w:val="clear" w:color="auto" w:fill="auto"/>
          </w:tcPr>
          <w:p w:rsidR="00B07812" w:rsidRPr="00504AEB" w:rsidRDefault="00B07812" w:rsidP="00F53BF3">
            <w:pPr>
              <w:jc w:val="right"/>
            </w:pPr>
            <w:r w:rsidRPr="00504AEB">
              <w:t>29,11</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32219</w:t>
            </w:r>
          </w:p>
        </w:tc>
        <w:tc>
          <w:tcPr>
            <w:tcW w:w="4551" w:type="dxa"/>
            <w:shd w:val="clear" w:color="auto" w:fill="auto"/>
          </w:tcPr>
          <w:p w:rsidR="00B07812" w:rsidRPr="00504AEB" w:rsidRDefault="00B07812" w:rsidP="00F53BF3">
            <w:pPr>
              <w:rPr>
                <w:i/>
              </w:rPr>
            </w:pPr>
            <w:r w:rsidRPr="00504AEB">
              <w:rPr>
                <w:i/>
              </w:rPr>
              <w:t xml:space="preserve">Materijal za održavanje </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32222</w:t>
            </w:r>
          </w:p>
        </w:tc>
        <w:tc>
          <w:tcPr>
            <w:tcW w:w="4551" w:type="dxa"/>
            <w:shd w:val="clear" w:color="auto" w:fill="auto"/>
          </w:tcPr>
          <w:p w:rsidR="00B07812" w:rsidRPr="00504AEB" w:rsidRDefault="00B07812" w:rsidP="00F53BF3">
            <w:pPr>
              <w:rPr>
                <w:i/>
              </w:rPr>
            </w:pPr>
            <w:r w:rsidRPr="00504AEB">
              <w:rPr>
                <w:i/>
              </w:rPr>
              <w:t xml:space="preserve">Pomoćni materijal </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3.880,73</w:t>
            </w:r>
          </w:p>
        </w:tc>
        <w:tc>
          <w:tcPr>
            <w:tcW w:w="1085" w:type="dxa"/>
            <w:gridSpan w:val="2"/>
            <w:shd w:val="clear" w:color="auto" w:fill="auto"/>
          </w:tcPr>
          <w:p w:rsidR="00B07812" w:rsidRPr="00504AEB" w:rsidRDefault="00B07812" w:rsidP="00F53BF3">
            <w:pPr>
              <w:jc w:val="right"/>
            </w:pPr>
            <w:r w:rsidRPr="00504AEB">
              <w:t>77,62</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32224</w:t>
            </w:r>
          </w:p>
        </w:tc>
        <w:tc>
          <w:tcPr>
            <w:tcW w:w="4551" w:type="dxa"/>
            <w:shd w:val="clear" w:color="auto" w:fill="auto"/>
          </w:tcPr>
          <w:p w:rsidR="00B07812" w:rsidRPr="00504AEB" w:rsidRDefault="00B07812" w:rsidP="00F53BF3">
            <w:pPr>
              <w:rPr>
                <w:i/>
              </w:rPr>
            </w:pPr>
            <w:r w:rsidRPr="00504AEB">
              <w:rPr>
                <w:i/>
              </w:rPr>
              <w:t>Namirnice za pripremu hrane</w:t>
            </w:r>
          </w:p>
        </w:tc>
        <w:tc>
          <w:tcPr>
            <w:tcW w:w="1938" w:type="dxa"/>
            <w:gridSpan w:val="3"/>
            <w:shd w:val="clear" w:color="auto" w:fill="auto"/>
          </w:tcPr>
          <w:p w:rsidR="00B07812" w:rsidRPr="00504AEB" w:rsidRDefault="00B07812" w:rsidP="00F53BF3">
            <w:pPr>
              <w:jc w:val="right"/>
            </w:pPr>
            <w:r w:rsidRPr="00504AEB">
              <w:t>230.000,00</w:t>
            </w:r>
          </w:p>
        </w:tc>
        <w:tc>
          <w:tcPr>
            <w:tcW w:w="1677" w:type="dxa"/>
            <w:gridSpan w:val="2"/>
            <w:shd w:val="clear" w:color="auto" w:fill="auto"/>
          </w:tcPr>
          <w:p w:rsidR="00B07812" w:rsidRPr="00504AEB" w:rsidRDefault="00B07812" w:rsidP="00F53BF3">
            <w:pPr>
              <w:jc w:val="right"/>
            </w:pPr>
            <w:r w:rsidRPr="00504AEB">
              <w:t>136.971,99</w:t>
            </w:r>
          </w:p>
        </w:tc>
        <w:tc>
          <w:tcPr>
            <w:tcW w:w="1085" w:type="dxa"/>
            <w:gridSpan w:val="2"/>
            <w:shd w:val="clear" w:color="auto" w:fill="auto"/>
          </w:tcPr>
          <w:p w:rsidR="00B07812" w:rsidRPr="00504AEB" w:rsidRDefault="00B07812" w:rsidP="00F53BF3">
            <w:pPr>
              <w:jc w:val="right"/>
            </w:pPr>
            <w:r w:rsidRPr="00504AEB">
              <w:t>59,56</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32229</w:t>
            </w:r>
          </w:p>
        </w:tc>
        <w:tc>
          <w:tcPr>
            <w:tcW w:w="4551" w:type="dxa"/>
            <w:shd w:val="clear" w:color="auto" w:fill="auto"/>
          </w:tcPr>
          <w:p w:rsidR="00B07812" w:rsidRPr="00504AEB" w:rsidRDefault="00B07812" w:rsidP="00F53BF3">
            <w:pPr>
              <w:rPr>
                <w:i/>
              </w:rPr>
            </w:pPr>
            <w:r w:rsidRPr="00504AEB">
              <w:rPr>
                <w:i/>
              </w:rPr>
              <w:t xml:space="preserve">Materijal za radnu okupaciju o animaciju korisnika </w:t>
            </w:r>
          </w:p>
        </w:tc>
        <w:tc>
          <w:tcPr>
            <w:tcW w:w="1938" w:type="dxa"/>
            <w:gridSpan w:val="3"/>
            <w:shd w:val="clear" w:color="auto" w:fill="auto"/>
          </w:tcPr>
          <w:p w:rsidR="00B07812" w:rsidRPr="00504AEB" w:rsidRDefault="00B07812" w:rsidP="00F53BF3">
            <w:pPr>
              <w:jc w:val="right"/>
            </w:pPr>
            <w:r w:rsidRPr="00504AEB">
              <w:t>2.000,00</w:t>
            </w:r>
          </w:p>
        </w:tc>
        <w:tc>
          <w:tcPr>
            <w:tcW w:w="1677" w:type="dxa"/>
            <w:gridSpan w:val="2"/>
            <w:shd w:val="clear" w:color="auto" w:fill="auto"/>
          </w:tcPr>
          <w:p w:rsidR="00B07812" w:rsidRPr="00504AEB" w:rsidRDefault="00B07812" w:rsidP="00F53BF3">
            <w:pPr>
              <w:jc w:val="right"/>
            </w:pPr>
            <w:r w:rsidRPr="00504AEB">
              <w:t>44,46</w:t>
            </w:r>
          </w:p>
        </w:tc>
        <w:tc>
          <w:tcPr>
            <w:tcW w:w="1085" w:type="dxa"/>
            <w:gridSpan w:val="2"/>
            <w:shd w:val="clear" w:color="auto" w:fill="auto"/>
          </w:tcPr>
          <w:p w:rsidR="00B07812" w:rsidRPr="00504AEB" w:rsidRDefault="00B07812" w:rsidP="00F53BF3">
            <w:pPr>
              <w:jc w:val="right"/>
            </w:pPr>
            <w:r w:rsidRPr="00504AEB">
              <w:t>2,23</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32231</w:t>
            </w:r>
          </w:p>
        </w:tc>
        <w:tc>
          <w:tcPr>
            <w:tcW w:w="4551" w:type="dxa"/>
            <w:shd w:val="clear" w:color="auto" w:fill="auto"/>
          </w:tcPr>
          <w:p w:rsidR="00B07812" w:rsidRPr="00504AEB" w:rsidRDefault="00B07812" w:rsidP="00F53BF3">
            <w:pPr>
              <w:rPr>
                <w:i/>
              </w:rPr>
            </w:pPr>
            <w:r w:rsidRPr="00504AEB">
              <w:rPr>
                <w:i/>
              </w:rPr>
              <w:t xml:space="preserve">Električna energija </w:t>
            </w:r>
          </w:p>
        </w:tc>
        <w:tc>
          <w:tcPr>
            <w:tcW w:w="1938" w:type="dxa"/>
            <w:gridSpan w:val="3"/>
            <w:shd w:val="clear" w:color="auto" w:fill="auto"/>
          </w:tcPr>
          <w:p w:rsidR="00B07812" w:rsidRPr="00504AEB" w:rsidRDefault="00B07812" w:rsidP="00F53BF3">
            <w:pPr>
              <w:jc w:val="right"/>
            </w:pPr>
            <w:r w:rsidRPr="00504AEB">
              <w:t>50.000,00</w:t>
            </w:r>
          </w:p>
        </w:tc>
        <w:tc>
          <w:tcPr>
            <w:tcW w:w="1677" w:type="dxa"/>
            <w:gridSpan w:val="2"/>
            <w:shd w:val="clear" w:color="auto" w:fill="auto"/>
          </w:tcPr>
          <w:p w:rsidR="00B07812" w:rsidRPr="00504AEB" w:rsidRDefault="00B07812" w:rsidP="00F53BF3">
            <w:pPr>
              <w:jc w:val="right"/>
            </w:pPr>
            <w:r w:rsidRPr="00504AEB">
              <w:t>27.669,15</w:t>
            </w:r>
          </w:p>
        </w:tc>
        <w:tc>
          <w:tcPr>
            <w:tcW w:w="1085" w:type="dxa"/>
            <w:gridSpan w:val="2"/>
            <w:shd w:val="clear" w:color="auto" w:fill="auto"/>
          </w:tcPr>
          <w:p w:rsidR="00B07812" w:rsidRPr="00504AEB" w:rsidRDefault="00B07812" w:rsidP="00F53BF3">
            <w:pPr>
              <w:jc w:val="right"/>
            </w:pPr>
            <w:r w:rsidRPr="00504AEB">
              <w:t>55,34</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32233</w:t>
            </w:r>
          </w:p>
        </w:tc>
        <w:tc>
          <w:tcPr>
            <w:tcW w:w="4551" w:type="dxa"/>
            <w:shd w:val="clear" w:color="auto" w:fill="auto"/>
          </w:tcPr>
          <w:p w:rsidR="00B07812" w:rsidRPr="00504AEB" w:rsidRDefault="00B07812" w:rsidP="00F53BF3">
            <w:pPr>
              <w:rPr>
                <w:i/>
              </w:rPr>
            </w:pPr>
            <w:r w:rsidRPr="00504AEB">
              <w:rPr>
                <w:i/>
              </w:rPr>
              <w:t>Plin</w:t>
            </w:r>
          </w:p>
        </w:tc>
        <w:tc>
          <w:tcPr>
            <w:tcW w:w="1938" w:type="dxa"/>
            <w:gridSpan w:val="3"/>
            <w:shd w:val="clear" w:color="auto" w:fill="auto"/>
          </w:tcPr>
          <w:p w:rsidR="00B07812" w:rsidRPr="00504AEB" w:rsidRDefault="00B07812" w:rsidP="00F53BF3">
            <w:pPr>
              <w:jc w:val="right"/>
            </w:pPr>
            <w:r w:rsidRPr="00504AEB">
              <w:t>40.000,00</w:t>
            </w:r>
          </w:p>
        </w:tc>
        <w:tc>
          <w:tcPr>
            <w:tcW w:w="1677" w:type="dxa"/>
            <w:gridSpan w:val="2"/>
            <w:shd w:val="clear" w:color="auto" w:fill="auto"/>
          </w:tcPr>
          <w:p w:rsidR="00B07812" w:rsidRPr="00504AEB" w:rsidRDefault="00B07812" w:rsidP="00F53BF3">
            <w:pPr>
              <w:jc w:val="right"/>
            </w:pPr>
            <w:r w:rsidRPr="00504AEB">
              <w:t>22.342,63</w:t>
            </w:r>
          </w:p>
        </w:tc>
        <w:tc>
          <w:tcPr>
            <w:tcW w:w="1085" w:type="dxa"/>
            <w:gridSpan w:val="2"/>
            <w:shd w:val="clear" w:color="auto" w:fill="auto"/>
          </w:tcPr>
          <w:p w:rsidR="00B07812" w:rsidRPr="00504AEB" w:rsidRDefault="00B07812" w:rsidP="00F53BF3">
            <w:pPr>
              <w:jc w:val="right"/>
            </w:pPr>
            <w:r w:rsidRPr="00504AEB">
              <w:t>55,86</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32234</w:t>
            </w:r>
          </w:p>
        </w:tc>
        <w:tc>
          <w:tcPr>
            <w:tcW w:w="4551" w:type="dxa"/>
            <w:shd w:val="clear" w:color="auto" w:fill="auto"/>
          </w:tcPr>
          <w:p w:rsidR="00B07812" w:rsidRPr="00504AEB" w:rsidRDefault="00B07812" w:rsidP="00F53BF3">
            <w:pPr>
              <w:rPr>
                <w:i/>
              </w:rPr>
            </w:pPr>
            <w:r w:rsidRPr="00504AEB">
              <w:rPr>
                <w:i/>
              </w:rPr>
              <w:t>Motorni benzin- dizel gorivo</w:t>
            </w:r>
          </w:p>
        </w:tc>
        <w:tc>
          <w:tcPr>
            <w:tcW w:w="1938" w:type="dxa"/>
            <w:gridSpan w:val="3"/>
            <w:shd w:val="clear" w:color="auto" w:fill="auto"/>
          </w:tcPr>
          <w:p w:rsidR="00B07812" w:rsidRPr="00504AEB" w:rsidRDefault="00B07812" w:rsidP="00F53BF3">
            <w:pPr>
              <w:jc w:val="right"/>
            </w:pPr>
            <w:r w:rsidRPr="00504AEB">
              <w:t>10.000,00</w:t>
            </w:r>
          </w:p>
        </w:tc>
        <w:tc>
          <w:tcPr>
            <w:tcW w:w="1677" w:type="dxa"/>
            <w:gridSpan w:val="2"/>
            <w:shd w:val="clear" w:color="auto" w:fill="auto"/>
          </w:tcPr>
          <w:p w:rsidR="00B07812" w:rsidRPr="00504AEB" w:rsidRDefault="00B07812" w:rsidP="00F53BF3">
            <w:pPr>
              <w:jc w:val="right"/>
            </w:pPr>
            <w:r w:rsidRPr="00504AEB">
              <w:t>4.267,81</w:t>
            </w:r>
          </w:p>
        </w:tc>
        <w:tc>
          <w:tcPr>
            <w:tcW w:w="1085" w:type="dxa"/>
            <w:gridSpan w:val="2"/>
            <w:shd w:val="clear" w:color="auto" w:fill="auto"/>
          </w:tcPr>
          <w:p w:rsidR="00B07812" w:rsidRPr="00504AEB" w:rsidRDefault="00B07812" w:rsidP="00F53BF3">
            <w:pPr>
              <w:jc w:val="right"/>
            </w:pPr>
            <w:r w:rsidRPr="00504AEB">
              <w:t>42,68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32241</w:t>
            </w:r>
          </w:p>
        </w:tc>
        <w:tc>
          <w:tcPr>
            <w:tcW w:w="4551" w:type="dxa"/>
            <w:shd w:val="clear" w:color="auto" w:fill="auto"/>
          </w:tcPr>
          <w:p w:rsidR="00B07812" w:rsidRPr="00504AEB" w:rsidRDefault="00B07812" w:rsidP="00F53BF3">
            <w:pPr>
              <w:rPr>
                <w:i/>
              </w:rPr>
            </w:pPr>
            <w:r w:rsidRPr="00504AEB">
              <w:rPr>
                <w:i/>
              </w:rPr>
              <w:t xml:space="preserve">Materijal i dijelovi za tekuće održavanje objekta </w:t>
            </w:r>
          </w:p>
        </w:tc>
        <w:tc>
          <w:tcPr>
            <w:tcW w:w="1938" w:type="dxa"/>
            <w:gridSpan w:val="3"/>
            <w:shd w:val="clear" w:color="auto" w:fill="auto"/>
          </w:tcPr>
          <w:p w:rsidR="00B07812" w:rsidRPr="00504AEB" w:rsidRDefault="00B07812" w:rsidP="00F53BF3">
            <w:pPr>
              <w:jc w:val="right"/>
            </w:pPr>
            <w:r w:rsidRPr="00504AEB">
              <w:t>10.000,00</w:t>
            </w:r>
          </w:p>
        </w:tc>
        <w:tc>
          <w:tcPr>
            <w:tcW w:w="1677" w:type="dxa"/>
            <w:gridSpan w:val="2"/>
            <w:shd w:val="clear" w:color="auto" w:fill="auto"/>
          </w:tcPr>
          <w:p w:rsidR="00B07812" w:rsidRPr="00504AEB" w:rsidRDefault="00B07812" w:rsidP="00F53BF3">
            <w:pPr>
              <w:jc w:val="right"/>
            </w:pPr>
            <w:r w:rsidRPr="00504AEB">
              <w:t>1.657,40</w:t>
            </w:r>
          </w:p>
        </w:tc>
        <w:tc>
          <w:tcPr>
            <w:tcW w:w="1085" w:type="dxa"/>
            <w:gridSpan w:val="2"/>
            <w:shd w:val="clear" w:color="auto" w:fill="auto"/>
          </w:tcPr>
          <w:p w:rsidR="00B07812" w:rsidRPr="00504AEB" w:rsidRDefault="00B07812" w:rsidP="00F53BF3">
            <w:pPr>
              <w:jc w:val="right"/>
            </w:pPr>
            <w:r w:rsidRPr="00504AEB">
              <w:t>16,58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32242</w:t>
            </w:r>
          </w:p>
        </w:tc>
        <w:tc>
          <w:tcPr>
            <w:tcW w:w="4551" w:type="dxa"/>
            <w:shd w:val="clear" w:color="auto" w:fill="auto"/>
          </w:tcPr>
          <w:p w:rsidR="00B07812" w:rsidRPr="00504AEB" w:rsidRDefault="00B07812" w:rsidP="00F53BF3">
            <w:pPr>
              <w:rPr>
                <w:i/>
              </w:rPr>
            </w:pPr>
            <w:r w:rsidRPr="00504AEB">
              <w:rPr>
                <w:i/>
              </w:rPr>
              <w:t xml:space="preserve">Materijal i dijelovi za održavanje transportnih sredstava </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32243</w:t>
            </w:r>
          </w:p>
        </w:tc>
        <w:tc>
          <w:tcPr>
            <w:tcW w:w="4551" w:type="dxa"/>
            <w:shd w:val="clear" w:color="auto" w:fill="auto"/>
          </w:tcPr>
          <w:p w:rsidR="00B07812" w:rsidRPr="00504AEB" w:rsidRDefault="00B07812" w:rsidP="00F53BF3">
            <w:pPr>
              <w:rPr>
                <w:i/>
              </w:rPr>
            </w:pPr>
            <w:r w:rsidRPr="00504AEB">
              <w:rPr>
                <w:i/>
              </w:rPr>
              <w:t>Ostali materijal za uređenje okoliša  i usluge</w:t>
            </w:r>
          </w:p>
        </w:tc>
        <w:tc>
          <w:tcPr>
            <w:tcW w:w="1938" w:type="dxa"/>
            <w:gridSpan w:val="3"/>
            <w:shd w:val="clear" w:color="auto" w:fill="auto"/>
          </w:tcPr>
          <w:p w:rsidR="00B07812" w:rsidRPr="00504AEB" w:rsidRDefault="00B07812" w:rsidP="00F53BF3">
            <w:pPr>
              <w:jc w:val="right"/>
            </w:pPr>
            <w:r w:rsidRPr="00504AEB">
              <w:t>3.000,00</w:t>
            </w:r>
          </w:p>
        </w:tc>
        <w:tc>
          <w:tcPr>
            <w:tcW w:w="1677" w:type="dxa"/>
            <w:gridSpan w:val="2"/>
            <w:shd w:val="clear" w:color="auto" w:fill="auto"/>
          </w:tcPr>
          <w:p w:rsidR="00B07812" w:rsidRPr="00504AEB" w:rsidRDefault="00B07812" w:rsidP="00F53BF3">
            <w:pPr>
              <w:jc w:val="right"/>
            </w:pPr>
            <w:r w:rsidRPr="00504AEB">
              <w:t>291,00</w:t>
            </w:r>
          </w:p>
        </w:tc>
        <w:tc>
          <w:tcPr>
            <w:tcW w:w="1085" w:type="dxa"/>
            <w:gridSpan w:val="2"/>
            <w:shd w:val="clear" w:color="auto" w:fill="auto"/>
          </w:tcPr>
          <w:p w:rsidR="00B07812" w:rsidRPr="00504AEB" w:rsidRDefault="00B07812" w:rsidP="00F53BF3">
            <w:pPr>
              <w:jc w:val="right"/>
            </w:pPr>
            <w:r w:rsidRPr="00504AEB">
              <w:t>9,70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32251</w:t>
            </w:r>
          </w:p>
        </w:tc>
        <w:tc>
          <w:tcPr>
            <w:tcW w:w="4551" w:type="dxa"/>
            <w:shd w:val="clear" w:color="auto" w:fill="auto"/>
          </w:tcPr>
          <w:p w:rsidR="00B07812" w:rsidRPr="00504AEB" w:rsidRDefault="00B07812" w:rsidP="00F53BF3">
            <w:pPr>
              <w:rPr>
                <w:i/>
              </w:rPr>
            </w:pPr>
            <w:r w:rsidRPr="00504AEB">
              <w:rPr>
                <w:i/>
              </w:rPr>
              <w:t xml:space="preserve">Sitan inventar </w:t>
            </w:r>
          </w:p>
        </w:tc>
        <w:tc>
          <w:tcPr>
            <w:tcW w:w="1938" w:type="dxa"/>
            <w:gridSpan w:val="3"/>
            <w:shd w:val="clear" w:color="auto" w:fill="auto"/>
          </w:tcPr>
          <w:p w:rsidR="00B07812" w:rsidRPr="00504AEB" w:rsidRDefault="00B07812" w:rsidP="00F53BF3">
            <w:pPr>
              <w:jc w:val="right"/>
            </w:pPr>
            <w:r w:rsidRPr="00504AEB">
              <w:t>10.000,00</w:t>
            </w:r>
          </w:p>
        </w:tc>
        <w:tc>
          <w:tcPr>
            <w:tcW w:w="1677" w:type="dxa"/>
            <w:gridSpan w:val="2"/>
            <w:shd w:val="clear" w:color="auto" w:fill="auto"/>
          </w:tcPr>
          <w:p w:rsidR="00B07812" w:rsidRPr="00504AEB" w:rsidRDefault="00B07812" w:rsidP="00F53BF3">
            <w:pPr>
              <w:jc w:val="right"/>
            </w:pPr>
            <w:r w:rsidRPr="00504AEB">
              <w:t>4.532,65</w:t>
            </w:r>
          </w:p>
        </w:tc>
        <w:tc>
          <w:tcPr>
            <w:tcW w:w="1085" w:type="dxa"/>
            <w:gridSpan w:val="2"/>
            <w:shd w:val="clear" w:color="auto" w:fill="auto"/>
          </w:tcPr>
          <w:p w:rsidR="00B07812" w:rsidRPr="00504AEB" w:rsidRDefault="00B07812" w:rsidP="00F53BF3">
            <w:pPr>
              <w:jc w:val="right"/>
            </w:pPr>
            <w:r w:rsidRPr="00504AEB">
              <w:t>45,33</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323</w:t>
            </w:r>
          </w:p>
        </w:tc>
        <w:tc>
          <w:tcPr>
            <w:tcW w:w="4551" w:type="dxa"/>
            <w:shd w:val="clear" w:color="auto" w:fill="auto"/>
          </w:tcPr>
          <w:p w:rsidR="00B07812" w:rsidRPr="00504AEB" w:rsidRDefault="00B07812" w:rsidP="00F53BF3">
            <w:pPr>
              <w:rPr>
                <w:b/>
                <w:i/>
              </w:rPr>
            </w:pPr>
            <w:r w:rsidRPr="00504AEB">
              <w:rPr>
                <w:b/>
                <w:i/>
              </w:rPr>
              <w:t>Rashodi za usluge</w:t>
            </w:r>
          </w:p>
        </w:tc>
        <w:tc>
          <w:tcPr>
            <w:tcW w:w="1938" w:type="dxa"/>
            <w:gridSpan w:val="3"/>
            <w:shd w:val="clear" w:color="auto" w:fill="auto"/>
          </w:tcPr>
          <w:p w:rsidR="00B07812" w:rsidRPr="00504AEB" w:rsidRDefault="00B07812" w:rsidP="00F53BF3">
            <w:pPr>
              <w:jc w:val="right"/>
              <w:rPr>
                <w:b/>
              </w:rPr>
            </w:pPr>
            <w:r w:rsidRPr="00504AEB">
              <w:rPr>
                <w:b/>
              </w:rPr>
              <w:t>202.000,00</w:t>
            </w:r>
          </w:p>
        </w:tc>
        <w:tc>
          <w:tcPr>
            <w:tcW w:w="1677" w:type="dxa"/>
            <w:gridSpan w:val="2"/>
            <w:shd w:val="clear" w:color="auto" w:fill="auto"/>
          </w:tcPr>
          <w:p w:rsidR="00B07812" w:rsidRPr="00504AEB" w:rsidRDefault="00B07812" w:rsidP="00F53BF3">
            <w:pPr>
              <w:jc w:val="right"/>
              <w:rPr>
                <w:b/>
              </w:rPr>
            </w:pPr>
            <w:r w:rsidRPr="00504AEB">
              <w:rPr>
                <w:b/>
              </w:rPr>
              <w:t>88.443,27</w:t>
            </w:r>
          </w:p>
        </w:tc>
        <w:tc>
          <w:tcPr>
            <w:tcW w:w="1085" w:type="dxa"/>
            <w:gridSpan w:val="2"/>
            <w:shd w:val="clear" w:color="auto" w:fill="auto"/>
          </w:tcPr>
          <w:p w:rsidR="00B07812" w:rsidRPr="00504AEB" w:rsidRDefault="00B07812" w:rsidP="00F53BF3">
            <w:pPr>
              <w:jc w:val="right"/>
              <w:rPr>
                <w:b/>
              </w:rPr>
            </w:pPr>
            <w:r w:rsidRPr="00504AEB">
              <w:rPr>
                <w:b/>
              </w:rPr>
              <w:t>43,79</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32311</w:t>
            </w:r>
          </w:p>
        </w:tc>
        <w:tc>
          <w:tcPr>
            <w:tcW w:w="4551" w:type="dxa"/>
            <w:shd w:val="clear" w:color="auto" w:fill="auto"/>
          </w:tcPr>
          <w:p w:rsidR="00B07812" w:rsidRPr="00504AEB" w:rsidRDefault="00B07812" w:rsidP="00F53BF3">
            <w:pPr>
              <w:rPr>
                <w:i/>
              </w:rPr>
            </w:pPr>
            <w:r w:rsidRPr="00504AEB">
              <w:rPr>
                <w:i/>
              </w:rPr>
              <w:t xml:space="preserve">Usluge telefona </w:t>
            </w:r>
          </w:p>
        </w:tc>
        <w:tc>
          <w:tcPr>
            <w:tcW w:w="1938" w:type="dxa"/>
            <w:gridSpan w:val="3"/>
            <w:shd w:val="clear" w:color="auto" w:fill="auto"/>
          </w:tcPr>
          <w:p w:rsidR="00B07812" w:rsidRPr="00504AEB" w:rsidRDefault="00B07812" w:rsidP="00F53BF3">
            <w:pPr>
              <w:jc w:val="right"/>
            </w:pPr>
            <w:r w:rsidRPr="00504AEB">
              <w:t>15.000,00</w:t>
            </w:r>
          </w:p>
        </w:tc>
        <w:tc>
          <w:tcPr>
            <w:tcW w:w="1677" w:type="dxa"/>
            <w:gridSpan w:val="2"/>
            <w:shd w:val="clear" w:color="auto" w:fill="auto"/>
          </w:tcPr>
          <w:p w:rsidR="00B07812" w:rsidRPr="00504AEB" w:rsidRDefault="00B07812" w:rsidP="00F53BF3">
            <w:pPr>
              <w:jc w:val="right"/>
            </w:pPr>
            <w:r w:rsidRPr="00504AEB">
              <w:t>6.423,09</w:t>
            </w:r>
          </w:p>
        </w:tc>
        <w:tc>
          <w:tcPr>
            <w:tcW w:w="1085" w:type="dxa"/>
            <w:gridSpan w:val="2"/>
            <w:shd w:val="clear" w:color="auto" w:fill="auto"/>
          </w:tcPr>
          <w:p w:rsidR="00B07812" w:rsidRPr="00504AEB" w:rsidRDefault="00B07812" w:rsidP="00F53BF3">
            <w:pPr>
              <w:jc w:val="right"/>
            </w:pPr>
            <w:r w:rsidRPr="00504AEB">
              <w:t>42,82</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32313</w:t>
            </w:r>
          </w:p>
        </w:tc>
        <w:tc>
          <w:tcPr>
            <w:tcW w:w="4551" w:type="dxa"/>
            <w:shd w:val="clear" w:color="auto" w:fill="auto"/>
          </w:tcPr>
          <w:p w:rsidR="00B07812" w:rsidRPr="00504AEB" w:rsidRDefault="00B07812" w:rsidP="00F53BF3">
            <w:pPr>
              <w:rPr>
                <w:i/>
              </w:rPr>
            </w:pPr>
            <w:r w:rsidRPr="00504AEB">
              <w:rPr>
                <w:i/>
              </w:rPr>
              <w:t xml:space="preserve">Poštanske usluge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124,90</w:t>
            </w:r>
          </w:p>
        </w:tc>
        <w:tc>
          <w:tcPr>
            <w:tcW w:w="1085" w:type="dxa"/>
            <w:gridSpan w:val="2"/>
            <w:shd w:val="clear" w:color="auto" w:fill="auto"/>
          </w:tcPr>
          <w:p w:rsidR="00B07812" w:rsidRPr="00504AEB" w:rsidRDefault="00B07812" w:rsidP="00F53BF3">
            <w:pPr>
              <w:jc w:val="right"/>
            </w:pPr>
            <w:r w:rsidRPr="00504AEB">
              <w:t>12,49</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32321</w:t>
            </w:r>
          </w:p>
        </w:tc>
        <w:tc>
          <w:tcPr>
            <w:tcW w:w="4551" w:type="dxa"/>
            <w:shd w:val="clear" w:color="auto" w:fill="auto"/>
          </w:tcPr>
          <w:p w:rsidR="00B07812" w:rsidRPr="00504AEB" w:rsidRDefault="00B07812" w:rsidP="00F53BF3">
            <w:pPr>
              <w:rPr>
                <w:i/>
              </w:rPr>
            </w:pPr>
            <w:r w:rsidRPr="00504AEB">
              <w:rPr>
                <w:i/>
              </w:rPr>
              <w:t xml:space="preserve">Usluge tekućeg i investicijskog održavanje </w:t>
            </w:r>
            <w:proofErr w:type="spellStart"/>
            <w:r w:rsidRPr="00504AEB">
              <w:rPr>
                <w:i/>
              </w:rPr>
              <w:t>građ</w:t>
            </w:r>
            <w:proofErr w:type="spellEnd"/>
            <w:r w:rsidRPr="00504AEB">
              <w:rPr>
                <w:i/>
              </w:rPr>
              <w:t xml:space="preserve">. objekta </w:t>
            </w:r>
          </w:p>
        </w:tc>
        <w:tc>
          <w:tcPr>
            <w:tcW w:w="1938" w:type="dxa"/>
            <w:gridSpan w:val="3"/>
            <w:shd w:val="clear" w:color="auto" w:fill="auto"/>
          </w:tcPr>
          <w:p w:rsidR="00B07812" w:rsidRPr="00504AEB" w:rsidRDefault="00B07812" w:rsidP="00F53BF3">
            <w:pPr>
              <w:jc w:val="right"/>
            </w:pPr>
            <w:r w:rsidRPr="00504AEB">
              <w:t>35.000,00</w:t>
            </w:r>
          </w:p>
        </w:tc>
        <w:tc>
          <w:tcPr>
            <w:tcW w:w="1677" w:type="dxa"/>
            <w:gridSpan w:val="2"/>
            <w:shd w:val="clear" w:color="auto" w:fill="auto"/>
          </w:tcPr>
          <w:p w:rsidR="00B07812" w:rsidRPr="00504AEB" w:rsidRDefault="00B07812" w:rsidP="00F53BF3">
            <w:pPr>
              <w:jc w:val="right"/>
            </w:pPr>
            <w:r w:rsidRPr="00504AEB">
              <w:t>9.769,88</w:t>
            </w:r>
          </w:p>
        </w:tc>
        <w:tc>
          <w:tcPr>
            <w:tcW w:w="1085" w:type="dxa"/>
            <w:gridSpan w:val="2"/>
            <w:shd w:val="clear" w:color="auto" w:fill="auto"/>
          </w:tcPr>
          <w:p w:rsidR="00B07812" w:rsidRPr="00504AEB" w:rsidRDefault="00B07812" w:rsidP="00F53BF3">
            <w:pPr>
              <w:jc w:val="right"/>
            </w:pPr>
            <w:r w:rsidRPr="00504AEB">
              <w:t>27,92</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32323</w:t>
            </w:r>
          </w:p>
        </w:tc>
        <w:tc>
          <w:tcPr>
            <w:tcW w:w="4551" w:type="dxa"/>
            <w:shd w:val="clear" w:color="auto" w:fill="auto"/>
          </w:tcPr>
          <w:p w:rsidR="00B07812" w:rsidRPr="00504AEB" w:rsidRDefault="00B07812" w:rsidP="00F53BF3">
            <w:pPr>
              <w:rPr>
                <w:i/>
              </w:rPr>
            </w:pPr>
            <w:r w:rsidRPr="00504AEB">
              <w:rPr>
                <w:i/>
              </w:rPr>
              <w:t>Usluge tekućeg održavanja prijevoznih sredstava</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2.211,70</w:t>
            </w:r>
          </w:p>
        </w:tc>
        <w:tc>
          <w:tcPr>
            <w:tcW w:w="1085" w:type="dxa"/>
            <w:gridSpan w:val="2"/>
            <w:shd w:val="clear" w:color="auto" w:fill="auto"/>
          </w:tcPr>
          <w:p w:rsidR="00B07812" w:rsidRPr="00504AEB" w:rsidRDefault="00B07812" w:rsidP="00F53BF3">
            <w:pPr>
              <w:jc w:val="right"/>
            </w:pPr>
            <w:r w:rsidRPr="00504AEB">
              <w:t>44,24</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32329</w:t>
            </w:r>
          </w:p>
        </w:tc>
        <w:tc>
          <w:tcPr>
            <w:tcW w:w="4551" w:type="dxa"/>
            <w:shd w:val="clear" w:color="auto" w:fill="auto"/>
          </w:tcPr>
          <w:p w:rsidR="00B07812" w:rsidRPr="00504AEB" w:rsidRDefault="00B07812" w:rsidP="00F53BF3">
            <w:pPr>
              <w:rPr>
                <w:i/>
              </w:rPr>
            </w:pPr>
            <w:r w:rsidRPr="00504AEB">
              <w:rPr>
                <w:i/>
              </w:rPr>
              <w:t xml:space="preserve">Usluge tekućeg održavanja opreme </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693,75</w:t>
            </w:r>
          </w:p>
        </w:tc>
        <w:tc>
          <w:tcPr>
            <w:tcW w:w="1085" w:type="dxa"/>
            <w:gridSpan w:val="2"/>
            <w:shd w:val="clear" w:color="auto" w:fill="auto"/>
          </w:tcPr>
          <w:p w:rsidR="00B07812" w:rsidRPr="00504AEB" w:rsidRDefault="00B07812" w:rsidP="00F53BF3">
            <w:pPr>
              <w:jc w:val="right"/>
            </w:pPr>
            <w:r w:rsidRPr="00504AEB">
              <w:t>13,88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32339</w:t>
            </w:r>
          </w:p>
        </w:tc>
        <w:tc>
          <w:tcPr>
            <w:tcW w:w="4551" w:type="dxa"/>
            <w:shd w:val="clear" w:color="auto" w:fill="auto"/>
          </w:tcPr>
          <w:p w:rsidR="00B07812" w:rsidRPr="00504AEB" w:rsidRDefault="00B07812" w:rsidP="00F53BF3">
            <w:pPr>
              <w:rPr>
                <w:i/>
              </w:rPr>
            </w:pPr>
            <w:r w:rsidRPr="00504AEB">
              <w:rPr>
                <w:i/>
              </w:rPr>
              <w:t xml:space="preserve">Usluge promidžbe i informiranja – javna nabava </w:t>
            </w:r>
          </w:p>
        </w:tc>
        <w:tc>
          <w:tcPr>
            <w:tcW w:w="1938" w:type="dxa"/>
            <w:gridSpan w:val="3"/>
            <w:shd w:val="clear" w:color="auto" w:fill="auto"/>
          </w:tcPr>
          <w:p w:rsidR="00B07812" w:rsidRPr="00504AEB" w:rsidRDefault="00B07812" w:rsidP="00F53BF3">
            <w:pPr>
              <w:jc w:val="right"/>
            </w:pPr>
            <w:r w:rsidRPr="00504AEB">
              <w:t>500,00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32341</w:t>
            </w:r>
          </w:p>
        </w:tc>
        <w:tc>
          <w:tcPr>
            <w:tcW w:w="4551" w:type="dxa"/>
            <w:shd w:val="clear" w:color="auto" w:fill="auto"/>
          </w:tcPr>
          <w:p w:rsidR="00B07812" w:rsidRPr="00504AEB" w:rsidRDefault="00B07812" w:rsidP="00F53BF3">
            <w:pPr>
              <w:rPr>
                <w:i/>
              </w:rPr>
            </w:pPr>
            <w:r w:rsidRPr="00504AEB">
              <w:rPr>
                <w:i/>
              </w:rPr>
              <w:t xml:space="preserve">Opskrba vodom </w:t>
            </w:r>
          </w:p>
        </w:tc>
        <w:tc>
          <w:tcPr>
            <w:tcW w:w="1938" w:type="dxa"/>
            <w:gridSpan w:val="3"/>
            <w:shd w:val="clear" w:color="auto" w:fill="auto"/>
          </w:tcPr>
          <w:p w:rsidR="00B07812" w:rsidRPr="00504AEB" w:rsidRDefault="00B07812" w:rsidP="00F53BF3">
            <w:pPr>
              <w:jc w:val="right"/>
            </w:pPr>
            <w:r w:rsidRPr="00504AEB">
              <w:t>20.000,00</w:t>
            </w:r>
          </w:p>
        </w:tc>
        <w:tc>
          <w:tcPr>
            <w:tcW w:w="1677" w:type="dxa"/>
            <w:gridSpan w:val="2"/>
            <w:shd w:val="clear" w:color="auto" w:fill="auto"/>
          </w:tcPr>
          <w:p w:rsidR="00B07812" w:rsidRPr="00504AEB" w:rsidRDefault="00B07812" w:rsidP="00F53BF3">
            <w:pPr>
              <w:jc w:val="right"/>
            </w:pPr>
            <w:r w:rsidRPr="00504AEB">
              <w:t>7.756,12</w:t>
            </w:r>
          </w:p>
        </w:tc>
        <w:tc>
          <w:tcPr>
            <w:tcW w:w="1085" w:type="dxa"/>
            <w:gridSpan w:val="2"/>
            <w:shd w:val="clear" w:color="auto" w:fill="auto"/>
          </w:tcPr>
          <w:p w:rsidR="00B07812" w:rsidRPr="00504AEB" w:rsidRDefault="00B07812" w:rsidP="00F53BF3">
            <w:pPr>
              <w:jc w:val="right"/>
            </w:pPr>
            <w:r w:rsidRPr="00504AEB">
              <w:t>38,78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32342</w:t>
            </w:r>
          </w:p>
        </w:tc>
        <w:tc>
          <w:tcPr>
            <w:tcW w:w="4551" w:type="dxa"/>
            <w:shd w:val="clear" w:color="auto" w:fill="auto"/>
          </w:tcPr>
          <w:p w:rsidR="00B07812" w:rsidRPr="00504AEB" w:rsidRDefault="00B07812" w:rsidP="00F53BF3">
            <w:pPr>
              <w:rPr>
                <w:i/>
              </w:rPr>
            </w:pPr>
            <w:r w:rsidRPr="00504AEB">
              <w:rPr>
                <w:i/>
              </w:rPr>
              <w:t xml:space="preserve"> Iznošenje i odvoz  smeća </w:t>
            </w:r>
          </w:p>
        </w:tc>
        <w:tc>
          <w:tcPr>
            <w:tcW w:w="1938" w:type="dxa"/>
            <w:gridSpan w:val="3"/>
            <w:shd w:val="clear" w:color="auto" w:fill="auto"/>
          </w:tcPr>
          <w:p w:rsidR="00B07812" w:rsidRPr="00504AEB" w:rsidRDefault="00B07812" w:rsidP="00F53BF3">
            <w:pPr>
              <w:jc w:val="right"/>
            </w:pPr>
            <w:r w:rsidRPr="00504AEB">
              <w:t>20.000,00</w:t>
            </w:r>
          </w:p>
        </w:tc>
        <w:tc>
          <w:tcPr>
            <w:tcW w:w="1677" w:type="dxa"/>
            <w:gridSpan w:val="2"/>
            <w:shd w:val="clear" w:color="auto" w:fill="auto"/>
          </w:tcPr>
          <w:p w:rsidR="00B07812" w:rsidRPr="00504AEB" w:rsidRDefault="00B07812" w:rsidP="00F53BF3">
            <w:pPr>
              <w:jc w:val="right"/>
            </w:pPr>
            <w:r w:rsidRPr="00504AEB">
              <w:t>8.221,19</w:t>
            </w:r>
          </w:p>
        </w:tc>
        <w:tc>
          <w:tcPr>
            <w:tcW w:w="1085" w:type="dxa"/>
            <w:gridSpan w:val="2"/>
            <w:shd w:val="clear" w:color="auto" w:fill="auto"/>
          </w:tcPr>
          <w:p w:rsidR="00B07812" w:rsidRPr="00504AEB" w:rsidRDefault="00B07812" w:rsidP="00F53BF3">
            <w:pPr>
              <w:jc w:val="right"/>
            </w:pPr>
            <w:r w:rsidRPr="00504AEB">
              <w:t>41,11</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32343</w:t>
            </w:r>
          </w:p>
        </w:tc>
        <w:tc>
          <w:tcPr>
            <w:tcW w:w="4551" w:type="dxa"/>
            <w:shd w:val="clear" w:color="auto" w:fill="auto"/>
          </w:tcPr>
          <w:p w:rsidR="00B07812" w:rsidRPr="00504AEB" w:rsidRDefault="00B07812" w:rsidP="00F53BF3">
            <w:pPr>
              <w:rPr>
                <w:i/>
              </w:rPr>
            </w:pPr>
            <w:r w:rsidRPr="00504AEB">
              <w:rPr>
                <w:i/>
              </w:rPr>
              <w:t xml:space="preserve">Deratizacija, dezinfekcija i dezinsekcija </w:t>
            </w:r>
          </w:p>
        </w:tc>
        <w:tc>
          <w:tcPr>
            <w:tcW w:w="1938" w:type="dxa"/>
            <w:gridSpan w:val="3"/>
            <w:shd w:val="clear" w:color="auto" w:fill="auto"/>
          </w:tcPr>
          <w:p w:rsidR="00B07812" w:rsidRPr="00504AEB" w:rsidRDefault="00B07812" w:rsidP="00F53BF3">
            <w:pPr>
              <w:jc w:val="right"/>
            </w:pPr>
            <w:r w:rsidRPr="00504AEB">
              <w:t>4.000,00</w:t>
            </w:r>
          </w:p>
        </w:tc>
        <w:tc>
          <w:tcPr>
            <w:tcW w:w="1677" w:type="dxa"/>
            <w:gridSpan w:val="2"/>
            <w:shd w:val="clear" w:color="auto" w:fill="auto"/>
          </w:tcPr>
          <w:p w:rsidR="00B07812" w:rsidRPr="00504AEB" w:rsidRDefault="00B07812" w:rsidP="00F53BF3">
            <w:pPr>
              <w:jc w:val="right"/>
            </w:pPr>
            <w:r w:rsidRPr="00504AEB">
              <w:t>982,50</w:t>
            </w:r>
          </w:p>
        </w:tc>
        <w:tc>
          <w:tcPr>
            <w:tcW w:w="1085" w:type="dxa"/>
            <w:gridSpan w:val="2"/>
            <w:shd w:val="clear" w:color="auto" w:fill="auto"/>
          </w:tcPr>
          <w:p w:rsidR="00B07812" w:rsidRPr="00504AEB" w:rsidRDefault="00B07812" w:rsidP="00F53BF3">
            <w:pPr>
              <w:jc w:val="right"/>
            </w:pPr>
            <w:r w:rsidRPr="00504AEB">
              <w:t>24,57</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32344</w:t>
            </w:r>
          </w:p>
        </w:tc>
        <w:tc>
          <w:tcPr>
            <w:tcW w:w="4551" w:type="dxa"/>
            <w:shd w:val="clear" w:color="auto" w:fill="auto"/>
          </w:tcPr>
          <w:p w:rsidR="00B07812" w:rsidRPr="00504AEB" w:rsidRDefault="00B07812" w:rsidP="00F53BF3">
            <w:pPr>
              <w:rPr>
                <w:i/>
              </w:rPr>
            </w:pPr>
            <w:r w:rsidRPr="00504AEB">
              <w:rPr>
                <w:i/>
              </w:rPr>
              <w:t>Dimnjačarske i ekološke usluge</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32345</w:t>
            </w:r>
          </w:p>
        </w:tc>
        <w:tc>
          <w:tcPr>
            <w:tcW w:w="4551" w:type="dxa"/>
            <w:shd w:val="clear" w:color="auto" w:fill="auto"/>
          </w:tcPr>
          <w:p w:rsidR="00B07812" w:rsidRPr="00504AEB" w:rsidRDefault="00B07812" w:rsidP="00F53BF3">
            <w:pPr>
              <w:rPr>
                <w:i/>
              </w:rPr>
            </w:pPr>
            <w:r w:rsidRPr="00504AEB">
              <w:rPr>
                <w:i/>
              </w:rPr>
              <w:t>Usluge čišćenja, pranja i slično</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240,00</w:t>
            </w:r>
          </w:p>
        </w:tc>
        <w:tc>
          <w:tcPr>
            <w:tcW w:w="1085" w:type="dxa"/>
            <w:gridSpan w:val="2"/>
            <w:shd w:val="clear" w:color="auto" w:fill="auto"/>
          </w:tcPr>
          <w:p w:rsidR="00B07812" w:rsidRPr="00504AEB" w:rsidRDefault="00B07812" w:rsidP="00F53BF3">
            <w:pPr>
              <w:jc w:val="right"/>
            </w:pPr>
            <w:r w:rsidRPr="00504AEB">
              <w:t>4,80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32346</w:t>
            </w:r>
          </w:p>
        </w:tc>
        <w:tc>
          <w:tcPr>
            <w:tcW w:w="4551" w:type="dxa"/>
            <w:shd w:val="clear" w:color="auto" w:fill="auto"/>
          </w:tcPr>
          <w:p w:rsidR="00B07812" w:rsidRPr="00504AEB" w:rsidRDefault="00B07812" w:rsidP="00F53BF3">
            <w:pPr>
              <w:rPr>
                <w:i/>
              </w:rPr>
            </w:pPr>
            <w:r w:rsidRPr="00504AEB">
              <w:rPr>
                <w:i/>
              </w:rPr>
              <w:t xml:space="preserve">Održavanje vatrogasnih aparata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403,80</w:t>
            </w:r>
          </w:p>
        </w:tc>
        <w:tc>
          <w:tcPr>
            <w:tcW w:w="1085" w:type="dxa"/>
            <w:gridSpan w:val="2"/>
            <w:shd w:val="clear" w:color="auto" w:fill="auto"/>
          </w:tcPr>
          <w:p w:rsidR="00B07812" w:rsidRPr="00504AEB" w:rsidRDefault="00B07812" w:rsidP="00F53BF3">
            <w:pPr>
              <w:jc w:val="right"/>
            </w:pPr>
            <w:r w:rsidRPr="00504AEB">
              <w:t>40,38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lastRenderedPageBreak/>
              <w:t>32349</w:t>
            </w:r>
          </w:p>
        </w:tc>
        <w:tc>
          <w:tcPr>
            <w:tcW w:w="4551" w:type="dxa"/>
            <w:shd w:val="clear" w:color="auto" w:fill="auto"/>
          </w:tcPr>
          <w:p w:rsidR="00B07812" w:rsidRPr="00504AEB" w:rsidRDefault="00B07812" w:rsidP="00F53BF3">
            <w:pPr>
              <w:rPr>
                <w:i/>
              </w:rPr>
            </w:pPr>
            <w:r w:rsidRPr="00504AEB">
              <w:rPr>
                <w:i/>
              </w:rPr>
              <w:t xml:space="preserve">Usluge zbrinjavanja infektivnog otpada </w:t>
            </w:r>
          </w:p>
        </w:tc>
        <w:tc>
          <w:tcPr>
            <w:tcW w:w="1938" w:type="dxa"/>
            <w:gridSpan w:val="3"/>
            <w:shd w:val="clear" w:color="auto" w:fill="auto"/>
          </w:tcPr>
          <w:p w:rsidR="00B07812" w:rsidRPr="00504AEB" w:rsidRDefault="00B07812" w:rsidP="00F53BF3">
            <w:pPr>
              <w:jc w:val="right"/>
            </w:pPr>
            <w:r w:rsidRPr="00504AEB">
              <w:t>4.000,00</w:t>
            </w:r>
          </w:p>
        </w:tc>
        <w:tc>
          <w:tcPr>
            <w:tcW w:w="1677" w:type="dxa"/>
            <w:gridSpan w:val="2"/>
            <w:shd w:val="clear" w:color="auto" w:fill="auto"/>
          </w:tcPr>
          <w:p w:rsidR="00B07812" w:rsidRPr="00504AEB" w:rsidRDefault="00B07812" w:rsidP="00F53BF3">
            <w:pPr>
              <w:jc w:val="right"/>
            </w:pPr>
            <w:r w:rsidRPr="00504AEB">
              <w:t>2.067,07</w:t>
            </w:r>
          </w:p>
        </w:tc>
        <w:tc>
          <w:tcPr>
            <w:tcW w:w="1085" w:type="dxa"/>
            <w:gridSpan w:val="2"/>
            <w:shd w:val="clear" w:color="auto" w:fill="auto"/>
          </w:tcPr>
          <w:p w:rsidR="00B07812" w:rsidRPr="00504AEB" w:rsidRDefault="00B07812" w:rsidP="00F53BF3">
            <w:pPr>
              <w:jc w:val="right"/>
            </w:pPr>
            <w:r w:rsidRPr="00504AEB">
              <w:t>51,68</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32352</w:t>
            </w:r>
          </w:p>
        </w:tc>
        <w:tc>
          <w:tcPr>
            <w:tcW w:w="4551" w:type="dxa"/>
            <w:shd w:val="clear" w:color="auto" w:fill="auto"/>
          </w:tcPr>
          <w:p w:rsidR="00B07812" w:rsidRPr="00504AEB" w:rsidRDefault="00B07812" w:rsidP="00F53BF3">
            <w:pPr>
              <w:rPr>
                <w:i/>
              </w:rPr>
            </w:pPr>
            <w:r w:rsidRPr="00504AEB">
              <w:rPr>
                <w:i/>
              </w:rPr>
              <w:t xml:space="preserve">Najamnina zgrade </w:t>
            </w:r>
          </w:p>
        </w:tc>
        <w:tc>
          <w:tcPr>
            <w:tcW w:w="1938" w:type="dxa"/>
            <w:gridSpan w:val="3"/>
            <w:shd w:val="clear" w:color="auto" w:fill="auto"/>
          </w:tcPr>
          <w:p w:rsidR="00B07812" w:rsidRPr="00504AEB" w:rsidRDefault="00B07812" w:rsidP="00F53BF3">
            <w:pPr>
              <w:jc w:val="right"/>
            </w:pPr>
            <w:r w:rsidRPr="00504AEB">
              <w:t>45.000,00</w:t>
            </w:r>
          </w:p>
        </w:tc>
        <w:tc>
          <w:tcPr>
            <w:tcW w:w="1677" w:type="dxa"/>
            <w:gridSpan w:val="2"/>
            <w:shd w:val="clear" w:color="auto" w:fill="auto"/>
          </w:tcPr>
          <w:p w:rsidR="00B07812" w:rsidRPr="00504AEB" w:rsidRDefault="00B07812" w:rsidP="00F53BF3">
            <w:pPr>
              <w:jc w:val="right"/>
            </w:pPr>
            <w:r w:rsidRPr="00504AEB">
              <w:t>30.000,00</w:t>
            </w:r>
          </w:p>
        </w:tc>
        <w:tc>
          <w:tcPr>
            <w:tcW w:w="1085" w:type="dxa"/>
            <w:gridSpan w:val="2"/>
            <w:shd w:val="clear" w:color="auto" w:fill="auto"/>
          </w:tcPr>
          <w:p w:rsidR="00B07812" w:rsidRPr="00504AEB" w:rsidRDefault="00B07812" w:rsidP="00F53BF3">
            <w:pPr>
              <w:jc w:val="right"/>
            </w:pPr>
            <w:r w:rsidRPr="00504AEB">
              <w:t>66,67</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32361</w:t>
            </w:r>
          </w:p>
        </w:tc>
        <w:tc>
          <w:tcPr>
            <w:tcW w:w="4551" w:type="dxa"/>
            <w:shd w:val="clear" w:color="auto" w:fill="auto"/>
          </w:tcPr>
          <w:p w:rsidR="00B07812" w:rsidRPr="00504AEB" w:rsidRDefault="00B07812" w:rsidP="00F53BF3">
            <w:pPr>
              <w:rPr>
                <w:i/>
              </w:rPr>
            </w:pPr>
            <w:r w:rsidRPr="00504AEB">
              <w:rPr>
                <w:i/>
              </w:rPr>
              <w:t xml:space="preserve">Zdravstveni pregledi radnika </w:t>
            </w:r>
          </w:p>
        </w:tc>
        <w:tc>
          <w:tcPr>
            <w:tcW w:w="1938" w:type="dxa"/>
            <w:gridSpan w:val="3"/>
            <w:shd w:val="clear" w:color="auto" w:fill="auto"/>
          </w:tcPr>
          <w:p w:rsidR="00B07812" w:rsidRPr="00504AEB" w:rsidRDefault="00B07812" w:rsidP="00F53BF3">
            <w:pPr>
              <w:jc w:val="right"/>
            </w:pPr>
            <w:r w:rsidRPr="00504AEB">
              <w:t>7.000,00</w:t>
            </w:r>
          </w:p>
        </w:tc>
        <w:tc>
          <w:tcPr>
            <w:tcW w:w="1677" w:type="dxa"/>
            <w:gridSpan w:val="2"/>
            <w:shd w:val="clear" w:color="auto" w:fill="auto"/>
          </w:tcPr>
          <w:p w:rsidR="00B07812" w:rsidRPr="00504AEB" w:rsidRDefault="00B07812" w:rsidP="00F53BF3">
            <w:pPr>
              <w:jc w:val="right"/>
            </w:pPr>
            <w:r w:rsidRPr="00504AEB">
              <w:t>3.076,00</w:t>
            </w:r>
          </w:p>
        </w:tc>
        <w:tc>
          <w:tcPr>
            <w:tcW w:w="1085" w:type="dxa"/>
            <w:gridSpan w:val="2"/>
            <w:shd w:val="clear" w:color="auto" w:fill="auto"/>
          </w:tcPr>
          <w:p w:rsidR="00B07812" w:rsidRPr="00504AEB" w:rsidRDefault="00B07812" w:rsidP="00F53BF3">
            <w:pPr>
              <w:jc w:val="right"/>
            </w:pPr>
            <w:r w:rsidRPr="00504AEB">
              <w:t>43,95</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32363</w:t>
            </w:r>
          </w:p>
        </w:tc>
        <w:tc>
          <w:tcPr>
            <w:tcW w:w="4551" w:type="dxa"/>
            <w:shd w:val="clear" w:color="auto" w:fill="auto"/>
          </w:tcPr>
          <w:p w:rsidR="00B07812" w:rsidRPr="00504AEB" w:rsidRDefault="00B07812" w:rsidP="00F53BF3">
            <w:pPr>
              <w:rPr>
                <w:i/>
              </w:rPr>
            </w:pPr>
            <w:r w:rsidRPr="00504AEB">
              <w:rPr>
                <w:i/>
              </w:rPr>
              <w:t xml:space="preserve">Laboratorijske usluge, analiza vode, </w:t>
            </w:r>
            <w:proofErr w:type="spellStart"/>
            <w:r w:rsidRPr="00504AEB">
              <w:rPr>
                <w:i/>
              </w:rPr>
              <w:t>brisevi</w:t>
            </w:r>
            <w:proofErr w:type="spellEnd"/>
          </w:p>
        </w:tc>
        <w:tc>
          <w:tcPr>
            <w:tcW w:w="1938" w:type="dxa"/>
            <w:gridSpan w:val="3"/>
            <w:shd w:val="clear" w:color="auto" w:fill="auto"/>
          </w:tcPr>
          <w:p w:rsidR="00B07812" w:rsidRPr="00504AEB" w:rsidRDefault="00B07812" w:rsidP="00F53BF3">
            <w:pPr>
              <w:jc w:val="right"/>
            </w:pPr>
            <w:r w:rsidRPr="00504AEB">
              <w:t>3.000,00</w:t>
            </w:r>
          </w:p>
        </w:tc>
        <w:tc>
          <w:tcPr>
            <w:tcW w:w="1677" w:type="dxa"/>
            <w:gridSpan w:val="2"/>
            <w:shd w:val="clear" w:color="auto" w:fill="auto"/>
          </w:tcPr>
          <w:p w:rsidR="00B07812" w:rsidRPr="00504AEB" w:rsidRDefault="00B07812" w:rsidP="00F53BF3">
            <w:pPr>
              <w:jc w:val="right"/>
            </w:pPr>
            <w:r w:rsidRPr="00504AEB">
              <w:t>1.384,83</w:t>
            </w:r>
          </w:p>
        </w:tc>
        <w:tc>
          <w:tcPr>
            <w:tcW w:w="1085" w:type="dxa"/>
            <w:gridSpan w:val="2"/>
            <w:shd w:val="clear" w:color="auto" w:fill="auto"/>
          </w:tcPr>
          <w:p w:rsidR="00B07812" w:rsidRPr="00504AEB" w:rsidRDefault="00B07812" w:rsidP="00F53BF3">
            <w:pPr>
              <w:jc w:val="right"/>
            </w:pPr>
            <w:r w:rsidRPr="00504AEB">
              <w:t>46,17</w:t>
            </w:r>
          </w:p>
        </w:tc>
      </w:tr>
      <w:tr w:rsidR="00B07812" w:rsidRPr="00504AEB" w:rsidTr="00F53BF3">
        <w:tc>
          <w:tcPr>
            <w:tcW w:w="1056" w:type="dxa"/>
            <w:gridSpan w:val="3"/>
            <w:shd w:val="clear" w:color="auto" w:fill="auto"/>
          </w:tcPr>
          <w:p w:rsidR="00B07812" w:rsidRPr="00504AEB" w:rsidRDefault="00B07812" w:rsidP="00F53BF3">
            <w:r w:rsidRPr="00504AEB">
              <w:t>323763</w:t>
            </w:r>
          </w:p>
        </w:tc>
        <w:tc>
          <w:tcPr>
            <w:tcW w:w="4551" w:type="dxa"/>
            <w:shd w:val="clear" w:color="auto" w:fill="auto"/>
          </w:tcPr>
          <w:p w:rsidR="00B07812" w:rsidRPr="00504AEB" w:rsidRDefault="00B07812" w:rsidP="00F53BF3">
            <w:pPr>
              <w:rPr>
                <w:i/>
              </w:rPr>
            </w:pPr>
            <w:r w:rsidRPr="00504AEB">
              <w:rPr>
                <w:i/>
              </w:rPr>
              <w:t xml:space="preserve">Ostale intelektualne usluge </w:t>
            </w:r>
          </w:p>
        </w:tc>
        <w:tc>
          <w:tcPr>
            <w:tcW w:w="1938" w:type="dxa"/>
            <w:gridSpan w:val="3"/>
            <w:shd w:val="clear" w:color="auto" w:fill="auto"/>
          </w:tcPr>
          <w:p w:rsidR="00B07812" w:rsidRPr="00504AEB" w:rsidRDefault="00B07812" w:rsidP="00F53BF3">
            <w:pPr>
              <w:jc w:val="right"/>
            </w:pPr>
            <w:r w:rsidRPr="00504AEB">
              <w:t>4.000,00</w:t>
            </w:r>
          </w:p>
        </w:tc>
        <w:tc>
          <w:tcPr>
            <w:tcW w:w="1677" w:type="dxa"/>
            <w:gridSpan w:val="2"/>
            <w:shd w:val="clear" w:color="auto" w:fill="auto"/>
          </w:tcPr>
          <w:p w:rsidR="00B07812" w:rsidRPr="00504AEB" w:rsidRDefault="00B07812" w:rsidP="00F53BF3">
            <w:pPr>
              <w:jc w:val="right"/>
            </w:pPr>
            <w:r w:rsidRPr="00504AEB">
              <w:t>2.568,75</w:t>
            </w:r>
          </w:p>
        </w:tc>
        <w:tc>
          <w:tcPr>
            <w:tcW w:w="1085" w:type="dxa"/>
            <w:gridSpan w:val="2"/>
            <w:shd w:val="clear" w:color="auto" w:fill="auto"/>
          </w:tcPr>
          <w:p w:rsidR="00B07812" w:rsidRPr="00504AEB" w:rsidRDefault="00B07812" w:rsidP="00F53BF3">
            <w:pPr>
              <w:jc w:val="right"/>
            </w:pPr>
            <w:r w:rsidRPr="00504AEB">
              <w:t>64,22</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32377</w:t>
            </w:r>
          </w:p>
        </w:tc>
        <w:tc>
          <w:tcPr>
            <w:tcW w:w="4551" w:type="dxa"/>
            <w:shd w:val="clear" w:color="auto" w:fill="auto"/>
          </w:tcPr>
          <w:p w:rsidR="00B07812" w:rsidRPr="00504AEB" w:rsidRDefault="00B07812" w:rsidP="00F53BF3">
            <w:pPr>
              <w:rPr>
                <w:i/>
              </w:rPr>
            </w:pPr>
            <w:r w:rsidRPr="00504AEB">
              <w:rPr>
                <w:i/>
              </w:rPr>
              <w:t xml:space="preserve">Usluge obuke zaposlenika – zaštita na radu </w:t>
            </w:r>
          </w:p>
        </w:tc>
        <w:tc>
          <w:tcPr>
            <w:tcW w:w="1938" w:type="dxa"/>
            <w:gridSpan w:val="3"/>
            <w:shd w:val="clear" w:color="auto" w:fill="auto"/>
          </w:tcPr>
          <w:p w:rsidR="00B07812" w:rsidRPr="00504AEB" w:rsidRDefault="00B07812" w:rsidP="00F53BF3">
            <w:pPr>
              <w:jc w:val="right"/>
            </w:pPr>
            <w:r w:rsidRPr="00504AEB">
              <w:t>500,00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32378</w:t>
            </w:r>
          </w:p>
        </w:tc>
        <w:tc>
          <w:tcPr>
            <w:tcW w:w="4551" w:type="dxa"/>
            <w:shd w:val="clear" w:color="auto" w:fill="auto"/>
          </w:tcPr>
          <w:p w:rsidR="00B07812" w:rsidRPr="00504AEB" w:rsidRDefault="00B07812" w:rsidP="00F53BF3">
            <w:pPr>
              <w:rPr>
                <w:i/>
              </w:rPr>
            </w:pPr>
            <w:r w:rsidRPr="00504AEB">
              <w:rPr>
                <w:i/>
              </w:rPr>
              <w:t>Ugovor o nadzoru nad provođenjem zaštite na radu i požara</w:t>
            </w:r>
          </w:p>
        </w:tc>
        <w:tc>
          <w:tcPr>
            <w:tcW w:w="1938" w:type="dxa"/>
            <w:gridSpan w:val="3"/>
            <w:shd w:val="clear" w:color="auto" w:fill="auto"/>
          </w:tcPr>
          <w:p w:rsidR="00B07812" w:rsidRPr="00504AEB" w:rsidRDefault="00B07812" w:rsidP="00F53BF3">
            <w:pPr>
              <w:jc w:val="right"/>
            </w:pPr>
            <w:r w:rsidRPr="00504AEB">
              <w:t>2.000,00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32379</w:t>
            </w:r>
          </w:p>
        </w:tc>
        <w:tc>
          <w:tcPr>
            <w:tcW w:w="4551" w:type="dxa"/>
            <w:shd w:val="clear" w:color="auto" w:fill="auto"/>
          </w:tcPr>
          <w:p w:rsidR="00B07812" w:rsidRPr="00504AEB" w:rsidRDefault="00B07812" w:rsidP="00F53BF3">
            <w:pPr>
              <w:rPr>
                <w:i/>
              </w:rPr>
            </w:pPr>
            <w:r w:rsidRPr="00504AEB">
              <w:rPr>
                <w:i/>
              </w:rPr>
              <w:t xml:space="preserve">Knjigovodstvene usluge </w:t>
            </w:r>
          </w:p>
        </w:tc>
        <w:tc>
          <w:tcPr>
            <w:tcW w:w="1938" w:type="dxa"/>
            <w:gridSpan w:val="3"/>
            <w:shd w:val="clear" w:color="auto" w:fill="auto"/>
          </w:tcPr>
          <w:p w:rsidR="00B07812" w:rsidRPr="00504AEB" w:rsidRDefault="00B07812" w:rsidP="00F53BF3">
            <w:pPr>
              <w:jc w:val="right"/>
            </w:pPr>
            <w:r w:rsidRPr="00504AEB">
              <w:t>18.000,00</w:t>
            </w:r>
          </w:p>
        </w:tc>
        <w:tc>
          <w:tcPr>
            <w:tcW w:w="1677" w:type="dxa"/>
            <w:gridSpan w:val="2"/>
            <w:shd w:val="clear" w:color="auto" w:fill="auto"/>
          </w:tcPr>
          <w:p w:rsidR="00B07812" w:rsidRPr="00504AEB" w:rsidRDefault="00B07812" w:rsidP="00F53BF3">
            <w:pPr>
              <w:jc w:val="right"/>
            </w:pPr>
            <w:r w:rsidRPr="00504AEB">
              <w:t>9.000,00</w:t>
            </w:r>
          </w:p>
        </w:tc>
        <w:tc>
          <w:tcPr>
            <w:tcW w:w="1085" w:type="dxa"/>
            <w:gridSpan w:val="2"/>
            <w:shd w:val="clear" w:color="auto" w:fill="auto"/>
          </w:tcPr>
          <w:p w:rsidR="00B07812" w:rsidRPr="00504AEB" w:rsidRDefault="00B07812" w:rsidP="00F53BF3">
            <w:pPr>
              <w:jc w:val="right"/>
            </w:pPr>
            <w:r w:rsidRPr="00504AEB">
              <w:t>50,00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32393</w:t>
            </w:r>
          </w:p>
        </w:tc>
        <w:tc>
          <w:tcPr>
            <w:tcW w:w="4551" w:type="dxa"/>
            <w:shd w:val="clear" w:color="auto" w:fill="auto"/>
          </w:tcPr>
          <w:p w:rsidR="00B07812" w:rsidRPr="00504AEB" w:rsidRDefault="00B07812" w:rsidP="00F53BF3">
            <w:pPr>
              <w:rPr>
                <w:i/>
              </w:rPr>
            </w:pPr>
            <w:r w:rsidRPr="00504AEB">
              <w:rPr>
                <w:i/>
              </w:rPr>
              <w:t>Usluga uređenja prostora</w:t>
            </w:r>
          </w:p>
        </w:tc>
        <w:tc>
          <w:tcPr>
            <w:tcW w:w="1938" w:type="dxa"/>
            <w:gridSpan w:val="3"/>
            <w:shd w:val="clear" w:color="auto" w:fill="auto"/>
          </w:tcPr>
          <w:p w:rsidR="00B07812" w:rsidRPr="00504AEB" w:rsidRDefault="00B07812" w:rsidP="00F53BF3">
            <w:pPr>
              <w:jc w:val="right"/>
            </w:pPr>
            <w:r w:rsidRPr="00504AEB">
              <w:t>2.000,00</w:t>
            </w:r>
          </w:p>
        </w:tc>
        <w:tc>
          <w:tcPr>
            <w:tcW w:w="1677" w:type="dxa"/>
            <w:gridSpan w:val="2"/>
            <w:shd w:val="clear" w:color="auto" w:fill="auto"/>
          </w:tcPr>
          <w:p w:rsidR="00B07812" w:rsidRPr="00504AEB" w:rsidRDefault="00B07812" w:rsidP="00F53BF3">
            <w:pPr>
              <w:jc w:val="right"/>
            </w:pPr>
            <w:r w:rsidRPr="00504AEB">
              <w:t>2.339,62</w:t>
            </w:r>
          </w:p>
        </w:tc>
        <w:tc>
          <w:tcPr>
            <w:tcW w:w="1085" w:type="dxa"/>
            <w:gridSpan w:val="2"/>
            <w:shd w:val="clear" w:color="auto" w:fill="auto"/>
          </w:tcPr>
          <w:p w:rsidR="00B07812" w:rsidRPr="00504AEB" w:rsidRDefault="00B07812" w:rsidP="00F53BF3">
            <w:pPr>
              <w:jc w:val="right"/>
            </w:pPr>
            <w:r w:rsidRPr="00504AEB">
              <w:t>116,99</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32394</w:t>
            </w:r>
          </w:p>
        </w:tc>
        <w:tc>
          <w:tcPr>
            <w:tcW w:w="4551" w:type="dxa"/>
            <w:shd w:val="clear" w:color="auto" w:fill="auto"/>
          </w:tcPr>
          <w:p w:rsidR="00B07812" w:rsidRPr="00504AEB" w:rsidRDefault="00B07812" w:rsidP="00F53BF3">
            <w:pPr>
              <w:rPr>
                <w:i/>
              </w:rPr>
            </w:pPr>
            <w:r w:rsidRPr="00504AEB">
              <w:rPr>
                <w:i/>
              </w:rPr>
              <w:t xml:space="preserve">Usluge pri  registraciji  prometnih sredstava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32395</w:t>
            </w:r>
          </w:p>
        </w:tc>
        <w:tc>
          <w:tcPr>
            <w:tcW w:w="4551" w:type="dxa"/>
            <w:shd w:val="clear" w:color="auto" w:fill="auto"/>
          </w:tcPr>
          <w:p w:rsidR="00B07812" w:rsidRPr="00504AEB" w:rsidRDefault="00B07812" w:rsidP="00F53BF3">
            <w:pPr>
              <w:rPr>
                <w:i/>
              </w:rPr>
            </w:pPr>
            <w:r w:rsidRPr="00504AEB">
              <w:rPr>
                <w:i/>
              </w:rPr>
              <w:t xml:space="preserve">Filmovi i izrade fotografija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550,07</w:t>
            </w:r>
          </w:p>
        </w:tc>
        <w:tc>
          <w:tcPr>
            <w:tcW w:w="1085" w:type="dxa"/>
            <w:gridSpan w:val="2"/>
            <w:shd w:val="clear" w:color="auto" w:fill="auto"/>
          </w:tcPr>
          <w:p w:rsidR="00B07812" w:rsidRPr="00504AEB" w:rsidRDefault="00B07812" w:rsidP="00F53BF3">
            <w:pPr>
              <w:jc w:val="right"/>
            </w:pPr>
            <w:r w:rsidRPr="00504AEB">
              <w:t>55,01</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32396</w:t>
            </w:r>
          </w:p>
        </w:tc>
        <w:tc>
          <w:tcPr>
            <w:tcW w:w="4551" w:type="dxa"/>
            <w:shd w:val="clear" w:color="auto" w:fill="auto"/>
          </w:tcPr>
          <w:p w:rsidR="00B07812" w:rsidRPr="00504AEB" w:rsidRDefault="00B07812" w:rsidP="00F53BF3">
            <w:pPr>
              <w:rPr>
                <w:i/>
              </w:rPr>
            </w:pPr>
            <w:r w:rsidRPr="00504AEB">
              <w:rPr>
                <w:i/>
              </w:rPr>
              <w:t xml:space="preserve">Zaštita na radu, vatrogasne usluge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32397</w:t>
            </w:r>
          </w:p>
        </w:tc>
        <w:tc>
          <w:tcPr>
            <w:tcW w:w="4551" w:type="dxa"/>
            <w:shd w:val="clear" w:color="auto" w:fill="auto"/>
          </w:tcPr>
          <w:p w:rsidR="00B07812" w:rsidRPr="00504AEB" w:rsidRDefault="00B07812" w:rsidP="00F53BF3">
            <w:pPr>
              <w:rPr>
                <w:i/>
              </w:rPr>
            </w:pPr>
            <w:r w:rsidRPr="00504AEB">
              <w:rPr>
                <w:i/>
              </w:rPr>
              <w:t xml:space="preserve">Televizijska i radio pretplata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480,00</w:t>
            </w:r>
          </w:p>
        </w:tc>
        <w:tc>
          <w:tcPr>
            <w:tcW w:w="1085" w:type="dxa"/>
            <w:gridSpan w:val="2"/>
            <w:shd w:val="clear" w:color="auto" w:fill="auto"/>
          </w:tcPr>
          <w:p w:rsidR="00B07812" w:rsidRPr="00504AEB" w:rsidRDefault="00B07812" w:rsidP="00F53BF3">
            <w:pPr>
              <w:jc w:val="right"/>
            </w:pPr>
            <w:r w:rsidRPr="00504AEB">
              <w:t>48,00</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 xml:space="preserve">329 </w:t>
            </w:r>
          </w:p>
        </w:tc>
        <w:tc>
          <w:tcPr>
            <w:tcW w:w="4551" w:type="dxa"/>
            <w:shd w:val="clear" w:color="auto" w:fill="auto"/>
          </w:tcPr>
          <w:p w:rsidR="00B07812" w:rsidRPr="00504AEB" w:rsidRDefault="00B07812" w:rsidP="00F53BF3">
            <w:pPr>
              <w:rPr>
                <w:b/>
                <w:i/>
              </w:rPr>
            </w:pPr>
            <w:r w:rsidRPr="00504AEB">
              <w:rPr>
                <w:b/>
                <w:i/>
              </w:rPr>
              <w:t xml:space="preserve">Ostali nespomenuti rashodi poslovanja </w:t>
            </w:r>
          </w:p>
        </w:tc>
        <w:tc>
          <w:tcPr>
            <w:tcW w:w="1938" w:type="dxa"/>
            <w:gridSpan w:val="3"/>
            <w:shd w:val="clear" w:color="auto" w:fill="auto"/>
          </w:tcPr>
          <w:p w:rsidR="00B07812" w:rsidRPr="00504AEB" w:rsidRDefault="00B07812" w:rsidP="00F53BF3">
            <w:pPr>
              <w:jc w:val="right"/>
              <w:rPr>
                <w:b/>
              </w:rPr>
            </w:pPr>
            <w:r w:rsidRPr="00504AEB">
              <w:rPr>
                <w:b/>
              </w:rPr>
              <w:t>16.000,00</w:t>
            </w:r>
          </w:p>
        </w:tc>
        <w:tc>
          <w:tcPr>
            <w:tcW w:w="1677" w:type="dxa"/>
            <w:gridSpan w:val="2"/>
            <w:shd w:val="clear" w:color="auto" w:fill="auto"/>
          </w:tcPr>
          <w:p w:rsidR="00B07812" w:rsidRPr="00504AEB" w:rsidRDefault="00B07812" w:rsidP="00F53BF3">
            <w:pPr>
              <w:jc w:val="right"/>
              <w:rPr>
                <w:b/>
              </w:rPr>
            </w:pPr>
            <w:r w:rsidRPr="00504AEB">
              <w:rPr>
                <w:b/>
              </w:rPr>
              <w:t>5.207,70</w:t>
            </w:r>
          </w:p>
        </w:tc>
        <w:tc>
          <w:tcPr>
            <w:tcW w:w="1085" w:type="dxa"/>
            <w:gridSpan w:val="2"/>
            <w:shd w:val="clear" w:color="auto" w:fill="auto"/>
          </w:tcPr>
          <w:p w:rsidR="00B07812" w:rsidRPr="00504AEB" w:rsidRDefault="00B07812" w:rsidP="00F53BF3">
            <w:pPr>
              <w:jc w:val="right"/>
              <w:rPr>
                <w:b/>
              </w:rPr>
            </w:pPr>
            <w:r w:rsidRPr="00504AEB">
              <w:rPr>
                <w:b/>
              </w:rPr>
              <w:t>32,55</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32921</w:t>
            </w:r>
          </w:p>
        </w:tc>
        <w:tc>
          <w:tcPr>
            <w:tcW w:w="4551" w:type="dxa"/>
            <w:shd w:val="clear" w:color="auto" w:fill="auto"/>
          </w:tcPr>
          <w:p w:rsidR="00B07812" w:rsidRPr="00504AEB" w:rsidRDefault="00B07812" w:rsidP="00F53BF3">
            <w:pPr>
              <w:rPr>
                <w:i/>
              </w:rPr>
            </w:pPr>
            <w:r w:rsidRPr="00504AEB">
              <w:rPr>
                <w:i/>
              </w:rPr>
              <w:t xml:space="preserve">Premije osiguranja  prijevoznih sredstava </w:t>
            </w:r>
          </w:p>
        </w:tc>
        <w:tc>
          <w:tcPr>
            <w:tcW w:w="1938" w:type="dxa"/>
            <w:gridSpan w:val="3"/>
            <w:shd w:val="clear" w:color="auto" w:fill="auto"/>
          </w:tcPr>
          <w:p w:rsidR="00B07812" w:rsidRPr="00504AEB" w:rsidRDefault="00B07812" w:rsidP="00F53BF3">
            <w:pPr>
              <w:jc w:val="right"/>
            </w:pPr>
            <w:r w:rsidRPr="00504AEB">
              <w:t>2.500,00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32922</w:t>
            </w:r>
          </w:p>
        </w:tc>
        <w:tc>
          <w:tcPr>
            <w:tcW w:w="4551" w:type="dxa"/>
            <w:shd w:val="clear" w:color="auto" w:fill="auto"/>
          </w:tcPr>
          <w:p w:rsidR="00B07812" w:rsidRPr="00504AEB" w:rsidRDefault="00B07812" w:rsidP="00F53BF3">
            <w:pPr>
              <w:rPr>
                <w:i/>
              </w:rPr>
            </w:pPr>
            <w:r w:rsidRPr="00504AEB">
              <w:rPr>
                <w:i/>
              </w:rPr>
              <w:t xml:space="preserve">Premije osiguranja imovine </w:t>
            </w:r>
          </w:p>
        </w:tc>
        <w:tc>
          <w:tcPr>
            <w:tcW w:w="1938" w:type="dxa"/>
            <w:gridSpan w:val="3"/>
            <w:shd w:val="clear" w:color="auto" w:fill="auto"/>
          </w:tcPr>
          <w:p w:rsidR="00B07812" w:rsidRPr="00504AEB" w:rsidRDefault="00B07812" w:rsidP="00F53BF3">
            <w:pPr>
              <w:jc w:val="right"/>
            </w:pPr>
            <w:r w:rsidRPr="00504AEB">
              <w:t>12.000,00</w:t>
            </w:r>
          </w:p>
        </w:tc>
        <w:tc>
          <w:tcPr>
            <w:tcW w:w="1677" w:type="dxa"/>
            <w:gridSpan w:val="2"/>
            <w:shd w:val="clear" w:color="auto" w:fill="auto"/>
          </w:tcPr>
          <w:p w:rsidR="00B07812" w:rsidRPr="00504AEB" w:rsidRDefault="00B07812" w:rsidP="00F53BF3">
            <w:pPr>
              <w:jc w:val="right"/>
            </w:pPr>
            <w:r w:rsidRPr="00504AEB">
              <w:t>5.207,70</w:t>
            </w:r>
          </w:p>
        </w:tc>
        <w:tc>
          <w:tcPr>
            <w:tcW w:w="1085" w:type="dxa"/>
            <w:gridSpan w:val="2"/>
            <w:shd w:val="clear" w:color="auto" w:fill="auto"/>
          </w:tcPr>
          <w:p w:rsidR="00B07812" w:rsidRPr="00504AEB" w:rsidRDefault="00B07812" w:rsidP="00F53BF3">
            <w:pPr>
              <w:jc w:val="right"/>
            </w:pPr>
            <w:r w:rsidRPr="00504AEB">
              <w:t>43,40</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32931</w:t>
            </w:r>
          </w:p>
        </w:tc>
        <w:tc>
          <w:tcPr>
            <w:tcW w:w="4551" w:type="dxa"/>
            <w:shd w:val="clear" w:color="auto" w:fill="auto"/>
          </w:tcPr>
          <w:p w:rsidR="00B07812" w:rsidRPr="00504AEB" w:rsidRDefault="00B07812" w:rsidP="00F53BF3">
            <w:pPr>
              <w:rPr>
                <w:i/>
              </w:rPr>
            </w:pPr>
            <w:r w:rsidRPr="00504AEB">
              <w:rPr>
                <w:i/>
              </w:rPr>
              <w:t xml:space="preserve"> Reprezentacija </w:t>
            </w:r>
          </w:p>
        </w:tc>
        <w:tc>
          <w:tcPr>
            <w:tcW w:w="1938" w:type="dxa"/>
            <w:gridSpan w:val="3"/>
            <w:shd w:val="clear" w:color="auto" w:fill="auto"/>
          </w:tcPr>
          <w:p w:rsidR="00B07812" w:rsidRPr="00504AEB" w:rsidRDefault="00B07812" w:rsidP="00F53BF3">
            <w:pPr>
              <w:jc w:val="right"/>
            </w:pPr>
            <w:r w:rsidRPr="00504AEB">
              <w:t>1.000,00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32999</w:t>
            </w:r>
          </w:p>
        </w:tc>
        <w:tc>
          <w:tcPr>
            <w:tcW w:w="4551" w:type="dxa"/>
            <w:shd w:val="clear" w:color="auto" w:fill="auto"/>
          </w:tcPr>
          <w:p w:rsidR="00B07812" w:rsidRPr="00504AEB" w:rsidRDefault="00B07812" w:rsidP="00F53BF3">
            <w:pPr>
              <w:rPr>
                <w:i/>
              </w:rPr>
            </w:pPr>
            <w:r w:rsidRPr="00504AEB">
              <w:rPr>
                <w:i/>
              </w:rPr>
              <w:t>Ostali nespomenuti rashodi poslovanja</w:t>
            </w:r>
          </w:p>
        </w:tc>
        <w:tc>
          <w:tcPr>
            <w:tcW w:w="1938" w:type="dxa"/>
            <w:gridSpan w:val="3"/>
            <w:shd w:val="clear" w:color="auto" w:fill="auto"/>
          </w:tcPr>
          <w:p w:rsidR="00B07812" w:rsidRPr="00504AEB" w:rsidRDefault="00B07812" w:rsidP="00F53BF3">
            <w:pPr>
              <w:jc w:val="right"/>
            </w:pPr>
            <w:r w:rsidRPr="00504AEB">
              <w:t>500,00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343</w:t>
            </w:r>
          </w:p>
        </w:tc>
        <w:tc>
          <w:tcPr>
            <w:tcW w:w="4551" w:type="dxa"/>
            <w:shd w:val="clear" w:color="auto" w:fill="auto"/>
          </w:tcPr>
          <w:p w:rsidR="00B07812" w:rsidRPr="00504AEB" w:rsidRDefault="00B07812" w:rsidP="00F53BF3">
            <w:pPr>
              <w:rPr>
                <w:b/>
                <w:i/>
              </w:rPr>
            </w:pPr>
            <w:r w:rsidRPr="00504AEB">
              <w:rPr>
                <w:b/>
                <w:i/>
              </w:rPr>
              <w:t>Ostali financijski rashodi</w:t>
            </w:r>
          </w:p>
        </w:tc>
        <w:tc>
          <w:tcPr>
            <w:tcW w:w="1938" w:type="dxa"/>
            <w:gridSpan w:val="3"/>
            <w:shd w:val="clear" w:color="auto" w:fill="auto"/>
          </w:tcPr>
          <w:p w:rsidR="00B07812" w:rsidRPr="00504AEB" w:rsidRDefault="00B07812" w:rsidP="00F53BF3">
            <w:pPr>
              <w:jc w:val="right"/>
              <w:rPr>
                <w:b/>
              </w:rPr>
            </w:pPr>
            <w:r w:rsidRPr="00504AEB">
              <w:rPr>
                <w:b/>
              </w:rPr>
              <w:t>5.000,00</w:t>
            </w:r>
          </w:p>
        </w:tc>
        <w:tc>
          <w:tcPr>
            <w:tcW w:w="1677" w:type="dxa"/>
            <w:gridSpan w:val="2"/>
            <w:shd w:val="clear" w:color="auto" w:fill="auto"/>
          </w:tcPr>
          <w:p w:rsidR="00B07812" w:rsidRPr="00504AEB" w:rsidRDefault="00B07812" w:rsidP="00F53BF3">
            <w:pPr>
              <w:jc w:val="right"/>
              <w:rPr>
                <w:b/>
              </w:rPr>
            </w:pPr>
            <w:r w:rsidRPr="00504AEB">
              <w:rPr>
                <w:b/>
              </w:rPr>
              <w:t>1.993,48</w:t>
            </w:r>
          </w:p>
        </w:tc>
        <w:tc>
          <w:tcPr>
            <w:tcW w:w="1085" w:type="dxa"/>
            <w:gridSpan w:val="2"/>
            <w:shd w:val="clear" w:color="auto" w:fill="auto"/>
          </w:tcPr>
          <w:p w:rsidR="00B07812" w:rsidRPr="00504AEB" w:rsidRDefault="00B07812" w:rsidP="00F53BF3">
            <w:pPr>
              <w:jc w:val="right"/>
              <w:rPr>
                <w:b/>
              </w:rPr>
            </w:pPr>
            <w:r w:rsidRPr="00504AEB">
              <w:rPr>
                <w:b/>
              </w:rPr>
              <w:t>39,87</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34311</w:t>
            </w:r>
          </w:p>
        </w:tc>
        <w:tc>
          <w:tcPr>
            <w:tcW w:w="4551" w:type="dxa"/>
            <w:shd w:val="clear" w:color="auto" w:fill="auto"/>
          </w:tcPr>
          <w:p w:rsidR="00B07812" w:rsidRPr="00504AEB" w:rsidRDefault="00B07812" w:rsidP="00F53BF3">
            <w:pPr>
              <w:rPr>
                <w:i/>
              </w:rPr>
            </w:pPr>
            <w:r w:rsidRPr="00504AEB">
              <w:rPr>
                <w:i/>
              </w:rPr>
              <w:t>Bankarske usluge naknada platnog prometa</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1.993,48</w:t>
            </w:r>
          </w:p>
        </w:tc>
        <w:tc>
          <w:tcPr>
            <w:tcW w:w="1085" w:type="dxa"/>
            <w:gridSpan w:val="2"/>
            <w:shd w:val="clear" w:color="auto" w:fill="auto"/>
          </w:tcPr>
          <w:p w:rsidR="00B07812" w:rsidRPr="00504AEB" w:rsidRDefault="00B07812" w:rsidP="00F53BF3">
            <w:pPr>
              <w:jc w:val="right"/>
            </w:pPr>
            <w:r w:rsidRPr="00504AEB">
              <w:t>39,87</w:t>
            </w:r>
          </w:p>
        </w:tc>
      </w:tr>
      <w:tr w:rsidR="00B07812" w:rsidRPr="00504AEB" w:rsidTr="00F53BF3">
        <w:tc>
          <w:tcPr>
            <w:tcW w:w="1056" w:type="dxa"/>
            <w:gridSpan w:val="3"/>
            <w:shd w:val="clear" w:color="auto" w:fill="auto"/>
          </w:tcPr>
          <w:p w:rsidR="00B07812" w:rsidRPr="00504AEB" w:rsidRDefault="00B07812" w:rsidP="00F53BF3">
            <w:pPr>
              <w:rPr>
                <w:b/>
                <w:i/>
              </w:rPr>
            </w:pPr>
            <w:r w:rsidRPr="00504AEB">
              <w:rPr>
                <w:b/>
                <w:i/>
              </w:rPr>
              <w:t>422</w:t>
            </w:r>
          </w:p>
        </w:tc>
        <w:tc>
          <w:tcPr>
            <w:tcW w:w="4551" w:type="dxa"/>
            <w:shd w:val="clear" w:color="auto" w:fill="auto"/>
          </w:tcPr>
          <w:p w:rsidR="00B07812" w:rsidRPr="00504AEB" w:rsidRDefault="00B07812" w:rsidP="00F53BF3">
            <w:pPr>
              <w:rPr>
                <w:b/>
                <w:i/>
              </w:rPr>
            </w:pPr>
            <w:r w:rsidRPr="00504AEB">
              <w:rPr>
                <w:b/>
                <w:i/>
              </w:rPr>
              <w:t xml:space="preserve">Postrojenja i oprema </w:t>
            </w:r>
          </w:p>
        </w:tc>
        <w:tc>
          <w:tcPr>
            <w:tcW w:w="1938" w:type="dxa"/>
            <w:gridSpan w:val="3"/>
            <w:shd w:val="clear" w:color="auto" w:fill="auto"/>
          </w:tcPr>
          <w:p w:rsidR="00B07812" w:rsidRPr="00504AEB" w:rsidRDefault="00B07812" w:rsidP="00F53BF3">
            <w:pPr>
              <w:jc w:val="right"/>
              <w:rPr>
                <w:b/>
              </w:rPr>
            </w:pPr>
            <w:r w:rsidRPr="00504AEB">
              <w:rPr>
                <w:b/>
              </w:rPr>
              <w:t>10.000,00</w:t>
            </w:r>
          </w:p>
        </w:tc>
        <w:tc>
          <w:tcPr>
            <w:tcW w:w="1677" w:type="dxa"/>
            <w:gridSpan w:val="2"/>
            <w:shd w:val="clear" w:color="auto" w:fill="auto"/>
          </w:tcPr>
          <w:p w:rsidR="00B07812" w:rsidRPr="00504AEB" w:rsidRDefault="00B07812" w:rsidP="00F53BF3">
            <w:pPr>
              <w:jc w:val="right"/>
              <w:rPr>
                <w:b/>
              </w:rPr>
            </w:pPr>
            <w:r w:rsidRPr="00504AEB">
              <w:rPr>
                <w:b/>
              </w:rPr>
              <w:t>0,00</w:t>
            </w:r>
          </w:p>
        </w:tc>
        <w:tc>
          <w:tcPr>
            <w:tcW w:w="1085" w:type="dxa"/>
            <w:gridSpan w:val="2"/>
            <w:shd w:val="clear" w:color="auto" w:fill="auto"/>
          </w:tcPr>
          <w:p w:rsidR="00B07812" w:rsidRPr="00504AEB" w:rsidRDefault="00B07812" w:rsidP="00F53BF3">
            <w:pPr>
              <w:jc w:val="right"/>
              <w:rPr>
                <w:b/>
              </w:rPr>
            </w:pPr>
            <w:r w:rsidRPr="00504AEB">
              <w:rPr>
                <w:b/>
              </w:rPr>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42219</w:t>
            </w:r>
          </w:p>
        </w:tc>
        <w:tc>
          <w:tcPr>
            <w:tcW w:w="4551" w:type="dxa"/>
            <w:shd w:val="clear" w:color="auto" w:fill="auto"/>
          </w:tcPr>
          <w:p w:rsidR="00B07812" w:rsidRPr="00504AEB" w:rsidRDefault="00B07812" w:rsidP="00F53BF3">
            <w:pPr>
              <w:rPr>
                <w:i/>
              </w:rPr>
            </w:pPr>
            <w:r w:rsidRPr="00504AEB">
              <w:rPr>
                <w:i/>
              </w:rPr>
              <w:t xml:space="preserve">Ostala  uredska oprema </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r w:rsidR="00B07812" w:rsidRPr="00504AEB" w:rsidTr="00F53BF3">
        <w:tc>
          <w:tcPr>
            <w:tcW w:w="1056" w:type="dxa"/>
            <w:gridSpan w:val="3"/>
            <w:shd w:val="clear" w:color="auto" w:fill="auto"/>
          </w:tcPr>
          <w:p w:rsidR="00B07812" w:rsidRPr="00504AEB" w:rsidRDefault="00B07812" w:rsidP="00F53BF3">
            <w:pPr>
              <w:rPr>
                <w:i/>
              </w:rPr>
            </w:pPr>
            <w:r w:rsidRPr="00504AEB">
              <w:rPr>
                <w:i/>
              </w:rPr>
              <w:t>42273</w:t>
            </w:r>
          </w:p>
        </w:tc>
        <w:tc>
          <w:tcPr>
            <w:tcW w:w="4551" w:type="dxa"/>
            <w:shd w:val="clear" w:color="auto" w:fill="auto"/>
          </w:tcPr>
          <w:p w:rsidR="00B07812" w:rsidRPr="00504AEB" w:rsidRDefault="00B07812" w:rsidP="00F53BF3">
            <w:pPr>
              <w:rPr>
                <w:i/>
              </w:rPr>
            </w:pPr>
            <w:r w:rsidRPr="00504AEB">
              <w:rPr>
                <w:i/>
              </w:rPr>
              <w:t>Oprema za ostale namjene  dugotrajna</w:t>
            </w:r>
          </w:p>
        </w:tc>
        <w:tc>
          <w:tcPr>
            <w:tcW w:w="1938" w:type="dxa"/>
            <w:gridSpan w:val="3"/>
            <w:shd w:val="clear" w:color="auto" w:fill="auto"/>
          </w:tcPr>
          <w:p w:rsidR="00B07812" w:rsidRPr="00504AEB" w:rsidRDefault="00B07812" w:rsidP="00F53BF3">
            <w:pPr>
              <w:jc w:val="right"/>
            </w:pPr>
            <w:r w:rsidRPr="00504AEB">
              <w:t>5.000,00</w:t>
            </w:r>
          </w:p>
        </w:tc>
        <w:tc>
          <w:tcPr>
            <w:tcW w:w="1677" w:type="dxa"/>
            <w:gridSpan w:val="2"/>
            <w:shd w:val="clear" w:color="auto" w:fill="auto"/>
          </w:tcPr>
          <w:p w:rsidR="00B07812" w:rsidRPr="00504AEB" w:rsidRDefault="00B07812" w:rsidP="00F53BF3">
            <w:pPr>
              <w:jc w:val="right"/>
            </w:pPr>
            <w:r w:rsidRPr="00504AEB">
              <w:t>0,00</w:t>
            </w:r>
          </w:p>
        </w:tc>
        <w:tc>
          <w:tcPr>
            <w:tcW w:w="1085" w:type="dxa"/>
            <w:gridSpan w:val="2"/>
            <w:shd w:val="clear" w:color="auto" w:fill="auto"/>
          </w:tcPr>
          <w:p w:rsidR="00B07812" w:rsidRPr="00504AEB" w:rsidRDefault="00B07812" w:rsidP="00F53BF3">
            <w:pPr>
              <w:jc w:val="right"/>
            </w:pPr>
            <w:r w:rsidRPr="00504AEB">
              <w:t>-</w:t>
            </w:r>
          </w:p>
        </w:tc>
      </w:tr>
    </w:tbl>
    <w:p w:rsidR="00B07812" w:rsidRPr="00504AEB" w:rsidRDefault="00B07812" w:rsidP="00B07812">
      <w:pPr>
        <w:rPr>
          <w:u w:val="single"/>
        </w:rPr>
      </w:pPr>
    </w:p>
    <w:p w:rsidR="00B07812" w:rsidRPr="00504AEB" w:rsidRDefault="00B07812" w:rsidP="00B07812">
      <w:pPr>
        <w:rPr>
          <w:u w:val="single"/>
        </w:rPr>
      </w:pPr>
    </w:p>
    <w:p w:rsidR="00B07812" w:rsidRPr="00504AEB" w:rsidRDefault="00B07812" w:rsidP="00B07812">
      <w:pPr>
        <w:rPr>
          <w:b/>
        </w:rPr>
      </w:pPr>
      <w:r w:rsidRPr="00504AEB">
        <w:rPr>
          <w:u w:val="single"/>
        </w:rPr>
        <w:t>MANJAK PRIHODA POSLOVANJA:</w:t>
      </w:r>
      <w:r w:rsidRPr="00504AEB">
        <w:t xml:space="preserve">   </w:t>
      </w:r>
      <w:r w:rsidRPr="00504AEB">
        <w:rPr>
          <w:b/>
        </w:rPr>
        <w:t>6.675,56 kn</w:t>
      </w:r>
    </w:p>
    <w:p w:rsidR="00A04567" w:rsidRDefault="00B07812" w:rsidP="00A04567">
      <w:pPr>
        <w:autoSpaceDE w:val="0"/>
        <w:rPr>
          <w:i/>
          <w:sz w:val="22"/>
          <w:szCs w:val="22"/>
        </w:rPr>
      </w:pPr>
      <w:r>
        <w:rPr>
          <w:i/>
          <w:sz w:val="22"/>
          <w:szCs w:val="22"/>
        </w:rPr>
        <w:t xml:space="preserve">                               </w:t>
      </w:r>
      <w:r w:rsidR="00A04567">
        <w:rPr>
          <w:i/>
          <w:sz w:val="22"/>
          <w:szCs w:val="22"/>
        </w:rPr>
        <w:t xml:space="preserve">                         </w:t>
      </w:r>
      <w:r>
        <w:rPr>
          <w:i/>
          <w:sz w:val="22"/>
          <w:szCs w:val="22"/>
        </w:rPr>
        <w:t xml:space="preserve">                                          </w:t>
      </w:r>
      <w:r w:rsidR="00A04567">
        <w:rPr>
          <w:i/>
          <w:sz w:val="22"/>
          <w:szCs w:val="22"/>
        </w:rPr>
        <w:tab/>
      </w:r>
      <w:r w:rsidR="00A04567">
        <w:rPr>
          <w:i/>
          <w:sz w:val="22"/>
          <w:szCs w:val="22"/>
        </w:rPr>
        <w:tab/>
      </w:r>
      <w:r w:rsidR="00A04567">
        <w:rPr>
          <w:i/>
          <w:sz w:val="22"/>
          <w:szCs w:val="22"/>
        </w:rPr>
        <w:tab/>
      </w:r>
      <w:r w:rsidR="00A04567">
        <w:rPr>
          <w:i/>
          <w:sz w:val="22"/>
          <w:szCs w:val="22"/>
        </w:rPr>
        <w:tab/>
      </w:r>
      <w:r w:rsidR="00A04567">
        <w:rPr>
          <w:i/>
          <w:sz w:val="22"/>
          <w:szCs w:val="22"/>
        </w:rPr>
        <w:tab/>
      </w:r>
      <w:r w:rsidR="00A04567">
        <w:rPr>
          <w:i/>
          <w:sz w:val="22"/>
          <w:szCs w:val="22"/>
        </w:rPr>
        <w:tab/>
      </w:r>
      <w:r w:rsidR="00A04567">
        <w:rPr>
          <w:i/>
          <w:sz w:val="22"/>
          <w:szCs w:val="22"/>
        </w:rPr>
        <w:tab/>
        <w:t xml:space="preserve">      </w:t>
      </w:r>
    </w:p>
    <w:p w:rsidR="00A04567" w:rsidRDefault="00A04567" w:rsidP="00B07812">
      <w:pPr>
        <w:autoSpaceDE w:val="0"/>
        <w:jc w:val="center"/>
        <w:rPr>
          <w:i/>
          <w:sz w:val="22"/>
          <w:szCs w:val="22"/>
        </w:rPr>
      </w:pPr>
    </w:p>
    <w:p w:rsidR="00A04567" w:rsidRDefault="00A04567" w:rsidP="00B07812">
      <w:pPr>
        <w:autoSpaceDE w:val="0"/>
        <w:jc w:val="center"/>
        <w:rPr>
          <w:i/>
          <w:sz w:val="22"/>
          <w:szCs w:val="22"/>
        </w:rPr>
      </w:pPr>
    </w:p>
    <w:p w:rsidR="00B07812" w:rsidRDefault="00A04567" w:rsidP="00B07812">
      <w:pPr>
        <w:autoSpaceDE w:val="0"/>
        <w:jc w:val="center"/>
        <w:rPr>
          <w:i/>
          <w:sz w:val="22"/>
          <w:szCs w:val="22"/>
        </w:rPr>
      </w:pPr>
      <w:r>
        <w:rPr>
          <w:i/>
          <w:sz w:val="22"/>
          <w:szCs w:val="22"/>
        </w:rPr>
        <w:t xml:space="preserve">                                                                                                                  </w:t>
      </w:r>
      <w:r w:rsidR="00B07812">
        <w:rPr>
          <w:i/>
          <w:sz w:val="22"/>
          <w:szCs w:val="22"/>
        </w:rPr>
        <w:t>Ravnatelj:</w:t>
      </w:r>
    </w:p>
    <w:p w:rsidR="00B07812" w:rsidRDefault="00A04567" w:rsidP="00B07812">
      <w:pPr>
        <w:autoSpaceDE w:val="0"/>
        <w:jc w:val="right"/>
        <w:rPr>
          <w:i/>
          <w:sz w:val="22"/>
          <w:szCs w:val="22"/>
        </w:rPr>
      </w:pPr>
      <w:r>
        <w:rPr>
          <w:i/>
          <w:sz w:val="22"/>
          <w:szCs w:val="22"/>
        </w:rPr>
        <w:t xml:space="preserve"> </w:t>
      </w:r>
      <w:r w:rsidR="00B07812">
        <w:rPr>
          <w:i/>
          <w:sz w:val="22"/>
          <w:szCs w:val="22"/>
        </w:rPr>
        <w:t xml:space="preserve">                                                           </w:t>
      </w:r>
    </w:p>
    <w:p w:rsidR="00B07812" w:rsidRDefault="00B07812" w:rsidP="00A04567">
      <w:pPr>
        <w:autoSpaceDE w:val="0"/>
      </w:pPr>
      <w:r>
        <w:rPr>
          <w:i/>
          <w:sz w:val="22"/>
          <w:szCs w:val="22"/>
        </w:rPr>
        <w:t xml:space="preserve">                                               </w:t>
      </w:r>
    </w:p>
    <w:p w:rsidR="00B07812" w:rsidRDefault="00B07812" w:rsidP="00B07812">
      <w:pPr>
        <w:jc w:val="right"/>
      </w:pPr>
      <w:r>
        <w:rPr>
          <w:i/>
          <w:sz w:val="22"/>
          <w:szCs w:val="22"/>
        </w:rPr>
        <w:t xml:space="preserve">Kolar  Damir  </w:t>
      </w:r>
      <w:proofErr w:type="spellStart"/>
      <w:r>
        <w:rPr>
          <w:i/>
          <w:sz w:val="22"/>
          <w:szCs w:val="22"/>
        </w:rPr>
        <w:t>mag</w:t>
      </w:r>
      <w:proofErr w:type="spellEnd"/>
      <w:r>
        <w:rPr>
          <w:i/>
          <w:sz w:val="22"/>
          <w:szCs w:val="22"/>
        </w:rPr>
        <w:t xml:space="preserve">. ing. </w:t>
      </w:r>
      <w:proofErr w:type="spellStart"/>
      <w:r>
        <w:rPr>
          <w:i/>
          <w:sz w:val="22"/>
          <w:szCs w:val="22"/>
        </w:rPr>
        <w:t>agr</w:t>
      </w:r>
      <w:proofErr w:type="spellEnd"/>
      <w:r>
        <w:rPr>
          <w:i/>
          <w:sz w:val="22"/>
          <w:szCs w:val="22"/>
        </w:rPr>
        <w:t xml:space="preserve">.                                                     </w:t>
      </w:r>
      <w:r>
        <w:rPr>
          <w:i/>
        </w:rPr>
        <w:t xml:space="preserve">        </w:t>
      </w:r>
    </w:p>
    <w:p w:rsidR="00B07812" w:rsidRDefault="00B07812" w:rsidP="00B07812">
      <w:pPr>
        <w:jc w:val="right"/>
      </w:pPr>
    </w:p>
    <w:p w:rsidR="00B07812" w:rsidRDefault="00B07812" w:rsidP="00B07812">
      <w:pPr>
        <w:jc w:val="right"/>
      </w:pPr>
    </w:p>
    <w:p w:rsidR="00B07812" w:rsidRDefault="00B07812" w:rsidP="00A04567">
      <w:pPr>
        <w:rPr>
          <w:i/>
        </w:rPr>
      </w:pPr>
    </w:p>
    <w:p w:rsidR="00B07812" w:rsidRDefault="00B07812" w:rsidP="00B07812">
      <w:pPr>
        <w:jc w:val="center"/>
        <w:rPr>
          <w:i/>
        </w:rPr>
      </w:pPr>
    </w:p>
    <w:p w:rsidR="00B07812" w:rsidRDefault="00B07812" w:rsidP="00B07812">
      <w:pPr>
        <w:jc w:val="center"/>
        <w:rPr>
          <w:i/>
        </w:rPr>
      </w:pPr>
    </w:p>
    <w:p w:rsidR="00B07812" w:rsidRPr="0026025C" w:rsidRDefault="00B07812" w:rsidP="00B07812">
      <w:pPr>
        <w:jc w:val="both"/>
        <w:rPr>
          <w:i/>
        </w:rPr>
      </w:pPr>
      <w:r>
        <w:rPr>
          <w:i/>
        </w:rPr>
        <w:lastRenderedPageBreak/>
        <w:t xml:space="preserve">Polugodišnji izvještaj o izvršenju Financijskog plana Doma za starije i nemoćne osobe Šandrovac za razdoblje od 1.01.2015. do 30.06.2015. godine objavljen je u „Općinskom glasniku općine Šandrovac“ </w:t>
      </w:r>
      <w:r w:rsidRPr="0026025C">
        <w:rPr>
          <w:i/>
        </w:rPr>
        <w:t>broj 6/2015 od 22.09.2015.</w:t>
      </w:r>
      <w:r>
        <w:rPr>
          <w:i/>
        </w:rPr>
        <w:t xml:space="preserve"> godine.</w:t>
      </w:r>
    </w:p>
    <w:p w:rsidR="00B07812" w:rsidRDefault="00B07812" w:rsidP="00B07812">
      <w:pPr>
        <w:autoSpaceDE w:val="0"/>
        <w:jc w:val="both"/>
      </w:pPr>
      <w:r>
        <w:rPr>
          <w:i/>
        </w:rPr>
        <w:t xml:space="preserve">          </w:t>
      </w:r>
    </w:p>
    <w:p w:rsidR="00B07812" w:rsidRPr="0026025C" w:rsidRDefault="00B07812" w:rsidP="00B07812">
      <w:pPr>
        <w:jc w:val="both"/>
        <w:rPr>
          <w:i/>
        </w:rPr>
      </w:pPr>
      <w:r w:rsidRPr="0026025C">
        <w:rPr>
          <w:i/>
        </w:rPr>
        <w:t>Općinsko vijeće općine Šandrovac dalo je suglasnost na</w:t>
      </w:r>
      <w:r>
        <w:rPr>
          <w:i/>
        </w:rPr>
        <w:t xml:space="preserve"> Polugodišnji izvještaj o izvršenju</w:t>
      </w:r>
      <w:r w:rsidRPr="0026025C">
        <w:rPr>
          <w:i/>
        </w:rPr>
        <w:t xml:space="preserve"> </w:t>
      </w:r>
      <w:r>
        <w:rPr>
          <w:i/>
        </w:rPr>
        <w:t xml:space="preserve">Financijskog plana Doma za starije i nemoćne osobe Šandrovac za razdoblje od 1.01.2015. do 30.06.2015. godine </w:t>
      </w:r>
      <w:r w:rsidRPr="0026025C">
        <w:rPr>
          <w:i/>
        </w:rPr>
        <w:t>na svojoj 18. sjednici održanoj 22.09.2015.godine aktom KLASA: 501-01/15-01/</w:t>
      </w:r>
      <w:r>
        <w:rPr>
          <w:i/>
        </w:rPr>
        <w:t>3</w:t>
      </w:r>
      <w:r w:rsidRPr="0026025C">
        <w:rPr>
          <w:i/>
        </w:rPr>
        <w:t>, URBROJ:2123-05-01-15-1.</w:t>
      </w:r>
    </w:p>
    <w:p w:rsidR="00B07812" w:rsidRDefault="00B07812" w:rsidP="00B07812">
      <w:pPr>
        <w:rPr>
          <w:sz w:val="32"/>
          <w:szCs w:val="32"/>
          <w:u w:val="single"/>
        </w:rPr>
      </w:pPr>
      <w:r>
        <w:rPr>
          <w:sz w:val="32"/>
          <w:szCs w:val="32"/>
          <w:u w:val="single"/>
        </w:rPr>
        <w:t xml:space="preserve">                       </w:t>
      </w:r>
    </w:p>
    <w:p w:rsidR="00A04567" w:rsidRDefault="00A04567" w:rsidP="00B07812"/>
    <w:p w:rsidR="00B07812" w:rsidRDefault="00B07812" w:rsidP="00B07812">
      <w:r>
        <w:t xml:space="preserve">                                                                   </w:t>
      </w:r>
    </w:p>
    <w:p w:rsidR="00B07812" w:rsidRDefault="00B07812" w:rsidP="00B07812">
      <w:pPr>
        <w:jc w:val="both"/>
      </w:pPr>
      <w:r>
        <w:t>Na temelju članka 111. stavak 2. Zakona o proračunu („Narodne novine“ broj 87/08, 136/12), članka 34. stavka 1. točke 27. Statuta Općine Šandrovac („Općinski glasnik Općine Šandrovac“ broj 32 od 19.03.2013.) i članka 30. stavak 1. točka 15. Statuta Doma za starije i nemoćne osobe Šandrovac („Općinski glasnik Općine Šandrovac“ broj 26/12.), Općinsko vijeće općine Šandrovac na svojoj 18. sjednici održanoj dana 22.09.2015. na prijedlog Upravnog vijeća i ravnatelja Doma za starije i nemoćne osobe Šandrovac daje sljedeću</w:t>
      </w:r>
    </w:p>
    <w:p w:rsidR="00B07812" w:rsidRDefault="00B07812" w:rsidP="00B07812">
      <w:pPr>
        <w:jc w:val="both"/>
      </w:pPr>
      <w:r>
        <w:tab/>
      </w:r>
    </w:p>
    <w:p w:rsidR="00B07812" w:rsidRDefault="00B07812" w:rsidP="00B07812">
      <w:pPr>
        <w:jc w:val="both"/>
      </w:pPr>
    </w:p>
    <w:p w:rsidR="00B07812" w:rsidRDefault="00B07812" w:rsidP="00B07812">
      <w:pPr>
        <w:jc w:val="center"/>
        <w:rPr>
          <w:b/>
        </w:rPr>
      </w:pPr>
      <w:r>
        <w:rPr>
          <w:b/>
        </w:rPr>
        <w:t xml:space="preserve">S U G L A S N O S T </w:t>
      </w:r>
    </w:p>
    <w:p w:rsidR="00B07812" w:rsidRDefault="00B07812" w:rsidP="00B07812">
      <w:pPr>
        <w:jc w:val="center"/>
        <w:rPr>
          <w:b/>
        </w:rPr>
      </w:pPr>
      <w:r>
        <w:rPr>
          <w:b/>
        </w:rPr>
        <w:t>na Polugodišnji izvještaj o izvršenju Financijskog plana</w:t>
      </w:r>
    </w:p>
    <w:p w:rsidR="00B07812" w:rsidRDefault="00B07812" w:rsidP="00B07812">
      <w:pPr>
        <w:jc w:val="center"/>
        <w:rPr>
          <w:b/>
        </w:rPr>
      </w:pPr>
      <w:r>
        <w:rPr>
          <w:b/>
        </w:rPr>
        <w:t>Doma za starije i nemoćne osobe Šandrovac</w:t>
      </w:r>
    </w:p>
    <w:p w:rsidR="00B07812" w:rsidRDefault="00B07812" w:rsidP="00B07812">
      <w:pPr>
        <w:jc w:val="center"/>
        <w:rPr>
          <w:b/>
        </w:rPr>
      </w:pPr>
      <w:r>
        <w:rPr>
          <w:b/>
        </w:rPr>
        <w:t>za razdoblje od 1.01.2015. do 30.06.2015. godine</w:t>
      </w:r>
    </w:p>
    <w:p w:rsidR="00B07812" w:rsidRDefault="00B07812" w:rsidP="00B07812">
      <w:pPr>
        <w:jc w:val="center"/>
      </w:pPr>
    </w:p>
    <w:p w:rsidR="00B07812" w:rsidRDefault="00B07812" w:rsidP="00B07812">
      <w:pPr>
        <w:jc w:val="center"/>
      </w:pPr>
    </w:p>
    <w:p w:rsidR="00B07812" w:rsidRDefault="00B07812" w:rsidP="00B07812">
      <w:pPr>
        <w:jc w:val="center"/>
        <w:rPr>
          <w:b/>
        </w:rPr>
      </w:pPr>
      <w:r>
        <w:rPr>
          <w:b/>
        </w:rPr>
        <w:t>Članak 1.</w:t>
      </w:r>
    </w:p>
    <w:p w:rsidR="00B07812" w:rsidRPr="007C2391" w:rsidRDefault="00B07812" w:rsidP="00B07812">
      <w:pPr>
        <w:rPr>
          <w:color w:val="000000"/>
        </w:rPr>
      </w:pPr>
      <w:r>
        <w:t xml:space="preserve">Općinsko vijeće Općine Šandrovac daje suglasnost na Polugodišnji izvještaj o izvršenju Financijskog plana Doma za starije i nemoćne osobe Šandrovac za razdoblje od 1.01.2015. do 30.06.2015. godine, kojeg je Upravno vijeće Doma usvojilo na svojoj 49. sjednici održanoj dana </w:t>
      </w:r>
      <w:r w:rsidRPr="007C2391">
        <w:t xml:space="preserve">26.08.2015. godine aktom </w:t>
      </w:r>
      <w:r w:rsidRPr="007C2391">
        <w:rPr>
          <w:color w:val="000000"/>
        </w:rPr>
        <w:t>K</w:t>
      </w:r>
      <w:r>
        <w:rPr>
          <w:color w:val="000000"/>
        </w:rPr>
        <w:t>LASA</w:t>
      </w:r>
      <w:r w:rsidRPr="007C2391">
        <w:rPr>
          <w:color w:val="000000"/>
        </w:rPr>
        <w:t>: 003-06/15-01, U</w:t>
      </w:r>
      <w:r>
        <w:rPr>
          <w:color w:val="000000"/>
        </w:rPr>
        <w:t>RBROJ</w:t>
      </w:r>
      <w:r w:rsidRPr="007C2391">
        <w:rPr>
          <w:color w:val="000000"/>
        </w:rPr>
        <w:t>: 2103-68-01-15-32</w:t>
      </w:r>
      <w:r>
        <w:rPr>
          <w:color w:val="000000"/>
        </w:rPr>
        <w:t>.</w:t>
      </w:r>
    </w:p>
    <w:p w:rsidR="00B07812" w:rsidRDefault="00B07812" w:rsidP="00B07812">
      <w:pPr>
        <w:jc w:val="both"/>
      </w:pPr>
    </w:p>
    <w:p w:rsidR="00B07812" w:rsidRDefault="00B07812" w:rsidP="00B07812">
      <w:pPr>
        <w:jc w:val="both"/>
      </w:pPr>
    </w:p>
    <w:p w:rsidR="00B07812" w:rsidRDefault="00B07812" w:rsidP="00B07812">
      <w:pPr>
        <w:jc w:val="center"/>
        <w:rPr>
          <w:b/>
        </w:rPr>
      </w:pPr>
      <w:r>
        <w:rPr>
          <w:b/>
        </w:rPr>
        <w:t>Članak 2.</w:t>
      </w:r>
    </w:p>
    <w:p w:rsidR="00B07812" w:rsidRDefault="00B07812" w:rsidP="00B07812">
      <w:pPr>
        <w:jc w:val="both"/>
      </w:pPr>
      <w:r>
        <w:t xml:space="preserve">Ova Suglasnost objavit će se u "Općinskom glasniku Općine Šandrovac“,  a stupa na snagu danom donošenja.                                         </w:t>
      </w:r>
    </w:p>
    <w:p w:rsidR="00A04567" w:rsidRPr="00A04567" w:rsidRDefault="00B07812" w:rsidP="00A04567">
      <w:pPr>
        <w:jc w:val="both"/>
      </w:pPr>
      <w:r>
        <w:t xml:space="preserve">              </w:t>
      </w:r>
      <w:r w:rsidR="00A04567">
        <w:t xml:space="preserve">    </w:t>
      </w:r>
    </w:p>
    <w:p w:rsidR="00A04567" w:rsidRDefault="00A04567" w:rsidP="00A04567">
      <w:pPr>
        <w:rPr>
          <w:b/>
        </w:rPr>
      </w:pPr>
      <w:r>
        <w:rPr>
          <w:b/>
        </w:rPr>
        <w:t>KLASA: 501-01/15-01/3</w:t>
      </w:r>
    </w:p>
    <w:p w:rsidR="00A04567" w:rsidRDefault="00A04567" w:rsidP="00A04567">
      <w:pPr>
        <w:rPr>
          <w:b/>
        </w:rPr>
      </w:pPr>
      <w:r>
        <w:rPr>
          <w:b/>
        </w:rPr>
        <w:t>URBROJ:2123-05-01-15-1</w:t>
      </w:r>
    </w:p>
    <w:p w:rsidR="00A04567" w:rsidRDefault="00A04567" w:rsidP="00A04567">
      <w:pPr>
        <w:rPr>
          <w:b/>
        </w:rPr>
      </w:pPr>
      <w:r>
        <w:rPr>
          <w:b/>
        </w:rPr>
        <w:t>U Šandrovac, 22.09.2015.</w:t>
      </w:r>
    </w:p>
    <w:p w:rsidR="00B07812" w:rsidRDefault="00B07812" w:rsidP="00B07812">
      <w:pPr>
        <w:jc w:val="both"/>
      </w:pPr>
    </w:p>
    <w:p w:rsidR="00B07812" w:rsidRDefault="00A04567" w:rsidP="00A04567">
      <w:pPr>
        <w:jc w:val="center"/>
      </w:pPr>
      <w:r>
        <w:t xml:space="preserve">                                                          </w:t>
      </w:r>
      <w:r w:rsidR="00B07812">
        <w:t>OPĆINSKO VIJEĆE OPĆINE ŠANDROVAC</w:t>
      </w:r>
    </w:p>
    <w:p w:rsidR="00B07812" w:rsidRDefault="00B07812" w:rsidP="00B07812">
      <w:pPr>
        <w:jc w:val="center"/>
      </w:pPr>
      <w:r>
        <w:t xml:space="preserve">                                                                 Predsjednik općinskog vijeća</w:t>
      </w:r>
    </w:p>
    <w:p w:rsidR="00B07812" w:rsidRDefault="00A04567" w:rsidP="00B07812">
      <w:pPr>
        <w:jc w:val="center"/>
      </w:pPr>
      <w:r>
        <w:t xml:space="preserve">                                                                   Ivan </w:t>
      </w:r>
      <w:proofErr w:type="spellStart"/>
      <w:r>
        <w:t>Pleško</w:t>
      </w:r>
      <w:proofErr w:type="spellEnd"/>
      <w:r>
        <w:t>, v.r.</w:t>
      </w:r>
    </w:p>
    <w:p w:rsidR="00B07812" w:rsidRDefault="00A04567" w:rsidP="00B07812">
      <w:pPr>
        <w:ind w:left="3540"/>
        <w:jc w:val="center"/>
      </w:pPr>
      <w:r>
        <w:t xml:space="preserve">  </w:t>
      </w:r>
    </w:p>
    <w:p w:rsidR="00A04567" w:rsidRDefault="00A04567" w:rsidP="00B07812">
      <w:pPr>
        <w:ind w:left="3540"/>
        <w:jc w:val="center"/>
      </w:pPr>
    </w:p>
    <w:p w:rsidR="00A04567" w:rsidRDefault="00A04567" w:rsidP="00B07812">
      <w:pPr>
        <w:ind w:left="3540"/>
        <w:jc w:val="center"/>
      </w:pPr>
    </w:p>
    <w:p w:rsidR="00A04567" w:rsidRDefault="00A04567" w:rsidP="00B07812">
      <w:pPr>
        <w:ind w:left="3540"/>
        <w:jc w:val="center"/>
      </w:pPr>
    </w:p>
    <w:p w:rsidR="00A04567" w:rsidRDefault="00A04567" w:rsidP="00B07812">
      <w:pPr>
        <w:ind w:left="3540"/>
        <w:jc w:val="center"/>
      </w:pPr>
    </w:p>
    <w:p w:rsidR="00A04567" w:rsidRDefault="00A04567" w:rsidP="00B07812">
      <w:pPr>
        <w:ind w:left="3540"/>
        <w:jc w:val="center"/>
      </w:pPr>
    </w:p>
    <w:p w:rsidR="00A04567" w:rsidRDefault="00A04567" w:rsidP="00B07812">
      <w:pPr>
        <w:ind w:left="3540"/>
        <w:jc w:val="center"/>
      </w:pPr>
    </w:p>
    <w:p w:rsidR="00A04567" w:rsidRPr="005A63ED" w:rsidRDefault="00B07812" w:rsidP="00A04567">
      <w:pPr>
        <w:tabs>
          <w:tab w:val="center" w:pos="2410"/>
        </w:tabs>
        <w:ind w:firstLine="1416"/>
        <w:rPr>
          <w:b/>
        </w:rPr>
      </w:pPr>
      <w:r>
        <w:rPr>
          <w:i/>
        </w:rPr>
        <w:lastRenderedPageBreak/>
        <w:t xml:space="preserve">   </w:t>
      </w:r>
      <w:r w:rsidR="00A04567" w:rsidRPr="005A63ED">
        <w:rPr>
          <w:b/>
        </w:rPr>
        <w:t>DOM ZA STARIJE I NEMOĆNE OSOBE ŠANDROVAC</w:t>
      </w:r>
    </w:p>
    <w:p w:rsidR="00A04567" w:rsidRPr="005A63ED" w:rsidRDefault="00A04567" w:rsidP="00A04567">
      <w:pPr>
        <w:tabs>
          <w:tab w:val="center" w:pos="2410"/>
        </w:tabs>
        <w:jc w:val="center"/>
        <w:rPr>
          <w:b/>
        </w:rPr>
      </w:pPr>
      <w:r w:rsidRPr="005A63ED">
        <w:rPr>
          <w:b/>
        </w:rPr>
        <w:t xml:space="preserve">Bjelovarska </w:t>
      </w:r>
      <w:proofErr w:type="spellStart"/>
      <w:r w:rsidRPr="005A63ED">
        <w:rPr>
          <w:b/>
        </w:rPr>
        <w:t>bb</w:t>
      </w:r>
      <w:proofErr w:type="spellEnd"/>
      <w:r w:rsidRPr="005A63ED">
        <w:rPr>
          <w:b/>
        </w:rPr>
        <w:t>, 43227 Šandrovac</w:t>
      </w:r>
    </w:p>
    <w:p w:rsidR="00A04567" w:rsidRDefault="00A04567" w:rsidP="00A04567">
      <w:pPr>
        <w:tabs>
          <w:tab w:val="center" w:pos="2410"/>
        </w:tabs>
        <w:jc w:val="center"/>
        <w:rPr>
          <w:b/>
        </w:rPr>
      </w:pPr>
      <w:r w:rsidRPr="005A63ED">
        <w:rPr>
          <w:b/>
        </w:rPr>
        <w:t>OIB: 22795935829</w:t>
      </w:r>
    </w:p>
    <w:p w:rsidR="00A04567" w:rsidRDefault="00A04567" w:rsidP="00A04567">
      <w:pPr>
        <w:tabs>
          <w:tab w:val="center" w:pos="2410"/>
        </w:tabs>
        <w:jc w:val="both"/>
        <w:rPr>
          <w:b/>
        </w:rPr>
      </w:pPr>
      <w:r>
        <w:rPr>
          <w:b/>
        </w:rPr>
        <w:t>__________________________________________________________________________</w:t>
      </w:r>
    </w:p>
    <w:p w:rsidR="00A04567" w:rsidRDefault="00A04567" w:rsidP="00A04567">
      <w:pPr>
        <w:tabs>
          <w:tab w:val="center" w:pos="2410"/>
        </w:tabs>
        <w:jc w:val="both"/>
        <w:rPr>
          <w:b/>
        </w:rPr>
      </w:pPr>
      <w:r>
        <w:rPr>
          <w:b/>
        </w:rPr>
        <w:t xml:space="preserve">                 </w:t>
      </w:r>
    </w:p>
    <w:p w:rsidR="00A04567" w:rsidRDefault="00A04567" w:rsidP="00A04567">
      <w:pPr>
        <w:tabs>
          <w:tab w:val="center" w:pos="2410"/>
        </w:tabs>
        <w:jc w:val="both"/>
        <w:rPr>
          <w:b/>
        </w:rPr>
      </w:pPr>
      <w:r>
        <w:rPr>
          <w:b/>
        </w:rPr>
        <w:t xml:space="preserve">                 UPRAVNO VIJEĆE</w:t>
      </w:r>
    </w:p>
    <w:p w:rsidR="00A04567" w:rsidRDefault="00A04567" w:rsidP="00A04567">
      <w:pPr>
        <w:tabs>
          <w:tab w:val="center" w:pos="2410"/>
        </w:tabs>
        <w:jc w:val="both"/>
        <w:rPr>
          <w:b/>
        </w:rPr>
      </w:pPr>
      <w:r>
        <w:rPr>
          <w:b/>
        </w:rPr>
        <w:t xml:space="preserve">DOMA ZA STARIJE I NEMOĆNE OSOBE </w:t>
      </w:r>
    </w:p>
    <w:p w:rsidR="00A04567" w:rsidRDefault="00A04567" w:rsidP="00A04567">
      <w:pPr>
        <w:tabs>
          <w:tab w:val="center" w:pos="2410"/>
        </w:tabs>
        <w:jc w:val="both"/>
        <w:rPr>
          <w:b/>
        </w:rPr>
      </w:pPr>
      <w:r>
        <w:rPr>
          <w:b/>
        </w:rPr>
        <w:t xml:space="preserve">                     „ŠANDROVAC“</w:t>
      </w:r>
    </w:p>
    <w:p w:rsidR="00A04567" w:rsidRDefault="00A04567" w:rsidP="00A04567">
      <w:pPr>
        <w:tabs>
          <w:tab w:val="center" w:pos="2410"/>
        </w:tabs>
        <w:jc w:val="both"/>
        <w:rPr>
          <w:b/>
        </w:rPr>
      </w:pPr>
    </w:p>
    <w:p w:rsidR="00A04567" w:rsidRPr="005D7C73" w:rsidRDefault="00A04567" w:rsidP="00A04567">
      <w:pPr>
        <w:tabs>
          <w:tab w:val="center" w:pos="2410"/>
        </w:tabs>
        <w:jc w:val="both"/>
        <w:rPr>
          <w:b/>
          <w:bCs/>
        </w:rPr>
      </w:pPr>
      <w:r w:rsidRPr="005D7C73">
        <w:rPr>
          <w:b/>
        </w:rPr>
        <w:t xml:space="preserve">KLASA:  </w:t>
      </w:r>
      <w:r>
        <w:rPr>
          <w:b/>
        </w:rPr>
        <w:t>003-06</w:t>
      </w:r>
      <w:r>
        <w:rPr>
          <w:b/>
          <w:bCs/>
        </w:rPr>
        <w:t>/15-01</w:t>
      </w:r>
    </w:p>
    <w:p w:rsidR="00A04567" w:rsidRPr="005D7C73" w:rsidRDefault="00A04567" w:rsidP="00A04567">
      <w:pPr>
        <w:rPr>
          <w:b/>
        </w:rPr>
      </w:pPr>
      <w:r>
        <w:rPr>
          <w:b/>
        </w:rPr>
        <w:t>URBROJ: 2103-68-01-15</w:t>
      </w:r>
      <w:r w:rsidRPr="005D7C73">
        <w:rPr>
          <w:b/>
        </w:rPr>
        <w:t>-</w:t>
      </w:r>
      <w:r>
        <w:rPr>
          <w:b/>
        </w:rPr>
        <w:t>30</w:t>
      </w:r>
    </w:p>
    <w:p w:rsidR="00A04567" w:rsidRPr="005D7C73" w:rsidRDefault="00A04567" w:rsidP="00A04567">
      <w:pPr>
        <w:rPr>
          <w:b/>
        </w:rPr>
      </w:pPr>
      <w:r>
        <w:rPr>
          <w:b/>
        </w:rPr>
        <w:t>U Šandrovcu, 26.08.2015</w:t>
      </w:r>
      <w:r w:rsidRPr="005D7C73">
        <w:rPr>
          <w:b/>
        </w:rPr>
        <w:t>.</w:t>
      </w:r>
    </w:p>
    <w:p w:rsidR="00A04567" w:rsidRPr="00396C7E" w:rsidRDefault="00A04567" w:rsidP="00A04567"/>
    <w:p w:rsidR="00A04567" w:rsidRPr="006D68E8" w:rsidRDefault="00A04567" w:rsidP="00A04567">
      <w:pPr>
        <w:ind w:firstLine="720"/>
        <w:jc w:val="both"/>
      </w:pPr>
      <w:r w:rsidRPr="006D68E8">
        <w:t xml:space="preserve">Na temelju članka </w:t>
      </w:r>
      <w:r>
        <w:t xml:space="preserve">18. i članka </w:t>
      </w:r>
      <w:r w:rsidRPr="006D68E8">
        <w:t xml:space="preserve">30. </w:t>
      </w:r>
      <w:r>
        <w:t xml:space="preserve">točke 23. </w:t>
      </w:r>
      <w:r w:rsidRPr="006D68E8">
        <w:t xml:space="preserve">Statuta Doma za starije i nemoćne osobe </w:t>
      </w:r>
      <w:r>
        <w:t>Šandrovac,</w:t>
      </w:r>
      <w:r w:rsidRPr="006D68E8">
        <w:t xml:space="preserve"> Upravno vijeće Doma za starije i nemoćne osobe Šandrovac, na</w:t>
      </w:r>
      <w:r>
        <w:t xml:space="preserve"> svojoj</w:t>
      </w:r>
      <w:r w:rsidRPr="006D68E8">
        <w:t xml:space="preserve"> </w:t>
      </w:r>
      <w:r>
        <w:t>49</w:t>
      </w:r>
      <w:r w:rsidRPr="006D68E8">
        <w:t>. sjednici, održanoj dana</w:t>
      </w:r>
      <w:r>
        <w:t xml:space="preserve"> 26.08.2015</w:t>
      </w:r>
      <w:r w:rsidRPr="006D68E8">
        <w:t xml:space="preserve">. godine donijelo je </w:t>
      </w:r>
      <w:r>
        <w:t>sljedeću</w:t>
      </w:r>
    </w:p>
    <w:p w:rsidR="00A04567" w:rsidRDefault="00A04567" w:rsidP="00A04567">
      <w:pPr>
        <w:jc w:val="both"/>
        <w:rPr>
          <w:b/>
        </w:rPr>
      </w:pPr>
      <w:r w:rsidRPr="006D68E8">
        <w:t> </w:t>
      </w:r>
      <w:r w:rsidRPr="00396C7E">
        <w:t> </w:t>
      </w:r>
      <w:r>
        <w:tab/>
      </w:r>
      <w:r>
        <w:tab/>
      </w:r>
      <w:r>
        <w:tab/>
      </w:r>
      <w:r>
        <w:tab/>
        <w:t xml:space="preserve">      </w:t>
      </w:r>
      <w:r>
        <w:rPr>
          <w:b/>
        </w:rPr>
        <w:t xml:space="preserve">         </w:t>
      </w:r>
    </w:p>
    <w:p w:rsidR="00A04567" w:rsidRPr="00F6596E" w:rsidRDefault="00A04567" w:rsidP="00A04567">
      <w:pPr>
        <w:jc w:val="center"/>
      </w:pPr>
      <w:r>
        <w:rPr>
          <w:b/>
        </w:rPr>
        <w:t xml:space="preserve">O  </w:t>
      </w:r>
      <w:r w:rsidRPr="00F6596E">
        <w:rPr>
          <w:b/>
        </w:rPr>
        <w:t>D  L  U  K  U</w:t>
      </w:r>
    </w:p>
    <w:p w:rsidR="00A04567" w:rsidRDefault="00A04567" w:rsidP="00A04567">
      <w:pPr>
        <w:rPr>
          <w:b/>
        </w:rPr>
      </w:pPr>
      <w:r>
        <w:rPr>
          <w:b/>
        </w:rPr>
        <w:t xml:space="preserve">                                                      o cijeni smještaja korisnika </w:t>
      </w:r>
    </w:p>
    <w:p w:rsidR="00A04567" w:rsidRPr="00D015BC" w:rsidRDefault="00A04567" w:rsidP="00A04567">
      <w:pPr>
        <w:rPr>
          <w:b/>
        </w:rPr>
      </w:pPr>
      <w:r>
        <w:rPr>
          <w:b/>
        </w:rPr>
        <w:t xml:space="preserve">                                  Doma za starije i nemoćne osobe “Šandrovac”</w:t>
      </w:r>
    </w:p>
    <w:p w:rsidR="00A04567" w:rsidRDefault="00A04567" w:rsidP="00A04567">
      <w:pPr>
        <w:rPr>
          <w:b/>
        </w:rPr>
      </w:pPr>
      <w:r w:rsidRPr="00396C7E">
        <w:rPr>
          <w:b/>
        </w:rPr>
        <w:t> </w:t>
      </w:r>
    </w:p>
    <w:p w:rsidR="00A04567" w:rsidRDefault="00A04567" w:rsidP="00A04567">
      <w:pPr>
        <w:rPr>
          <w:b/>
        </w:rPr>
      </w:pPr>
    </w:p>
    <w:p w:rsidR="00A04567" w:rsidRPr="00396C7E" w:rsidRDefault="00A04567" w:rsidP="00A04567">
      <w:r w:rsidRPr="00396C7E">
        <w:rPr>
          <w:b/>
        </w:rPr>
        <w:tab/>
      </w:r>
      <w:r w:rsidRPr="00396C7E">
        <w:rPr>
          <w:b/>
        </w:rPr>
        <w:tab/>
      </w:r>
      <w:r w:rsidRPr="00396C7E">
        <w:rPr>
          <w:b/>
        </w:rPr>
        <w:tab/>
      </w:r>
      <w:r w:rsidRPr="00396C7E">
        <w:rPr>
          <w:b/>
        </w:rPr>
        <w:tab/>
      </w:r>
      <w:r w:rsidRPr="00396C7E">
        <w:rPr>
          <w:b/>
        </w:rPr>
        <w:tab/>
      </w:r>
      <w:r>
        <w:rPr>
          <w:b/>
        </w:rPr>
        <w:t xml:space="preserve">            </w:t>
      </w:r>
      <w:r w:rsidRPr="00396C7E">
        <w:rPr>
          <w:b/>
        </w:rPr>
        <w:t>Članak 1.</w:t>
      </w:r>
    </w:p>
    <w:p w:rsidR="00A04567" w:rsidRDefault="00A04567" w:rsidP="00A04567">
      <w:r w:rsidRPr="00396C7E">
        <w:rPr>
          <w:b/>
        </w:rPr>
        <w:t> </w:t>
      </w:r>
      <w:r w:rsidRPr="00D015BC">
        <w:t xml:space="preserve">Ovom Odlukom utvrđuju se </w:t>
      </w:r>
      <w:r>
        <w:t xml:space="preserve">kategorije korisnika i </w:t>
      </w:r>
      <w:r w:rsidRPr="00D015BC">
        <w:t>cijena smještaja korisnika Doma za starije i nemoćne osobe “Šandrovac”</w:t>
      </w:r>
      <w:r>
        <w:t>, kako slijedi:</w:t>
      </w:r>
    </w:p>
    <w:p w:rsidR="00A04567" w:rsidRDefault="00A04567" w:rsidP="00A04567">
      <w:pPr>
        <w:ind w:firstLine="708"/>
      </w:pPr>
    </w:p>
    <w:p w:rsidR="00A04567" w:rsidRDefault="00A04567" w:rsidP="00A04567">
      <w:pPr>
        <w:ind w:firstLine="708"/>
      </w:pPr>
    </w:p>
    <w:p w:rsidR="00A04567" w:rsidRDefault="00A04567" w:rsidP="00A04567">
      <w:pPr>
        <w:pStyle w:val="Odlomakpopisa"/>
        <w:ind w:left="0"/>
      </w:pPr>
      <w:r>
        <w:rPr>
          <w:b/>
        </w:rPr>
        <w:t xml:space="preserve">1. </w:t>
      </w:r>
      <w:r w:rsidRPr="001F64D2">
        <w:rPr>
          <w:b/>
        </w:rPr>
        <w:t>POKRETNI KORISNICI</w:t>
      </w:r>
      <w:r w:rsidRPr="00D015BC">
        <w:t xml:space="preserve"> </w:t>
      </w:r>
      <w:r>
        <w:t xml:space="preserve"> </w:t>
      </w:r>
    </w:p>
    <w:p w:rsidR="00A04567" w:rsidRDefault="00A04567" w:rsidP="00A04567">
      <w:pPr>
        <w:pStyle w:val="Odlomakpopisa"/>
        <w:ind w:left="0"/>
        <w:jc w:val="both"/>
        <w:rPr>
          <w:b/>
        </w:rPr>
      </w:pPr>
      <w:r w:rsidRPr="001F64D2">
        <w:rPr>
          <w:b/>
        </w:rPr>
        <w:t xml:space="preserve">Opis </w:t>
      </w:r>
      <w:r>
        <w:rPr>
          <w:b/>
        </w:rPr>
        <w:t xml:space="preserve">kategorije: </w:t>
      </w:r>
      <w:r>
        <w:rPr>
          <w:color w:val="000000"/>
        </w:rPr>
        <w:t>usluga smještaja pruža se funkcionalno neovisnom korisniku koji samostalno zadovoljava svoje potrebe, a iz zdravstvenog stanja se može zaključiti da mu pomoć druge osobe nije potrebna</w:t>
      </w:r>
    </w:p>
    <w:p w:rsidR="00A04567" w:rsidRDefault="00A04567" w:rsidP="00A04567">
      <w:pPr>
        <w:pStyle w:val="Odlomakpopisa"/>
        <w:ind w:left="0"/>
        <w:jc w:val="both"/>
      </w:pPr>
      <w:r>
        <w:rPr>
          <w:b/>
        </w:rPr>
        <w:t>Obveze D</w:t>
      </w:r>
      <w:r w:rsidRPr="001F64D2">
        <w:rPr>
          <w:b/>
        </w:rPr>
        <w:t>oma:</w:t>
      </w:r>
      <w:r>
        <w:rPr>
          <w:b/>
        </w:rPr>
        <w:t xml:space="preserve"> </w:t>
      </w:r>
      <w:r w:rsidRPr="003E43FE">
        <w:t xml:space="preserve">pokretnim </w:t>
      </w:r>
      <w:r w:rsidRPr="003E43FE">
        <w:rPr>
          <w:color w:val="000000"/>
        </w:rPr>
        <w:t>korisnicima</w:t>
      </w:r>
      <w:r>
        <w:rPr>
          <w:color w:val="000000"/>
        </w:rPr>
        <w:t xml:space="preserve"> u sklopu aktivnosti osigurava se promatranje korisnikova stanja, pomoć pri nabavi lijekova, pomoć pri ostvarivanju prava na usluge primarne zdravstvene zaštite i specijalističke preglede, kontrola vitalnih funkcija po potrebi, vođenje dokumentacije u svezi brige o zdravlju, </w:t>
      </w:r>
      <w:r>
        <w:t>pranje i peglanje veša, pranje, peglanje i promjena posteljine, čišćenje prostorije u kojoj boravi korisnik, pripremanje hrane (tri obroka dnevno) i serviranje obroka, slaganje i podjela terapije.</w:t>
      </w:r>
    </w:p>
    <w:p w:rsidR="00A04567" w:rsidRDefault="00A04567" w:rsidP="00A04567">
      <w:pPr>
        <w:pStyle w:val="Odlomakpopisa"/>
        <w:ind w:left="0"/>
        <w:rPr>
          <w:b/>
        </w:rPr>
      </w:pPr>
      <w:r w:rsidRPr="001F64D2">
        <w:rPr>
          <w:b/>
        </w:rPr>
        <w:t>Cijena smještaja:</w:t>
      </w:r>
      <w:r>
        <w:rPr>
          <w:b/>
        </w:rPr>
        <w:t xml:space="preserve"> 2.980,00 kuna mjesečno</w:t>
      </w:r>
    </w:p>
    <w:p w:rsidR="00A04567" w:rsidRDefault="00A04567" w:rsidP="00A04567">
      <w:pPr>
        <w:pStyle w:val="Odlomakpopisa"/>
        <w:rPr>
          <w:b/>
        </w:rPr>
      </w:pPr>
    </w:p>
    <w:p w:rsidR="00A04567" w:rsidRDefault="00A04567" w:rsidP="00A04567">
      <w:pPr>
        <w:pStyle w:val="Odlomakpopisa"/>
        <w:ind w:left="0"/>
        <w:rPr>
          <w:b/>
        </w:rPr>
      </w:pPr>
      <w:r>
        <w:rPr>
          <w:b/>
        </w:rPr>
        <w:t xml:space="preserve">2. </w:t>
      </w:r>
      <w:r w:rsidRPr="001F64D2">
        <w:rPr>
          <w:b/>
        </w:rPr>
        <w:t>POLUPOKRETNI KORISNICI</w:t>
      </w:r>
    </w:p>
    <w:p w:rsidR="00A04567" w:rsidRDefault="00A04567" w:rsidP="00A04567">
      <w:pPr>
        <w:pStyle w:val="Odlomakpopisa"/>
        <w:ind w:left="0"/>
        <w:jc w:val="both"/>
        <w:rPr>
          <w:b/>
        </w:rPr>
      </w:pPr>
      <w:r w:rsidRPr="001F64D2">
        <w:rPr>
          <w:b/>
        </w:rPr>
        <w:t xml:space="preserve">Opis </w:t>
      </w:r>
      <w:r>
        <w:rPr>
          <w:b/>
        </w:rPr>
        <w:t xml:space="preserve">kategorije: </w:t>
      </w:r>
      <w:r>
        <w:rPr>
          <w:color w:val="000000"/>
        </w:rPr>
        <w:t>usluga smještaja pruža se djelomično ovisnom korisniku kojemu je potrebna pripomoć pri zadovoljenju osnovnih potreba</w:t>
      </w:r>
    </w:p>
    <w:p w:rsidR="00A04567" w:rsidRDefault="00A04567" w:rsidP="00A04567">
      <w:pPr>
        <w:pStyle w:val="Odlomakpopisa"/>
        <w:ind w:left="0"/>
        <w:jc w:val="both"/>
        <w:rPr>
          <w:color w:val="000000"/>
        </w:rPr>
      </w:pPr>
      <w:r>
        <w:rPr>
          <w:b/>
        </w:rPr>
        <w:t>Obveze D</w:t>
      </w:r>
      <w:r w:rsidRPr="001F64D2">
        <w:rPr>
          <w:b/>
        </w:rPr>
        <w:t>oma:</w:t>
      </w:r>
      <w:r>
        <w:rPr>
          <w:b/>
        </w:rPr>
        <w:t xml:space="preserve"> </w:t>
      </w:r>
      <w:r w:rsidRPr="003E43FE">
        <w:t>polupokretnim</w:t>
      </w:r>
      <w:r>
        <w:rPr>
          <w:b/>
        </w:rPr>
        <w:t xml:space="preserve"> </w:t>
      </w:r>
      <w:r>
        <w:rPr>
          <w:color w:val="000000"/>
        </w:rPr>
        <w:t>korisnicima u sklopu aktivnosti uz sadržaj iz prvog stupnja dodatno se osigurava podjela i briga o uzimanju terapije, kontrola vitalnih funkcija najmanje jednom tjedno, pratnja pri ostvarivanju usluga primarne zdravstvene zaštite i specijalističke zdravstvene zaštite, ako se to ne može osigurati uz pomoć članova obitelji ili na drugi način,</w:t>
      </w:r>
    </w:p>
    <w:p w:rsidR="00A04567" w:rsidRDefault="00A04567" w:rsidP="00A04567">
      <w:pPr>
        <w:pStyle w:val="Odlomakpopisa"/>
        <w:ind w:left="0"/>
        <w:jc w:val="both"/>
      </w:pPr>
      <w:r w:rsidRPr="001F64D2">
        <w:t>pomoć pri kupanju, pomoć pri hranjenju</w:t>
      </w:r>
      <w:r>
        <w:t>, pomoć pri oblačenju, pranje i peglanje veša, pranje, peglanje i promjena posteljine, čišćenje prostorije u kojoj boravi korisnik, pripremanje hrane (tri obroka dnevno) i serviranje obroka.</w:t>
      </w:r>
    </w:p>
    <w:p w:rsidR="00A04567" w:rsidRDefault="00A04567" w:rsidP="00A04567">
      <w:pPr>
        <w:pStyle w:val="Odlomakpopisa"/>
        <w:ind w:left="0"/>
        <w:rPr>
          <w:b/>
        </w:rPr>
      </w:pPr>
      <w:r w:rsidRPr="001F64D2">
        <w:rPr>
          <w:b/>
        </w:rPr>
        <w:t>Cijena smještaja:</w:t>
      </w:r>
      <w:r>
        <w:rPr>
          <w:b/>
        </w:rPr>
        <w:t xml:space="preserve"> 3.160,00 kuna mjesečno</w:t>
      </w:r>
    </w:p>
    <w:p w:rsidR="00A04567" w:rsidRDefault="00A04567" w:rsidP="00A04567">
      <w:pPr>
        <w:pStyle w:val="Odlomakpopisa"/>
        <w:ind w:left="0"/>
        <w:rPr>
          <w:b/>
        </w:rPr>
      </w:pPr>
      <w:r>
        <w:rPr>
          <w:b/>
        </w:rPr>
        <w:lastRenderedPageBreak/>
        <w:t xml:space="preserve">3. </w:t>
      </w:r>
      <w:r w:rsidRPr="001F64D2">
        <w:rPr>
          <w:b/>
        </w:rPr>
        <w:t>NEPOKRETNI KORISNICI</w:t>
      </w:r>
    </w:p>
    <w:p w:rsidR="00A04567" w:rsidRDefault="00A04567" w:rsidP="00A04567">
      <w:pPr>
        <w:pStyle w:val="Odlomakpopisa"/>
        <w:ind w:left="0"/>
        <w:jc w:val="both"/>
        <w:rPr>
          <w:b/>
        </w:rPr>
      </w:pPr>
      <w:r w:rsidRPr="001F64D2">
        <w:rPr>
          <w:b/>
        </w:rPr>
        <w:t xml:space="preserve">Opis </w:t>
      </w:r>
      <w:r>
        <w:rPr>
          <w:b/>
        </w:rPr>
        <w:t xml:space="preserve">kategorije: </w:t>
      </w:r>
      <w:r>
        <w:rPr>
          <w:color w:val="000000"/>
        </w:rPr>
        <w:t>usluga smještaja pruža se funkcionalno ovisnom korisniku kojem je potrebna pomoć druge osobe u zadovoljenju svih potreba u punom opsegu</w:t>
      </w:r>
    </w:p>
    <w:p w:rsidR="00A04567" w:rsidRPr="001F64D2" w:rsidRDefault="00A04567" w:rsidP="00A04567">
      <w:pPr>
        <w:pStyle w:val="Odlomakpopisa"/>
        <w:ind w:left="0"/>
        <w:jc w:val="both"/>
        <w:rPr>
          <w:b/>
        </w:rPr>
      </w:pPr>
      <w:r>
        <w:rPr>
          <w:b/>
        </w:rPr>
        <w:t>Obveze D</w:t>
      </w:r>
      <w:r w:rsidRPr="001F64D2">
        <w:rPr>
          <w:b/>
        </w:rPr>
        <w:t>oma:</w:t>
      </w:r>
      <w:r>
        <w:rPr>
          <w:b/>
        </w:rPr>
        <w:t xml:space="preserve"> </w:t>
      </w:r>
      <w:r>
        <w:rPr>
          <w:color w:val="000000"/>
        </w:rPr>
        <w:t xml:space="preserve">nepokretnim korisnicima u sklopu aktivnosti uz sadržaj iz prvog stupnja dodatno se osigurava kontinuirano praćenje fizičkog i psihičkog stanja te zadovoljavanje osnovnih životnih potreba korisnika (disanje, unos hrane i tekućine, kretanje, dizanje iz kreveta, odmor i spavanje, oblačenje, </w:t>
      </w:r>
      <w:proofErr w:type="spellStart"/>
      <w:r>
        <w:rPr>
          <w:color w:val="000000"/>
        </w:rPr>
        <w:t>prošetavanje</w:t>
      </w:r>
      <w:proofErr w:type="spellEnd"/>
      <w:r>
        <w:rPr>
          <w:color w:val="000000"/>
        </w:rPr>
        <w:t xml:space="preserve">), promatranje korisnikovog stanja u svrhu utvrđivanja potreba za zdravstvenom njegom, planiranje zdravstvene njege, provođenje planiranih postupaka zdravstvene njege i provjere uspješnosti zdravstvene njege, </w:t>
      </w:r>
      <w:r>
        <w:t>komple</w:t>
      </w:r>
      <w:r w:rsidRPr="001F64D2">
        <w:t xml:space="preserve">tna zdravstvena njega, pranje </w:t>
      </w:r>
      <w:r>
        <w:t>i</w:t>
      </w:r>
      <w:r w:rsidRPr="001F64D2">
        <w:t xml:space="preserve"> kupanje pri svakom mijenjanju pelena</w:t>
      </w:r>
      <w:r>
        <w:rPr>
          <w:color w:val="000000"/>
        </w:rPr>
        <w:t xml:space="preserve">, sudjelovanje u pripremi i provođenju jednostavnih medicinsko-tehničkih zahvata, primjena </w:t>
      </w:r>
      <w:proofErr w:type="spellStart"/>
      <w:r>
        <w:rPr>
          <w:color w:val="000000"/>
        </w:rPr>
        <w:t>peroralne</w:t>
      </w:r>
      <w:proofErr w:type="spellEnd"/>
      <w:r>
        <w:rPr>
          <w:color w:val="000000"/>
        </w:rPr>
        <w:t xml:space="preserve"> i </w:t>
      </w:r>
      <w:proofErr w:type="spellStart"/>
      <w:r>
        <w:rPr>
          <w:color w:val="000000"/>
        </w:rPr>
        <w:t>parenteralne</w:t>
      </w:r>
      <w:proofErr w:type="spellEnd"/>
      <w:r>
        <w:rPr>
          <w:color w:val="000000"/>
        </w:rPr>
        <w:t xml:space="preserve"> terapije prema uputi liječnika, nabavka lijekova, kontrola izlučevina, kontrola vitalnih funkcija najmanje jednom u dva dana, pranje i peglanje veša, pranje, peglanje i promjena posteljine, čišćenje prostorije u kojoj boravi korisnik, pripremanje hrane (tri obroka dnevno) i serviranje. Korisnicima se osigurava i pratnja pri ostvarivanju usluga primarne zdravstvene zaštite i specijalističke zdravstvene usluge, ako se to ne može osigurati uz pomoć članova obitelji ili na drugi način</w:t>
      </w:r>
      <w:r>
        <w:t xml:space="preserve">. </w:t>
      </w:r>
    </w:p>
    <w:p w:rsidR="00A04567" w:rsidRDefault="00A04567" w:rsidP="00A04567">
      <w:pPr>
        <w:rPr>
          <w:b/>
        </w:rPr>
      </w:pPr>
      <w:r w:rsidRPr="001F64D2">
        <w:rPr>
          <w:b/>
        </w:rPr>
        <w:t>Cijena smještaja:</w:t>
      </w:r>
      <w:r>
        <w:rPr>
          <w:b/>
        </w:rPr>
        <w:t xml:space="preserve"> 3.520,00 kuna mjesečno</w:t>
      </w:r>
    </w:p>
    <w:p w:rsidR="00A04567" w:rsidRDefault="00A04567" w:rsidP="00A04567">
      <w:pPr>
        <w:ind w:firstLine="708"/>
        <w:rPr>
          <w:b/>
        </w:rPr>
      </w:pPr>
    </w:p>
    <w:p w:rsidR="00A04567" w:rsidRDefault="00A04567" w:rsidP="00A04567">
      <w:pPr>
        <w:jc w:val="center"/>
        <w:rPr>
          <w:b/>
        </w:rPr>
      </w:pPr>
      <w:r>
        <w:rPr>
          <w:b/>
        </w:rPr>
        <w:t>Članak 2</w:t>
      </w:r>
      <w:r w:rsidRPr="00396C7E">
        <w:rPr>
          <w:b/>
        </w:rPr>
        <w:t>.</w:t>
      </w:r>
    </w:p>
    <w:p w:rsidR="00A04567" w:rsidRDefault="00A04567" w:rsidP="00A04567">
      <w:pPr>
        <w:jc w:val="both"/>
      </w:pPr>
      <w:r w:rsidRPr="00396C7E">
        <w:t>Izrazi koji se u ovoj Odluci koriste za osobe u muškom su rodu, neutralni su i odnose se na muške i ženske osobe.</w:t>
      </w:r>
    </w:p>
    <w:p w:rsidR="00A04567" w:rsidRDefault="00A04567" w:rsidP="00A04567">
      <w:pPr>
        <w:ind w:firstLine="720"/>
      </w:pPr>
    </w:p>
    <w:p w:rsidR="00A04567" w:rsidRDefault="00A04567" w:rsidP="00A04567">
      <w:pPr>
        <w:jc w:val="center"/>
        <w:rPr>
          <w:b/>
        </w:rPr>
      </w:pPr>
      <w:r>
        <w:rPr>
          <w:b/>
        </w:rPr>
        <w:t>Članak 3.</w:t>
      </w:r>
    </w:p>
    <w:p w:rsidR="00A04567" w:rsidRDefault="00A04567" w:rsidP="00A04567">
      <w:pPr>
        <w:jc w:val="both"/>
      </w:pPr>
      <w:r w:rsidRPr="005F3A3D">
        <w:t>Stupanjem na snagu ove Odluke prestaje vrijediti Odluka o cijeni smještaja korisnika                                   Doma za starije i nemoćne osobe “Šandrovac</w:t>
      </w:r>
      <w:r w:rsidRPr="007B1070">
        <w:rPr>
          <w:b/>
        </w:rPr>
        <w:t xml:space="preserve"> </w:t>
      </w:r>
      <w:r>
        <w:rPr>
          <w:b/>
        </w:rPr>
        <w:t>(</w:t>
      </w:r>
      <w:r w:rsidRPr="007B1070">
        <w:t>KLASA:  003-06</w:t>
      </w:r>
      <w:r w:rsidRPr="007B1070">
        <w:rPr>
          <w:bCs/>
        </w:rPr>
        <w:t xml:space="preserve">/13-01, </w:t>
      </w:r>
      <w:r w:rsidRPr="007B1070">
        <w:t>URBROJ: 2103-68-01-13-11 od 22.02.2013. godine</w:t>
      </w:r>
      <w:r>
        <w:t xml:space="preserve">) </w:t>
      </w:r>
      <w:r w:rsidRPr="005F3A3D">
        <w:t xml:space="preserve">koju je Upravno vijeće donijelo na svojoj </w:t>
      </w:r>
      <w:r>
        <w:t>22</w:t>
      </w:r>
      <w:r w:rsidRPr="005F3A3D">
        <w:t xml:space="preserve">. sjednici, a Općinsko vijeće svoju suglasnost dalo na svojoj </w:t>
      </w:r>
      <w:r>
        <w:t>28. sjednici održanoj 18.03.2013. godine  (KLASA:  501-01/13-01/3, URBROJ:2123-05-01-13-1).</w:t>
      </w:r>
    </w:p>
    <w:p w:rsidR="00A04567" w:rsidRDefault="00A04567" w:rsidP="00A04567">
      <w:r w:rsidRPr="00396C7E">
        <w:rPr>
          <w:b/>
        </w:rPr>
        <w:t> </w:t>
      </w:r>
      <w:r>
        <w:t xml:space="preserve">            </w:t>
      </w:r>
      <w:r>
        <w:tab/>
      </w:r>
      <w:r>
        <w:tab/>
      </w:r>
      <w:r>
        <w:tab/>
      </w:r>
    </w:p>
    <w:p w:rsidR="00A04567" w:rsidRDefault="00A04567" w:rsidP="00A04567">
      <w:pPr>
        <w:jc w:val="center"/>
        <w:rPr>
          <w:b/>
        </w:rPr>
      </w:pPr>
      <w:r>
        <w:rPr>
          <w:b/>
        </w:rPr>
        <w:t>Članak 4</w:t>
      </w:r>
      <w:r w:rsidRPr="00396C7E">
        <w:rPr>
          <w:b/>
        </w:rPr>
        <w:t>.</w:t>
      </w:r>
    </w:p>
    <w:p w:rsidR="00A04567" w:rsidRDefault="00A04567" w:rsidP="00A04567">
      <w:pPr>
        <w:jc w:val="both"/>
      </w:pPr>
      <w:r>
        <w:t>O</w:t>
      </w:r>
      <w:r w:rsidRPr="00396C7E">
        <w:t xml:space="preserve">va Odluka </w:t>
      </w:r>
      <w:r>
        <w:t>stupa na snagu i primjenjuje se od 1. siječnja 2016. godine.</w:t>
      </w:r>
    </w:p>
    <w:p w:rsidR="00A04567" w:rsidRDefault="00A04567" w:rsidP="00A04567">
      <w:pPr>
        <w:jc w:val="both"/>
      </w:pPr>
    </w:p>
    <w:p w:rsidR="00A04567" w:rsidRDefault="00A04567" w:rsidP="00A04567">
      <w:pPr>
        <w:jc w:val="both"/>
      </w:pPr>
      <w:r>
        <w:t>Po dobivenoj suglasnosti Općinskog vijeća Općine Šandrovac, objavit će se na oglasnoj ploči Doma za starije i nemoćne osobe Šandrovac i u „Općinskom glasniku Općine Šandrovac“.</w:t>
      </w:r>
    </w:p>
    <w:p w:rsidR="00A04567" w:rsidRPr="00396C7E" w:rsidRDefault="00A04567" w:rsidP="00A04567"/>
    <w:p w:rsidR="00A04567" w:rsidRPr="005F3A3D" w:rsidRDefault="00A04567" w:rsidP="00A04567">
      <w:pPr>
        <w:jc w:val="center"/>
        <w:rPr>
          <w:b/>
          <w:i/>
        </w:rPr>
      </w:pPr>
      <w:r w:rsidRPr="005F3A3D">
        <w:rPr>
          <w:b/>
          <w:i/>
        </w:rPr>
        <w:t>Dom za starije i  nemoćne osobe Šandrovac</w:t>
      </w:r>
    </w:p>
    <w:p w:rsidR="00A04567" w:rsidRPr="004200CC" w:rsidRDefault="00A04567" w:rsidP="00A04567">
      <w:pPr>
        <w:rPr>
          <w:b/>
        </w:rPr>
      </w:pPr>
    </w:p>
    <w:p w:rsidR="00A04567" w:rsidRPr="00396C7E" w:rsidRDefault="00A04567" w:rsidP="00A04567">
      <w:r>
        <w:tab/>
      </w:r>
      <w:r>
        <w:tab/>
      </w:r>
      <w:r>
        <w:tab/>
      </w:r>
      <w:r>
        <w:tab/>
      </w:r>
      <w:r>
        <w:tab/>
      </w:r>
      <w:r>
        <w:tab/>
      </w:r>
      <w:r>
        <w:tab/>
      </w:r>
      <w:r>
        <w:tab/>
        <w:t>Predsjednica Upravnog</w:t>
      </w:r>
      <w:r w:rsidRPr="00396C7E">
        <w:t xml:space="preserve"> vijeća:</w:t>
      </w:r>
    </w:p>
    <w:p w:rsidR="00A04567" w:rsidRDefault="00A04567" w:rsidP="00A04567">
      <w:pPr>
        <w:ind w:left="3540" w:firstLine="708"/>
      </w:pPr>
      <w:r w:rsidRPr="00396C7E">
        <w:t xml:space="preserve"> </w:t>
      </w:r>
      <w:r>
        <w:t xml:space="preserve">         </w:t>
      </w:r>
    </w:p>
    <w:p w:rsidR="00A04567" w:rsidRDefault="00A04567" w:rsidP="00A04567">
      <w:pPr>
        <w:ind w:left="3540" w:firstLine="708"/>
      </w:pPr>
      <w:r>
        <w:t xml:space="preserve">                     _____________________________</w:t>
      </w:r>
    </w:p>
    <w:p w:rsidR="00A04567" w:rsidRPr="00477CAF" w:rsidRDefault="00A04567" w:rsidP="00A04567">
      <w:pPr>
        <w:ind w:left="5040" w:firstLine="720"/>
      </w:pPr>
      <w:r>
        <w:t xml:space="preserve">      </w:t>
      </w:r>
      <w:r w:rsidRPr="00477CAF">
        <w:t xml:space="preserve">Ivana </w:t>
      </w:r>
      <w:proofErr w:type="spellStart"/>
      <w:r w:rsidRPr="00477CAF">
        <w:t>Fočić</w:t>
      </w:r>
      <w:proofErr w:type="spellEnd"/>
      <w:r w:rsidRPr="00477CAF">
        <w:t xml:space="preserve">, </w:t>
      </w:r>
      <w:proofErr w:type="spellStart"/>
      <w:r w:rsidRPr="00477CAF">
        <w:t>dipl.iur</w:t>
      </w:r>
      <w:proofErr w:type="spellEnd"/>
      <w:r w:rsidRPr="00477CAF">
        <w:t>.</w:t>
      </w:r>
    </w:p>
    <w:p w:rsidR="00A04567" w:rsidRDefault="00A04567" w:rsidP="00A04567">
      <w:pPr>
        <w:jc w:val="both"/>
        <w:rPr>
          <w:i/>
        </w:rPr>
      </w:pPr>
    </w:p>
    <w:p w:rsidR="00A04567" w:rsidRPr="00A179B6" w:rsidRDefault="00A04567" w:rsidP="00A04567">
      <w:pPr>
        <w:jc w:val="both"/>
        <w:rPr>
          <w:i/>
        </w:rPr>
      </w:pPr>
      <w:r w:rsidRPr="00A179B6">
        <w:rPr>
          <w:i/>
        </w:rPr>
        <w:t>Općinsko v</w:t>
      </w:r>
      <w:r>
        <w:rPr>
          <w:i/>
        </w:rPr>
        <w:t>ijeće općine Šandrovac dalo je S</w:t>
      </w:r>
      <w:r w:rsidRPr="00A179B6">
        <w:rPr>
          <w:i/>
        </w:rPr>
        <w:t xml:space="preserve">uglasnost na Odluku o cijeni smještaja korisnika Doma za starije i nemoćne osobe “Šandrovac” na svojoj </w:t>
      </w:r>
      <w:r>
        <w:rPr>
          <w:i/>
        </w:rPr>
        <w:t>18</w:t>
      </w:r>
      <w:r w:rsidRPr="00A179B6">
        <w:rPr>
          <w:i/>
        </w:rPr>
        <w:t xml:space="preserve">. sjednici održanoj </w:t>
      </w:r>
      <w:r>
        <w:rPr>
          <w:i/>
        </w:rPr>
        <w:t>22.09.2015.</w:t>
      </w:r>
      <w:r w:rsidRPr="00A179B6">
        <w:rPr>
          <w:i/>
        </w:rPr>
        <w:t>godine aktom KLASA:  501-01/15-01/</w:t>
      </w:r>
      <w:r>
        <w:rPr>
          <w:i/>
        </w:rPr>
        <w:t>4</w:t>
      </w:r>
      <w:r w:rsidRPr="00A179B6">
        <w:rPr>
          <w:i/>
        </w:rPr>
        <w:t>, URBROJ:2123-05-01-15-1.</w:t>
      </w:r>
    </w:p>
    <w:p w:rsidR="00A04567" w:rsidRDefault="00A04567" w:rsidP="00A04567">
      <w:pPr>
        <w:jc w:val="both"/>
        <w:rPr>
          <w:i/>
        </w:rPr>
      </w:pPr>
    </w:p>
    <w:p w:rsidR="00A04567" w:rsidRPr="0026025C" w:rsidRDefault="00A04567" w:rsidP="00A04567">
      <w:pPr>
        <w:jc w:val="both"/>
        <w:rPr>
          <w:i/>
        </w:rPr>
      </w:pPr>
      <w:r w:rsidRPr="0026025C">
        <w:rPr>
          <w:i/>
        </w:rPr>
        <w:t xml:space="preserve">Suglasnost </w:t>
      </w:r>
      <w:r>
        <w:rPr>
          <w:i/>
        </w:rPr>
        <w:t>i Odluka</w:t>
      </w:r>
      <w:r w:rsidRPr="0026025C">
        <w:rPr>
          <w:i/>
        </w:rPr>
        <w:t xml:space="preserve"> objavljen</w:t>
      </w:r>
      <w:r>
        <w:rPr>
          <w:i/>
        </w:rPr>
        <w:t>i su</w:t>
      </w:r>
      <w:r w:rsidRPr="0026025C">
        <w:rPr>
          <w:i/>
        </w:rPr>
        <w:t xml:space="preserve"> u „Općinskom glasniku Općine Šandrovac“ broj 6/2015 od 22.09.201</w:t>
      </w:r>
      <w:r>
        <w:rPr>
          <w:i/>
        </w:rPr>
        <w:t>5. godine.</w:t>
      </w:r>
    </w:p>
    <w:p w:rsidR="00A04567" w:rsidRPr="0026025C" w:rsidRDefault="00A04567" w:rsidP="00A04567">
      <w:pPr>
        <w:autoSpaceDE w:val="0"/>
        <w:autoSpaceDN w:val="0"/>
        <w:adjustRightInd w:val="0"/>
        <w:jc w:val="both"/>
        <w:rPr>
          <w:b/>
          <w:i/>
        </w:rPr>
      </w:pPr>
    </w:p>
    <w:p w:rsidR="00A04567" w:rsidRPr="00C63B0A" w:rsidRDefault="00B07812" w:rsidP="00A04567">
      <w:pPr>
        <w:tabs>
          <w:tab w:val="center" w:pos="2410"/>
        </w:tabs>
        <w:jc w:val="both"/>
        <w:rPr>
          <w:b/>
        </w:rPr>
      </w:pPr>
      <w:r>
        <w:rPr>
          <w:i/>
        </w:rPr>
        <w:lastRenderedPageBreak/>
        <w:t xml:space="preserve">                 </w:t>
      </w:r>
    </w:p>
    <w:p w:rsidR="00A04567" w:rsidRPr="00C63B0A" w:rsidRDefault="00A04567" w:rsidP="00A04567">
      <w:pPr>
        <w:jc w:val="both"/>
      </w:pPr>
    </w:p>
    <w:p w:rsidR="00A04567" w:rsidRPr="00C63B0A" w:rsidRDefault="00A04567" w:rsidP="00A04567">
      <w:pPr>
        <w:jc w:val="both"/>
      </w:pPr>
      <w:r w:rsidRPr="00C63B0A">
        <w:t xml:space="preserve">Na temelju članka 18. Statuta Doma za starije i nemoćne osobe Šandrovac („Općinski glasnik Općine Šandrovac“ br. 26/12.) i članka 34. točka 6. Statuta Općine Šandrovac („Općinski glasnik Općine Šandrovac“ br. 32 od 19.03.2013.), na prijedlog Upravnog vijeća Doma za starije i nemoćne osobe Šandrovac, Općinsko vijeće Općine Šandrovac na svojoj </w:t>
      </w:r>
      <w:r>
        <w:t>18</w:t>
      </w:r>
      <w:r w:rsidRPr="00C63B0A">
        <w:t>. sjednici održanoj</w:t>
      </w:r>
      <w:r>
        <w:t xml:space="preserve"> 22.09.2015.</w:t>
      </w:r>
      <w:r w:rsidRPr="00C63B0A">
        <w:t xml:space="preserve"> godine daje sljedeću</w:t>
      </w:r>
    </w:p>
    <w:p w:rsidR="00A04567" w:rsidRDefault="00A04567" w:rsidP="00A04567">
      <w:pPr>
        <w:jc w:val="both"/>
        <w:outlineLvl w:val="0"/>
      </w:pPr>
    </w:p>
    <w:p w:rsidR="00A04567" w:rsidRPr="00C63B0A" w:rsidRDefault="00A04567" w:rsidP="00A04567">
      <w:pPr>
        <w:jc w:val="both"/>
        <w:outlineLvl w:val="0"/>
      </w:pPr>
    </w:p>
    <w:p w:rsidR="00A04567" w:rsidRPr="00C63B0A" w:rsidRDefault="00A04567" w:rsidP="00A04567">
      <w:pPr>
        <w:jc w:val="center"/>
        <w:rPr>
          <w:b/>
        </w:rPr>
      </w:pPr>
      <w:r w:rsidRPr="00C63B0A">
        <w:rPr>
          <w:b/>
        </w:rPr>
        <w:t>SUGLASNOST</w:t>
      </w:r>
    </w:p>
    <w:p w:rsidR="00A04567" w:rsidRPr="00C63B0A" w:rsidRDefault="00A04567" w:rsidP="00A04567">
      <w:pPr>
        <w:jc w:val="center"/>
        <w:rPr>
          <w:b/>
        </w:rPr>
      </w:pPr>
      <w:r w:rsidRPr="00C63B0A">
        <w:rPr>
          <w:b/>
        </w:rPr>
        <w:t>na Odluku o cijeni smještaja korisnika</w:t>
      </w:r>
    </w:p>
    <w:p w:rsidR="00A04567" w:rsidRPr="00C63B0A" w:rsidRDefault="00A04567" w:rsidP="00A04567">
      <w:pPr>
        <w:jc w:val="center"/>
        <w:rPr>
          <w:b/>
        </w:rPr>
      </w:pPr>
      <w:r w:rsidRPr="00C63B0A">
        <w:rPr>
          <w:b/>
        </w:rPr>
        <w:t xml:space="preserve">Doma za starije i </w:t>
      </w:r>
      <w:r>
        <w:rPr>
          <w:b/>
        </w:rPr>
        <w:t xml:space="preserve">nemoćne osobe “Šandrovac” </w:t>
      </w:r>
    </w:p>
    <w:p w:rsidR="00A04567" w:rsidRDefault="00A04567" w:rsidP="00A04567">
      <w:pPr>
        <w:rPr>
          <w:b/>
        </w:rPr>
      </w:pPr>
      <w:r w:rsidRPr="00C63B0A">
        <w:rPr>
          <w:b/>
        </w:rPr>
        <w:t> </w:t>
      </w:r>
    </w:p>
    <w:p w:rsidR="00A04567" w:rsidRPr="00C63B0A" w:rsidRDefault="00A04567" w:rsidP="00A04567">
      <w:pPr>
        <w:rPr>
          <w:b/>
        </w:rPr>
      </w:pPr>
    </w:p>
    <w:p w:rsidR="00A04567" w:rsidRPr="00C63B0A" w:rsidRDefault="00A04567" w:rsidP="00A04567">
      <w:pPr>
        <w:rPr>
          <w:b/>
        </w:rPr>
      </w:pPr>
    </w:p>
    <w:p w:rsidR="00A04567" w:rsidRPr="00C63B0A" w:rsidRDefault="00A04567" w:rsidP="00A04567">
      <w:pPr>
        <w:jc w:val="center"/>
        <w:rPr>
          <w:b/>
        </w:rPr>
      </w:pPr>
      <w:r w:rsidRPr="00C63B0A">
        <w:rPr>
          <w:b/>
        </w:rPr>
        <w:t>Članak 1.</w:t>
      </w:r>
    </w:p>
    <w:p w:rsidR="00A04567" w:rsidRPr="00C63B0A" w:rsidRDefault="00A04567" w:rsidP="00A04567">
      <w:pPr>
        <w:jc w:val="both"/>
      </w:pPr>
      <w:r>
        <w:t>Općinsko vijeće općine Šandrovac daje</w:t>
      </w:r>
      <w:r w:rsidRPr="00C63B0A">
        <w:t xml:space="preserve"> suglasnost na Odluku o cijeni smještaja korisnika Doma za starije i nemoćne osobe Šandrovac, </w:t>
      </w:r>
      <w:r>
        <w:t xml:space="preserve">sa početkom primjene od 1. siječnja 2016. godine, </w:t>
      </w:r>
      <w:r w:rsidRPr="00C63B0A">
        <w:t>koju je Upravno vijeće Doma za starije i nemoćne</w:t>
      </w:r>
      <w:r>
        <w:t xml:space="preserve"> osobe Šandrovac donijelo dana 26.08</w:t>
      </w:r>
      <w:r w:rsidRPr="00C63B0A">
        <w:t>.201</w:t>
      </w:r>
      <w:r>
        <w:t xml:space="preserve">5. godine </w:t>
      </w:r>
      <w:r w:rsidRPr="00C63B0A">
        <w:t>aktom KLASA: 003-06/1</w:t>
      </w:r>
      <w:r>
        <w:t>5</w:t>
      </w:r>
      <w:r w:rsidRPr="00C63B0A">
        <w:t>-01, URBR</w:t>
      </w:r>
      <w:r>
        <w:t>OJ:2103-68-01-15-30 na svojoj 49</w:t>
      </w:r>
      <w:r w:rsidRPr="00C63B0A">
        <w:t>. sjednici.</w:t>
      </w:r>
    </w:p>
    <w:p w:rsidR="00A04567" w:rsidRDefault="00A04567" w:rsidP="00A04567">
      <w:pPr>
        <w:jc w:val="both"/>
      </w:pPr>
    </w:p>
    <w:p w:rsidR="00A04567" w:rsidRPr="00C63B0A" w:rsidRDefault="00A04567" w:rsidP="00A04567">
      <w:pPr>
        <w:jc w:val="both"/>
      </w:pPr>
    </w:p>
    <w:p w:rsidR="00A04567" w:rsidRPr="00C63B0A" w:rsidRDefault="00A04567" w:rsidP="00A04567">
      <w:pPr>
        <w:jc w:val="center"/>
        <w:rPr>
          <w:b/>
        </w:rPr>
      </w:pPr>
      <w:r w:rsidRPr="00C63B0A">
        <w:rPr>
          <w:b/>
        </w:rPr>
        <w:t>Članak 2.</w:t>
      </w:r>
    </w:p>
    <w:p w:rsidR="00A04567" w:rsidRPr="00C63B0A" w:rsidRDefault="00A04567" w:rsidP="00A04567">
      <w:pPr>
        <w:jc w:val="both"/>
      </w:pPr>
      <w:r>
        <w:t>Ova Suglasnost</w:t>
      </w:r>
      <w:r w:rsidRPr="00C63B0A">
        <w:t xml:space="preserve"> stupa na snagu dan</w:t>
      </w:r>
      <w:r>
        <w:t>om</w:t>
      </w:r>
      <w:r w:rsidRPr="00C63B0A">
        <w:t xml:space="preserve"> donošenja, a objavit će se u “Općinskom glasniku općine Šandrovac” i na oglasnoj ploči Doma za starije i nemoćne osobe Šandrovac</w:t>
      </w:r>
    </w:p>
    <w:p w:rsidR="00A04567" w:rsidRPr="00C63B0A" w:rsidRDefault="00A04567" w:rsidP="00A04567">
      <w:pPr>
        <w:jc w:val="both"/>
      </w:pPr>
      <w:r w:rsidRPr="00C63B0A">
        <w:t xml:space="preserve">                    </w:t>
      </w:r>
    </w:p>
    <w:p w:rsidR="00A04567" w:rsidRDefault="00A04567" w:rsidP="00A04567">
      <w:pPr>
        <w:jc w:val="both"/>
      </w:pPr>
    </w:p>
    <w:p w:rsidR="00A04567" w:rsidRPr="00C63B0A" w:rsidRDefault="00A04567" w:rsidP="00A04567">
      <w:pPr>
        <w:tabs>
          <w:tab w:val="center" w:pos="2410"/>
        </w:tabs>
        <w:jc w:val="both"/>
        <w:rPr>
          <w:b/>
          <w:bCs/>
        </w:rPr>
      </w:pPr>
      <w:r w:rsidRPr="00C63B0A">
        <w:rPr>
          <w:b/>
        </w:rPr>
        <w:t>KLASA:  501-01/1</w:t>
      </w:r>
      <w:r>
        <w:rPr>
          <w:b/>
        </w:rPr>
        <w:t>5</w:t>
      </w:r>
      <w:r w:rsidRPr="00C63B0A">
        <w:rPr>
          <w:b/>
        </w:rPr>
        <w:t>-01/</w:t>
      </w:r>
      <w:r>
        <w:rPr>
          <w:b/>
        </w:rPr>
        <w:t>4</w:t>
      </w:r>
    </w:p>
    <w:p w:rsidR="00A04567" w:rsidRPr="00C63B0A" w:rsidRDefault="00A04567" w:rsidP="00A04567">
      <w:pPr>
        <w:rPr>
          <w:b/>
        </w:rPr>
      </w:pPr>
      <w:r w:rsidRPr="00C63B0A">
        <w:rPr>
          <w:b/>
        </w:rPr>
        <w:t>URBROJ: 2123-05-01-1</w:t>
      </w:r>
      <w:r>
        <w:rPr>
          <w:b/>
        </w:rPr>
        <w:t>5</w:t>
      </w:r>
      <w:r w:rsidRPr="00C63B0A">
        <w:rPr>
          <w:b/>
        </w:rPr>
        <w:t>-1</w:t>
      </w:r>
    </w:p>
    <w:p w:rsidR="00A04567" w:rsidRPr="00C63B0A" w:rsidRDefault="00A04567" w:rsidP="00A04567">
      <w:pPr>
        <w:jc w:val="both"/>
      </w:pPr>
      <w:r w:rsidRPr="00C63B0A">
        <w:rPr>
          <w:b/>
        </w:rPr>
        <w:t xml:space="preserve">U Šandrovcu, </w:t>
      </w:r>
      <w:r>
        <w:rPr>
          <w:b/>
        </w:rPr>
        <w:t>22.09.</w:t>
      </w:r>
      <w:r w:rsidRPr="00C63B0A">
        <w:rPr>
          <w:b/>
        </w:rPr>
        <w:t>201</w:t>
      </w:r>
      <w:r>
        <w:rPr>
          <w:b/>
        </w:rPr>
        <w:t>5</w:t>
      </w:r>
    </w:p>
    <w:p w:rsidR="00A04567" w:rsidRPr="00C63B0A" w:rsidRDefault="00A04567" w:rsidP="00A04567">
      <w:pPr>
        <w:jc w:val="center"/>
      </w:pPr>
      <w:r>
        <w:t xml:space="preserve">                                                                   </w:t>
      </w:r>
      <w:r w:rsidRPr="00C63B0A">
        <w:t>OPĆINSKO VIJEĆE OPĆINE ŠANDROVAC</w:t>
      </w:r>
    </w:p>
    <w:p w:rsidR="00A04567" w:rsidRPr="00C63B0A" w:rsidRDefault="00A04567" w:rsidP="00A04567">
      <w:pPr>
        <w:rPr>
          <w:b/>
        </w:rPr>
      </w:pPr>
      <w:r>
        <w:rPr>
          <w:b/>
        </w:rPr>
        <w:t xml:space="preserve">         </w:t>
      </w:r>
    </w:p>
    <w:p w:rsidR="00A04567" w:rsidRPr="00C63B0A" w:rsidRDefault="00A04567" w:rsidP="00A04567">
      <w:pPr>
        <w:ind w:left="4248" w:firstLine="708"/>
        <w:jc w:val="center"/>
        <w:outlineLvl w:val="0"/>
        <w:rPr>
          <w:b/>
        </w:rPr>
      </w:pPr>
      <w:r>
        <w:rPr>
          <w:b/>
        </w:rPr>
        <w:t xml:space="preserve">   </w:t>
      </w:r>
      <w:r w:rsidRPr="00C63B0A">
        <w:rPr>
          <w:b/>
        </w:rPr>
        <w:t>Predsjednik općinskog vijeća</w:t>
      </w:r>
    </w:p>
    <w:p w:rsidR="00D63949" w:rsidRDefault="00A04567" w:rsidP="00D63949">
      <w:pPr>
        <w:rPr>
          <w:b/>
        </w:rPr>
      </w:pPr>
      <w:r w:rsidRPr="00C63B0A">
        <w:rPr>
          <w:b/>
        </w:rPr>
        <w:t xml:space="preserve">      </w:t>
      </w:r>
      <w:r w:rsidRPr="00C63B0A">
        <w:rPr>
          <w:b/>
        </w:rPr>
        <w:tab/>
      </w:r>
      <w:r w:rsidRPr="00C63B0A">
        <w:rPr>
          <w:b/>
        </w:rPr>
        <w:tab/>
      </w:r>
      <w:r w:rsidRPr="00C63B0A">
        <w:rPr>
          <w:b/>
        </w:rPr>
        <w:tab/>
      </w:r>
      <w:r w:rsidRPr="00C63B0A">
        <w:rPr>
          <w:b/>
        </w:rPr>
        <w:tab/>
      </w:r>
      <w:r w:rsidRPr="00C63B0A">
        <w:rPr>
          <w:b/>
        </w:rPr>
        <w:tab/>
      </w:r>
      <w:r w:rsidRPr="00C63B0A">
        <w:rPr>
          <w:b/>
        </w:rPr>
        <w:tab/>
      </w:r>
      <w:r w:rsidRPr="00C63B0A">
        <w:rPr>
          <w:b/>
        </w:rPr>
        <w:tab/>
        <w:t xml:space="preserve">                           Ivan </w:t>
      </w:r>
      <w:proofErr w:type="spellStart"/>
      <w:r w:rsidRPr="00C63B0A">
        <w:rPr>
          <w:b/>
        </w:rPr>
        <w:t>Pleško</w:t>
      </w:r>
      <w:proofErr w:type="spellEnd"/>
      <w:r w:rsidRPr="00C63B0A">
        <w:rPr>
          <w:b/>
        </w:rPr>
        <w:t xml:space="preserve"> </w:t>
      </w:r>
      <w:r>
        <w:rPr>
          <w:b/>
        </w:rPr>
        <w:t>, v.r.</w:t>
      </w:r>
      <w:r w:rsidRPr="00C63B0A">
        <w:rPr>
          <w:b/>
        </w:rPr>
        <w:t xml:space="preserve">           </w:t>
      </w:r>
    </w:p>
    <w:p w:rsidR="00D63949" w:rsidRPr="00E01C69" w:rsidRDefault="00D63949" w:rsidP="00D63949">
      <w:pPr>
        <w:rPr>
          <w:b/>
        </w:rPr>
      </w:pPr>
    </w:p>
    <w:p w:rsidR="00D63949" w:rsidRDefault="00D63949" w:rsidP="00D63949">
      <w:pPr>
        <w:jc w:val="both"/>
      </w:pPr>
      <w:r w:rsidRPr="0054645B">
        <w:t>Na temelju</w:t>
      </w:r>
      <w:r>
        <w:t xml:space="preserve"> članka 34. točka 6.</w:t>
      </w:r>
      <w:r w:rsidRPr="0054645B">
        <w:t xml:space="preserve"> Statuta </w:t>
      </w:r>
      <w:r>
        <w:t>Općine Šandrovac</w:t>
      </w:r>
      <w:r w:rsidRPr="0054645B">
        <w:t xml:space="preserve"> (</w:t>
      </w:r>
      <w:r>
        <w:t>„</w:t>
      </w:r>
      <w:r w:rsidRPr="0054645B">
        <w:t>Općinski glasnik Općine Šandrovac</w:t>
      </w:r>
      <w:r>
        <w:t>“</w:t>
      </w:r>
      <w:r w:rsidRPr="0054645B">
        <w:t xml:space="preserve"> br. </w:t>
      </w:r>
      <w:r>
        <w:t>32 od 19.03.2013.</w:t>
      </w:r>
      <w:r w:rsidRPr="0054645B">
        <w:t>)</w:t>
      </w:r>
      <w:r>
        <w:t>, na prijedlog Upravnog vijeća Doma za starije i nemoćne osobe Šandrovac i Općinskog načelnika Općine Šandrovac,</w:t>
      </w:r>
      <w:r w:rsidRPr="0054645B">
        <w:t xml:space="preserve"> </w:t>
      </w:r>
      <w:r>
        <w:t xml:space="preserve">Općinsko vijeće Općine Šandrovac </w:t>
      </w:r>
      <w:r w:rsidRPr="0054645B">
        <w:t xml:space="preserve">na svojoj </w:t>
      </w:r>
      <w:r>
        <w:t xml:space="preserve">18. </w:t>
      </w:r>
      <w:r w:rsidRPr="0054645B">
        <w:t>sjednici održanoj</w:t>
      </w:r>
      <w:r>
        <w:t xml:space="preserve"> 22.09.2015</w:t>
      </w:r>
      <w:r w:rsidRPr="0054645B">
        <w:t xml:space="preserve"> godine donijelo je sljedeću</w:t>
      </w:r>
    </w:p>
    <w:p w:rsidR="00D63949" w:rsidRPr="0054645B" w:rsidRDefault="00D63949" w:rsidP="00D63949">
      <w:pPr>
        <w:jc w:val="both"/>
      </w:pPr>
    </w:p>
    <w:p w:rsidR="00D63949" w:rsidRPr="0054645B" w:rsidRDefault="00D63949" w:rsidP="00D63949">
      <w:pPr>
        <w:jc w:val="both"/>
        <w:outlineLvl w:val="0"/>
      </w:pPr>
    </w:p>
    <w:p w:rsidR="00D63949" w:rsidRPr="0054645B" w:rsidRDefault="00D63949" w:rsidP="00D63949">
      <w:pPr>
        <w:jc w:val="center"/>
        <w:rPr>
          <w:b/>
        </w:rPr>
      </w:pPr>
      <w:r w:rsidRPr="0054645B">
        <w:rPr>
          <w:b/>
        </w:rPr>
        <w:t>ODLUKU</w:t>
      </w:r>
    </w:p>
    <w:p w:rsidR="00D63949" w:rsidRPr="0054645B" w:rsidRDefault="00D63949" w:rsidP="00D63949">
      <w:pPr>
        <w:jc w:val="center"/>
        <w:rPr>
          <w:b/>
        </w:rPr>
      </w:pPr>
      <w:r>
        <w:rPr>
          <w:b/>
        </w:rPr>
        <w:t xml:space="preserve">o suspenziji Odluke </w:t>
      </w:r>
      <w:r w:rsidRPr="0054645B">
        <w:rPr>
          <w:b/>
        </w:rPr>
        <w:t xml:space="preserve">o kriterijima i načinu </w:t>
      </w:r>
      <w:r>
        <w:rPr>
          <w:b/>
        </w:rPr>
        <w:t xml:space="preserve">ostvarenja prava na dotiranje </w:t>
      </w:r>
      <w:r w:rsidRPr="0054645B">
        <w:rPr>
          <w:b/>
        </w:rPr>
        <w:t xml:space="preserve">troškova smještaja u </w:t>
      </w:r>
      <w:r>
        <w:rPr>
          <w:b/>
        </w:rPr>
        <w:t xml:space="preserve"> </w:t>
      </w:r>
      <w:r w:rsidRPr="0054645B">
        <w:rPr>
          <w:b/>
        </w:rPr>
        <w:t>Dom</w:t>
      </w:r>
      <w:r>
        <w:rPr>
          <w:b/>
        </w:rPr>
        <w:t>u</w:t>
      </w:r>
      <w:r w:rsidRPr="0054645B">
        <w:rPr>
          <w:b/>
        </w:rPr>
        <w:t xml:space="preserve"> za starije i nemoćne osobe Šandrovac </w:t>
      </w:r>
      <w:r>
        <w:rPr>
          <w:b/>
        </w:rPr>
        <w:t>u 2015.g.</w:t>
      </w:r>
    </w:p>
    <w:p w:rsidR="00D63949" w:rsidRDefault="00D63949" w:rsidP="00D63949"/>
    <w:p w:rsidR="00D63949" w:rsidRDefault="00D63949" w:rsidP="00D63949"/>
    <w:p w:rsidR="00D63949" w:rsidRPr="0054645B" w:rsidRDefault="00D63949" w:rsidP="00D63949"/>
    <w:p w:rsidR="00D63949" w:rsidRDefault="00D63949" w:rsidP="00D63949">
      <w:pPr>
        <w:jc w:val="center"/>
        <w:rPr>
          <w:b/>
        </w:rPr>
      </w:pPr>
      <w:r w:rsidRPr="0054645B">
        <w:rPr>
          <w:b/>
        </w:rPr>
        <w:t>Članak 1.</w:t>
      </w:r>
    </w:p>
    <w:p w:rsidR="00D63949" w:rsidRPr="00595785" w:rsidRDefault="00D63949" w:rsidP="00D63949">
      <w:pPr>
        <w:tabs>
          <w:tab w:val="center" w:pos="2410"/>
        </w:tabs>
        <w:jc w:val="both"/>
      </w:pPr>
      <w:r>
        <w:t>Primjena Odluke</w:t>
      </w:r>
      <w:r w:rsidRPr="00AD26BC">
        <w:t xml:space="preserve"> o kriterijima i načinu ostvarenja prava na dotiranje troškova smještaja u Domu za starije i nemoćne osobe Šandrovac u 2015. godini (KLASA: 501-01/14-01/6, URBROJ: </w:t>
      </w:r>
      <w:r w:rsidRPr="00AD26BC">
        <w:lastRenderedPageBreak/>
        <w:t>2123-05-01-14-1 od 19.12.2014. godine)</w:t>
      </w:r>
      <w:r>
        <w:t xml:space="preserve"> suspendira se do daljnjeg </w:t>
      </w:r>
      <w:r w:rsidRPr="00595785">
        <w:t>za nove korisnike Doma za starije i nemoćne osobe Šandrovac u 2015. godini.</w:t>
      </w:r>
    </w:p>
    <w:p w:rsidR="00D63949" w:rsidRDefault="00D63949" w:rsidP="00D63949"/>
    <w:p w:rsidR="00D63949" w:rsidRPr="0054645B" w:rsidRDefault="00D63949" w:rsidP="00D63949"/>
    <w:p w:rsidR="00D63949" w:rsidRDefault="00D63949" w:rsidP="00D63949">
      <w:pPr>
        <w:jc w:val="center"/>
        <w:rPr>
          <w:b/>
        </w:rPr>
      </w:pPr>
      <w:r w:rsidRPr="0054645B">
        <w:rPr>
          <w:b/>
        </w:rPr>
        <w:t>Članak 2.</w:t>
      </w:r>
    </w:p>
    <w:p w:rsidR="00D63949" w:rsidRPr="0054645B" w:rsidRDefault="00D63949" w:rsidP="00D63949">
      <w:pPr>
        <w:jc w:val="both"/>
      </w:pPr>
      <w:r w:rsidRPr="0054645B">
        <w:t>Ova Odluka stupa na snagu</w:t>
      </w:r>
      <w:r>
        <w:t xml:space="preserve"> danom objave</w:t>
      </w:r>
      <w:r w:rsidRPr="0054645B">
        <w:t xml:space="preserve"> u „Općin</w:t>
      </w:r>
      <w:r>
        <w:t>skom glasniku Općine Šandrovac“ , a objavit će se i</w:t>
      </w:r>
      <w:r w:rsidRPr="0054645B">
        <w:t xml:space="preserve"> na oglasnoj ploči Doma za starije i nemoćne osobe Šandrovac</w:t>
      </w:r>
      <w:r>
        <w:t>.</w:t>
      </w:r>
    </w:p>
    <w:p w:rsidR="00D63949" w:rsidRDefault="00D63949" w:rsidP="00D63949">
      <w:pPr>
        <w:jc w:val="both"/>
      </w:pPr>
    </w:p>
    <w:p w:rsidR="00D63949" w:rsidRPr="0054645B" w:rsidRDefault="00D63949" w:rsidP="00D63949">
      <w:pPr>
        <w:jc w:val="both"/>
      </w:pPr>
    </w:p>
    <w:p w:rsidR="00D63949" w:rsidRDefault="00D63949" w:rsidP="00D63949">
      <w:pPr>
        <w:tabs>
          <w:tab w:val="center" w:pos="2410"/>
        </w:tabs>
        <w:jc w:val="both"/>
      </w:pPr>
    </w:p>
    <w:p w:rsidR="00D63949" w:rsidRPr="005D7C73" w:rsidRDefault="00D63949" w:rsidP="00D63949">
      <w:pPr>
        <w:tabs>
          <w:tab w:val="center" w:pos="2410"/>
        </w:tabs>
        <w:jc w:val="both"/>
        <w:rPr>
          <w:b/>
          <w:bCs/>
        </w:rPr>
      </w:pPr>
      <w:r w:rsidRPr="005D7C73">
        <w:rPr>
          <w:b/>
        </w:rPr>
        <w:t xml:space="preserve">KLASA:  </w:t>
      </w:r>
      <w:r>
        <w:rPr>
          <w:b/>
        </w:rPr>
        <w:t>501-01/15-01/6</w:t>
      </w:r>
    </w:p>
    <w:p w:rsidR="00D63949" w:rsidRPr="005D7C73" w:rsidRDefault="00D63949" w:rsidP="00D63949">
      <w:pPr>
        <w:rPr>
          <w:b/>
        </w:rPr>
      </w:pPr>
      <w:r>
        <w:rPr>
          <w:b/>
        </w:rPr>
        <w:t>URBROJ: 2123-05-01-15</w:t>
      </w:r>
      <w:r w:rsidRPr="005D7C73">
        <w:rPr>
          <w:b/>
        </w:rPr>
        <w:t>-1</w:t>
      </w:r>
    </w:p>
    <w:p w:rsidR="00D63949" w:rsidRPr="005D7C73" w:rsidRDefault="00D63949" w:rsidP="00D63949">
      <w:pPr>
        <w:rPr>
          <w:b/>
        </w:rPr>
      </w:pPr>
      <w:r>
        <w:rPr>
          <w:b/>
        </w:rPr>
        <w:t>U Šandrovcu, 22.09.2015.</w:t>
      </w:r>
    </w:p>
    <w:p w:rsidR="00D63949" w:rsidRDefault="00D63949" w:rsidP="00D63949">
      <w:pPr>
        <w:jc w:val="center"/>
        <w:outlineLvl w:val="0"/>
        <w:rPr>
          <w:b/>
        </w:rPr>
      </w:pPr>
    </w:p>
    <w:p w:rsidR="00D63949" w:rsidRPr="0038079B" w:rsidRDefault="00D63949" w:rsidP="00D63949">
      <w:pPr>
        <w:jc w:val="center"/>
        <w:outlineLvl w:val="0"/>
        <w:rPr>
          <w:b/>
        </w:rPr>
      </w:pPr>
      <w:r>
        <w:rPr>
          <w:b/>
        </w:rPr>
        <w:t xml:space="preserve">                                                                       </w:t>
      </w:r>
      <w:r w:rsidRPr="0038079B">
        <w:rPr>
          <w:b/>
        </w:rPr>
        <w:t>OPĆINSKO VIJEĆE OPĆINE ŠANDROVAC</w:t>
      </w:r>
    </w:p>
    <w:p w:rsidR="00D63949" w:rsidRDefault="00D63949" w:rsidP="00D63949">
      <w:pPr>
        <w:ind w:left="4248" w:firstLine="708"/>
        <w:jc w:val="center"/>
        <w:outlineLvl w:val="0"/>
        <w:rPr>
          <w:b/>
        </w:rPr>
      </w:pPr>
      <w:r w:rsidRPr="0038079B">
        <w:rPr>
          <w:b/>
        </w:rPr>
        <w:t xml:space="preserve">        </w:t>
      </w:r>
      <w:r>
        <w:rPr>
          <w:b/>
        </w:rPr>
        <w:t>Predsjednik</w:t>
      </w:r>
      <w:r w:rsidRPr="0038079B">
        <w:rPr>
          <w:b/>
        </w:rPr>
        <w:t xml:space="preserve"> općinskog vijeća</w:t>
      </w:r>
    </w:p>
    <w:p w:rsidR="00D63949" w:rsidRDefault="00D63949" w:rsidP="00D63949">
      <w:pPr>
        <w:ind w:left="4248" w:firstLine="708"/>
        <w:jc w:val="center"/>
        <w:outlineLvl w:val="0"/>
        <w:rPr>
          <w:b/>
        </w:rPr>
      </w:pPr>
      <w:r>
        <w:rPr>
          <w:b/>
        </w:rPr>
        <w:t xml:space="preserve">       Ivan </w:t>
      </w:r>
      <w:proofErr w:type="spellStart"/>
      <w:r>
        <w:rPr>
          <w:b/>
        </w:rPr>
        <w:t>Pleško</w:t>
      </w:r>
      <w:proofErr w:type="spellEnd"/>
    </w:p>
    <w:p w:rsidR="00ED3C39" w:rsidRDefault="00ED3C39" w:rsidP="00D63949">
      <w:pPr>
        <w:ind w:left="4248" w:firstLine="708"/>
        <w:jc w:val="center"/>
        <w:outlineLvl w:val="0"/>
        <w:rPr>
          <w:b/>
        </w:rPr>
      </w:pPr>
    </w:p>
    <w:p w:rsidR="00F53BF3" w:rsidRDefault="00F53BF3" w:rsidP="00F53BF3">
      <w:pPr>
        <w:ind w:left="4248" w:firstLine="708"/>
        <w:outlineLvl w:val="0"/>
        <w:rPr>
          <w:b/>
        </w:rPr>
      </w:pPr>
    </w:p>
    <w:p w:rsidR="00F53BF3" w:rsidRDefault="00F53BF3" w:rsidP="00D63949">
      <w:pPr>
        <w:ind w:left="4248" w:firstLine="708"/>
        <w:jc w:val="center"/>
        <w:outlineLvl w:val="0"/>
        <w:rPr>
          <w:b/>
        </w:rPr>
      </w:pPr>
    </w:p>
    <w:p w:rsidR="00F53BF3" w:rsidRPr="005A63ED" w:rsidRDefault="00F53BF3" w:rsidP="00F53BF3">
      <w:pPr>
        <w:tabs>
          <w:tab w:val="center" w:pos="2410"/>
        </w:tabs>
        <w:jc w:val="center"/>
        <w:rPr>
          <w:b/>
        </w:rPr>
      </w:pPr>
      <w:r w:rsidRPr="005A63ED">
        <w:rPr>
          <w:b/>
        </w:rPr>
        <w:t xml:space="preserve">Bjelovarska </w:t>
      </w:r>
      <w:proofErr w:type="spellStart"/>
      <w:r w:rsidRPr="005A63ED">
        <w:rPr>
          <w:b/>
        </w:rPr>
        <w:t>bb</w:t>
      </w:r>
      <w:proofErr w:type="spellEnd"/>
      <w:r w:rsidRPr="005A63ED">
        <w:rPr>
          <w:b/>
        </w:rPr>
        <w:t>, 43227 Šandrovac</w:t>
      </w:r>
    </w:p>
    <w:p w:rsidR="00F53BF3" w:rsidRDefault="00F53BF3" w:rsidP="00F53BF3">
      <w:pPr>
        <w:tabs>
          <w:tab w:val="center" w:pos="2410"/>
        </w:tabs>
        <w:jc w:val="center"/>
        <w:rPr>
          <w:b/>
        </w:rPr>
      </w:pPr>
      <w:r>
        <w:rPr>
          <w:b/>
        </w:rPr>
        <w:t>OIB: 30730793911</w:t>
      </w:r>
    </w:p>
    <w:p w:rsidR="00F53BF3" w:rsidRPr="00BF17E0" w:rsidRDefault="00F53BF3" w:rsidP="00F53BF3">
      <w:pPr>
        <w:tabs>
          <w:tab w:val="center" w:pos="2410"/>
        </w:tabs>
        <w:jc w:val="center"/>
        <w:rPr>
          <w:b/>
        </w:rPr>
      </w:pPr>
      <w:r>
        <w:rPr>
          <w:b/>
        </w:rPr>
        <w:t xml:space="preserve">__________________________________________________________________________             </w:t>
      </w:r>
    </w:p>
    <w:p w:rsidR="00F53BF3" w:rsidRDefault="00F53BF3" w:rsidP="00F53BF3"/>
    <w:p w:rsidR="00F53BF3" w:rsidRPr="00AC7F17" w:rsidRDefault="00F53BF3" w:rsidP="00F53BF3">
      <w:pPr>
        <w:jc w:val="center"/>
        <w:rPr>
          <w:b/>
          <w:sz w:val="36"/>
          <w:szCs w:val="36"/>
        </w:rPr>
      </w:pPr>
      <w:r w:rsidRPr="00AC7F17">
        <w:rPr>
          <w:b/>
          <w:sz w:val="36"/>
          <w:szCs w:val="36"/>
        </w:rPr>
        <w:t>IZVJEŠĆE POSLOVANJA ZA RAZDOBLJE 01.01.2015.-30.06.2015.</w:t>
      </w:r>
    </w:p>
    <w:p w:rsidR="00F53BF3" w:rsidRPr="00AC7F17" w:rsidRDefault="00F53BF3" w:rsidP="00F53BF3">
      <w:pPr>
        <w:jc w:val="center"/>
        <w:rPr>
          <w:b/>
          <w:sz w:val="36"/>
          <w:szCs w:val="36"/>
        </w:rPr>
      </w:pPr>
    </w:p>
    <w:p w:rsidR="00F53BF3" w:rsidRPr="00197C39" w:rsidRDefault="00F53BF3" w:rsidP="00F53BF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3442"/>
        <w:gridCol w:w="1884"/>
        <w:gridCol w:w="1595"/>
        <w:gridCol w:w="1234"/>
        <w:gridCol w:w="11"/>
      </w:tblGrid>
      <w:tr w:rsidR="00F53BF3" w:rsidRPr="00BF5859" w:rsidTr="00F53BF3">
        <w:tc>
          <w:tcPr>
            <w:tcW w:w="978" w:type="dxa"/>
            <w:shd w:val="clear" w:color="auto" w:fill="auto"/>
          </w:tcPr>
          <w:p w:rsidR="00F53BF3" w:rsidRPr="00BF5859" w:rsidRDefault="00F53BF3" w:rsidP="00F53BF3">
            <w:pPr>
              <w:jc w:val="center"/>
              <w:rPr>
                <w:b/>
              </w:rPr>
            </w:pPr>
            <w:r w:rsidRPr="00BF5859">
              <w:rPr>
                <w:b/>
              </w:rPr>
              <w:t xml:space="preserve">Konto </w:t>
            </w:r>
          </w:p>
        </w:tc>
        <w:tc>
          <w:tcPr>
            <w:tcW w:w="6330" w:type="dxa"/>
            <w:shd w:val="clear" w:color="auto" w:fill="auto"/>
          </w:tcPr>
          <w:p w:rsidR="00F53BF3" w:rsidRPr="00BF5859" w:rsidRDefault="00F53BF3" w:rsidP="00F53BF3">
            <w:pPr>
              <w:jc w:val="center"/>
              <w:rPr>
                <w:b/>
              </w:rPr>
            </w:pPr>
            <w:r w:rsidRPr="00BF5859">
              <w:rPr>
                <w:b/>
              </w:rPr>
              <w:t xml:space="preserve">IZVORI   FINANCIRANJA  </w:t>
            </w:r>
          </w:p>
        </w:tc>
        <w:tc>
          <w:tcPr>
            <w:tcW w:w="2298" w:type="dxa"/>
            <w:shd w:val="clear" w:color="auto" w:fill="auto"/>
          </w:tcPr>
          <w:p w:rsidR="00F53BF3" w:rsidRPr="00BF5859" w:rsidRDefault="00F53BF3" w:rsidP="00F53BF3">
            <w:pPr>
              <w:jc w:val="center"/>
              <w:rPr>
                <w:b/>
              </w:rPr>
            </w:pPr>
            <w:r>
              <w:rPr>
                <w:b/>
              </w:rPr>
              <w:t>Plan za 2015</w:t>
            </w:r>
            <w:r w:rsidRPr="00BF5859">
              <w:rPr>
                <w:b/>
              </w:rPr>
              <w:t>. godinu</w:t>
            </w:r>
          </w:p>
        </w:tc>
        <w:tc>
          <w:tcPr>
            <w:tcW w:w="1842" w:type="dxa"/>
            <w:shd w:val="clear" w:color="auto" w:fill="auto"/>
          </w:tcPr>
          <w:p w:rsidR="00F53BF3" w:rsidRPr="00BF5859" w:rsidRDefault="00F53BF3" w:rsidP="00F53BF3">
            <w:pPr>
              <w:jc w:val="center"/>
              <w:rPr>
                <w:b/>
              </w:rPr>
            </w:pPr>
            <w:r>
              <w:rPr>
                <w:b/>
              </w:rPr>
              <w:t>Izvršenje do 30.06.2015.</w:t>
            </w:r>
          </w:p>
        </w:tc>
        <w:tc>
          <w:tcPr>
            <w:tcW w:w="2003" w:type="dxa"/>
            <w:gridSpan w:val="2"/>
            <w:shd w:val="clear" w:color="auto" w:fill="auto"/>
          </w:tcPr>
          <w:p w:rsidR="00F53BF3" w:rsidRPr="00BF5859" w:rsidRDefault="00F53BF3" w:rsidP="00F53BF3">
            <w:pPr>
              <w:jc w:val="center"/>
              <w:rPr>
                <w:b/>
              </w:rPr>
            </w:pPr>
            <w:r>
              <w:rPr>
                <w:b/>
              </w:rPr>
              <w:t>Index</w:t>
            </w:r>
          </w:p>
        </w:tc>
      </w:tr>
      <w:tr w:rsidR="00F53BF3" w:rsidRPr="00BF5859" w:rsidTr="00F53BF3">
        <w:trPr>
          <w:gridBefore w:val="1"/>
          <w:gridAfter w:val="1"/>
          <w:wBefore w:w="978" w:type="dxa"/>
          <w:wAfter w:w="23" w:type="dxa"/>
        </w:trPr>
        <w:tc>
          <w:tcPr>
            <w:tcW w:w="6330" w:type="dxa"/>
            <w:shd w:val="clear" w:color="auto" w:fill="auto"/>
          </w:tcPr>
          <w:p w:rsidR="00F53BF3" w:rsidRPr="00FB7451" w:rsidRDefault="00F53BF3" w:rsidP="00F53BF3">
            <w:pPr>
              <w:jc w:val="center"/>
              <w:rPr>
                <w:b/>
                <w:i/>
                <w:sz w:val="28"/>
                <w:szCs w:val="28"/>
              </w:rPr>
            </w:pPr>
            <w:r w:rsidRPr="00FB7451">
              <w:rPr>
                <w:b/>
                <w:i/>
                <w:sz w:val="28"/>
                <w:szCs w:val="28"/>
              </w:rPr>
              <w:t xml:space="preserve">UKUPNI PRIHODI </w:t>
            </w:r>
          </w:p>
        </w:tc>
        <w:tc>
          <w:tcPr>
            <w:tcW w:w="2298" w:type="dxa"/>
            <w:shd w:val="clear" w:color="auto" w:fill="auto"/>
          </w:tcPr>
          <w:p w:rsidR="00F53BF3" w:rsidRPr="00F24EBD" w:rsidRDefault="00F53BF3" w:rsidP="00F53BF3">
            <w:pPr>
              <w:jc w:val="right"/>
              <w:rPr>
                <w:b/>
                <w:sz w:val="28"/>
                <w:szCs w:val="28"/>
              </w:rPr>
            </w:pPr>
            <w:r>
              <w:rPr>
                <w:b/>
                <w:sz w:val="28"/>
                <w:szCs w:val="28"/>
              </w:rPr>
              <w:t>1.651.500,00</w:t>
            </w:r>
          </w:p>
        </w:tc>
        <w:tc>
          <w:tcPr>
            <w:tcW w:w="1842" w:type="dxa"/>
            <w:shd w:val="clear" w:color="auto" w:fill="auto"/>
          </w:tcPr>
          <w:p w:rsidR="00F53BF3" w:rsidRPr="00F24EBD" w:rsidRDefault="00F53BF3" w:rsidP="00F53BF3">
            <w:pPr>
              <w:jc w:val="right"/>
              <w:rPr>
                <w:b/>
                <w:sz w:val="28"/>
              </w:rPr>
            </w:pPr>
            <w:r>
              <w:rPr>
                <w:b/>
                <w:sz w:val="28"/>
              </w:rPr>
              <w:t>738.627,68</w:t>
            </w:r>
          </w:p>
        </w:tc>
        <w:tc>
          <w:tcPr>
            <w:tcW w:w="1980" w:type="dxa"/>
            <w:shd w:val="clear" w:color="auto" w:fill="auto"/>
          </w:tcPr>
          <w:p w:rsidR="00F53BF3" w:rsidRPr="00F24EBD" w:rsidRDefault="00F53BF3" w:rsidP="00F53BF3">
            <w:pPr>
              <w:jc w:val="right"/>
              <w:rPr>
                <w:b/>
                <w:sz w:val="28"/>
              </w:rPr>
            </w:pPr>
            <w:r>
              <w:rPr>
                <w:b/>
                <w:sz w:val="28"/>
              </w:rPr>
              <w:t>44,72</w:t>
            </w:r>
          </w:p>
        </w:tc>
      </w:tr>
      <w:tr w:rsidR="00F53BF3" w:rsidRPr="00FB7451" w:rsidTr="00F53BF3">
        <w:trPr>
          <w:gridAfter w:val="1"/>
          <w:wAfter w:w="23" w:type="dxa"/>
        </w:trPr>
        <w:tc>
          <w:tcPr>
            <w:tcW w:w="978" w:type="dxa"/>
            <w:shd w:val="clear" w:color="auto" w:fill="auto"/>
          </w:tcPr>
          <w:p w:rsidR="00F53BF3" w:rsidRPr="004C4918" w:rsidRDefault="00F53BF3" w:rsidP="00F53BF3">
            <w:pPr>
              <w:jc w:val="center"/>
            </w:pPr>
            <w:r>
              <w:t>7500</w:t>
            </w:r>
          </w:p>
        </w:tc>
        <w:tc>
          <w:tcPr>
            <w:tcW w:w="6330" w:type="dxa"/>
            <w:shd w:val="clear" w:color="auto" w:fill="auto"/>
          </w:tcPr>
          <w:p w:rsidR="00F53BF3" w:rsidRPr="004C4918" w:rsidRDefault="00F53BF3" w:rsidP="00F53BF3">
            <w:r w:rsidRPr="004C4918">
              <w:t>Prihodi od usluga rada JCB</w:t>
            </w:r>
          </w:p>
        </w:tc>
        <w:tc>
          <w:tcPr>
            <w:tcW w:w="2298" w:type="dxa"/>
            <w:shd w:val="clear" w:color="auto" w:fill="auto"/>
          </w:tcPr>
          <w:p w:rsidR="00F53BF3" w:rsidRPr="004C4918" w:rsidRDefault="00F53BF3" w:rsidP="00F53BF3">
            <w:pPr>
              <w:jc w:val="right"/>
            </w:pPr>
            <w:r>
              <w:t>200</w:t>
            </w:r>
            <w:r w:rsidRPr="004C4918">
              <w:t>.000,00</w:t>
            </w:r>
          </w:p>
        </w:tc>
        <w:tc>
          <w:tcPr>
            <w:tcW w:w="1842" w:type="dxa"/>
            <w:shd w:val="clear" w:color="auto" w:fill="auto"/>
          </w:tcPr>
          <w:p w:rsidR="00F53BF3" w:rsidRPr="005D100E" w:rsidRDefault="00F53BF3" w:rsidP="00F53BF3">
            <w:pPr>
              <w:jc w:val="right"/>
            </w:pPr>
            <w:r>
              <w:t>106.196,00</w:t>
            </w:r>
          </w:p>
        </w:tc>
        <w:tc>
          <w:tcPr>
            <w:tcW w:w="1980" w:type="dxa"/>
            <w:shd w:val="clear" w:color="auto" w:fill="auto"/>
          </w:tcPr>
          <w:p w:rsidR="00F53BF3" w:rsidRPr="009447E5" w:rsidRDefault="00F53BF3" w:rsidP="00F53BF3">
            <w:pPr>
              <w:jc w:val="right"/>
            </w:pPr>
            <w:r>
              <w:t>53,10</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rsidRPr="004C4918">
              <w:t>7501</w:t>
            </w:r>
          </w:p>
        </w:tc>
        <w:tc>
          <w:tcPr>
            <w:tcW w:w="6330" w:type="dxa"/>
            <w:shd w:val="clear" w:color="auto" w:fill="auto"/>
          </w:tcPr>
          <w:p w:rsidR="00F53BF3" w:rsidRPr="004C4918" w:rsidRDefault="00F53BF3" w:rsidP="00F53BF3">
            <w:pPr>
              <w:rPr>
                <w:i/>
              </w:rPr>
            </w:pPr>
            <w:r>
              <w:t>Prihodi od usluga rada kamiona</w:t>
            </w:r>
          </w:p>
        </w:tc>
        <w:tc>
          <w:tcPr>
            <w:tcW w:w="2298" w:type="dxa"/>
            <w:shd w:val="clear" w:color="auto" w:fill="auto"/>
          </w:tcPr>
          <w:p w:rsidR="00F53BF3" w:rsidRPr="004C4918" w:rsidRDefault="00F53BF3" w:rsidP="00F53BF3">
            <w:pPr>
              <w:jc w:val="right"/>
            </w:pPr>
            <w:r>
              <w:t>150.000,00</w:t>
            </w:r>
          </w:p>
        </w:tc>
        <w:tc>
          <w:tcPr>
            <w:tcW w:w="1842" w:type="dxa"/>
            <w:shd w:val="clear" w:color="auto" w:fill="auto"/>
          </w:tcPr>
          <w:p w:rsidR="00F53BF3" w:rsidRPr="004C4918" w:rsidRDefault="00F53BF3" w:rsidP="00F53BF3">
            <w:pPr>
              <w:jc w:val="right"/>
            </w:pPr>
            <w:r>
              <w:t>61.274,52</w:t>
            </w:r>
          </w:p>
        </w:tc>
        <w:tc>
          <w:tcPr>
            <w:tcW w:w="1980" w:type="dxa"/>
            <w:shd w:val="clear" w:color="auto" w:fill="auto"/>
          </w:tcPr>
          <w:p w:rsidR="00F53BF3" w:rsidRPr="004C4918" w:rsidRDefault="00F53BF3" w:rsidP="00F53BF3">
            <w:pPr>
              <w:jc w:val="right"/>
            </w:pPr>
            <w:r>
              <w:t>40,85</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rsidRPr="004C4918">
              <w:t>7502</w:t>
            </w:r>
          </w:p>
        </w:tc>
        <w:tc>
          <w:tcPr>
            <w:tcW w:w="6330" w:type="dxa"/>
            <w:shd w:val="clear" w:color="auto" w:fill="auto"/>
          </w:tcPr>
          <w:p w:rsidR="00F53BF3" w:rsidRPr="00600E7B" w:rsidRDefault="00F53BF3" w:rsidP="00F53BF3">
            <w:r w:rsidRPr="00600E7B">
              <w:t>Prihodi od usluga održavanja (radnici)</w:t>
            </w:r>
          </w:p>
        </w:tc>
        <w:tc>
          <w:tcPr>
            <w:tcW w:w="2298" w:type="dxa"/>
            <w:shd w:val="clear" w:color="auto" w:fill="auto"/>
          </w:tcPr>
          <w:p w:rsidR="00F53BF3" w:rsidRPr="004C4918" w:rsidRDefault="00F53BF3" w:rsidP="00F53BF3">
            <w:pPr>
              <w:jc w:val="right"/>
            </w:pPr>
            <w:r>
              <w:t>185.000,00</w:t>
            </w:r>
          </w:p>
        </w:tc>
        <w:tc>
          <w:tcPr>
            <w:tcW w:w="1842" w:type="dxa"/>
            <w:shd w:val="clear" w:color="auto" w:fill="auto"/>
          </w:tcPr>
          <w:p w:rsidR="00F53BF3" w:rsidRPr="004C4918" w:rsidRDefault="00F53BF3" w:rsidP="00F53BF3">
            <w:pPr>
              <w:jc w:val="right"/>
            </w:pPr>
            <w:r>
              <w:t>77.279,00</w:t>
            </w:r>
          </w:p>
        </w:tc>
        <w:tc>
          <w:tcPr>
            <w:tcW w:w="1980" w:type="dxa"/>
            <w:shd w:val="clear" w:color="auto" w:fill="auto"/>
          </w:tcPr>
          <w:p w:rsidR="00F53BF3" w:rsidRPr="004C4918" w:rsidRDefault="00F53BF3" w:rsidP="00F53BF3">
            <w:pPr>
              <w:jc w:val="right"/>
            </w:pPr>
            <w:r>
              <w:t>41,77</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7503</w:t>
            </w:r>
          </w:p>
        </w:tc>
        <w:tc>
          <w:tcPr>
            <w:tcW w:w="6330" w:type="dxa"/>
            <w:shd w:val="clear" w:color="auto" w:fill="auto"/>
          </w:tcPr>
          <w:p w:rsidR="00F53BF3" w:rsidRPr="00600E7B" w:rsidRDefault="00F53BF3" w:rsidP="00F53BF3">
            <w:r w:rsidRPr="00600E7B">
              <w:t>Prihodi od usluga knjigovodstva</w:t>
            </w:r>
          </w:p>
        </w:tc>
        <w:tc>
          <w:tcPr>
            <w:tcW w:w="2298" w:type="dxa"/>
            <w:shd w:val="clear" w:color="auto" w:fill="auto"/>
          </w:tcPr>
          <w:p w:rsidR="00F53BF3" w:rsidRPr="004C4918" w:rsidRDefault="00F53BF3" w:rsidP="00F53BF3">
            <w:pPr>
              <w:jc w:val="right"/>
            </w:pPr>
            <w:r>
              <w:t>85.000,00</w:t>
            </w:r>
          </w:p>
        </w:tc>
        <w:tc>
          <w:tcPr>
            <w:tcW w:w="1842" w:type="dxa"/>
            <w:shd w:val="clear" w:color="auto" w:fill="auto"/>
          </w:tcPr>
          <w:p w:rsidR="00F53BF3" w:rsidRPr="004C4918" w:rsidRDefault="00F53BF3" w:rsidP="00F53BF3">
            <w:pPr>
              <w:jc w:val="right"/>
            </w:pPr>
            <w:r>
              <w:t>37.200,00</w:t>
            </w:r>
          </w:p>
        </w:tc>
        <w:tc>
          <w:tcPr>
            <w:tcW w:w="1980" w:type="dxa"/>
            <w:shd w:val="clear" w:color="auto" w:fill="auto"/>
          </w:tcPr>
          <w:p w:rsidR="00F53BF3" w:rsidRPr="004C4918" w:rsidRDefault="00F53BF3" w:rsidP="00F53BF3">
            <w:pPr>
              <w:jc w:val="right"/>
            </w:pPr>
            <w:r>
              <w:t>43,76</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7504</w:t>
            </w:r>
          </w:p>
        </w:tc>
        <w:tc>
          <w:tcPr>
            <w:tcW w:w="6330" w:type="dxa"/>
            <w:shd w:val="clear" w:color="auto" w:fill="auto"/>
          </w:tcPr>
          <w:p w:rsidR="00F53BF3" w:rsidRPr="00600E7B" w:rsidRDefault="00F53BF3" w:rsidP="00F53BF3">
            <w:r w:rsidRPr="00600E7B">
              <w:t>Prihodi od usluga košnje trave</w:t>
            </w:r>
          </w:p>
        </w:tc>
        <w:tc>
          <w:tcPr>
            <w:tcW w:w="2298" w:type="dxa"/>
            <w:shd w:val="clear" w:color="auto" w:fill="auto"/>
          </w:tcPr>
          <w:p w:rsidR="00F53BF3" w:rsidRPr="004C4918" w:rsidRDefault="00F53BF3" w:rsidP="00F53BF3">
            <w:pPr>
              <w:jc w:val="right"/>
            </w:pPr>
            <w:r>
              <w:t>50.000,00</w:t>
            </w:r>
          </w:p>
        </w:tc>
        <w:tc>
          <w:tcPr>
            <w:tcW w:w="1842" w:type="dxa"/>
            <w:shd w:val="clear" w:color="auto" w:fill="auto"/>
          </w:tcPr>
          <w:p w:rsidR="00F53BF3" w:rsidRPr="004C4918" w:rsidRDefault="00F53BF3" w:rsidP="00F53BF3">
            <w:pPr>
              <w:jc w:val="right"/>
            </w:pPr>
            <w:r>
              <w:t>27.230,00</w:t>
            </w:r>
          </w:p>
        </w:tc>
        <w:tc>
          <w:tcPr>
            <w:tcW w:w="1980" w:type="dxa"/>
            <w:shd w:val="clear" w:color="auto" w:fill="auto"/>
          </w:tcPr>
          <w:p w:rsidR="00F53BF3" w:rsidRPr="004C4918" w:rsidRDefault="00F53BF3" w:rsidP="00F53BF3">
            <w:pPr>
              <w:jc w:val="right"/>
            </w:pPr>
            <w:r>
              <w:t>54,46</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7505</w:t>
            </w:r>
          </w:p>
        </w:tc>
        <w:tc>
          <w:tcPr>
            <w:tcW w:w="6330" w:type="dxa"/>
            <w:shd w:val="clear" w:color="auto" w:fill="auto"/>
          </w:tcPr>
          <w:p w:rsidR="00F53BF3" w:rsidRPr="00600E7B" w:rsidRDefault="00F53BF3" w:rsidP="00F53BF3">
            <w:r w:rsidRPr="00600E7B">
              <w:t>Prihodi od prodaje ulaznica za bazen</w:t>
            </w:r>
          </w:p>
        </w:tc>
        <w:tc>
          <w:tcPr>
            <w:tcW w:w="2298" w:type="dxa"/>
            <w:shd w:val="clear" w:color="auto" w:fill="auto"/>
          </w:tcPr>
          <w:p w:rsidR="00F53BF3" w:rsidRPr="004C4918" w:rsidRDefault="00F53BF3" w:rsidP="00F53BF3">
            <w:pPr>
              <w:jc w:val="right"/>
            </w:pPr>
            <w:r>
              <w:t>75.500,00</w:t>
            </w:r>
          </w:p>
        </w:tc>
        <w:tc>
          <w:tcPr>
            <w:tcW w:w="1842" w:type="dxa"/>
            <w:shd w:val="clear" w:color="auto" w:fill="auto"/>
          </w:tcPr>
          <w:p w:rsidR="00F53BF3" w:rsidRPr="004C4918" w:rsidRDefault="00F53BF3" w:rsidP="00F53BF3">
            <w:pPr>
              <w:jc w:val="right"/>
            </w:pPr>
            <w:r>
              <w:t>6.320,00</w:t>
            </w:r>
          </w:p>
        </w:tc>
        <w:tc>
          <w:tcPr>
            <w:tcW w:w="1980" w:type="dxa"/>
            <w:shd w:val="clear" w:color="auto" w:fill="auto"/>
          </w:tcPr>
          <w:p w:rsidR="00F53BF3" w:rsidRPr="004C4918" w:rsidRDefault="00F53BF3" w:rsidP="00F53BF3">
            <w:pPr>
              <w:jc w:val="right"/>
            </w:pPr>
            <w:r>
              <w:t>8,37</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rPr>
                <w:i/>
              </w:rPr>
            </w:pPr>
            <w:r w:rsidRPr="00B17F6E">
              <w:t>7506</w:t>
            </w:r>
          </w:p>
        </w:tc>
        <w:tc>
          <w:tcPr>
            <w:tcW w:w="6330" w:type="dxa"/>
            <w:shd w:val="clear" w:color="auto" w:fill="auto"/>
          </w:tcPr>
          <w:p w:rsidR="00F53BF3" w:rsidRPr="00600E7B" w:rsidRDefault="00F53BF3" w:rsidP="00F53BF3">
            <w:r w:rsidRPr="00600E7B">
              <w:t>Prihodi od usluga prijevoza kamionetom</w:t>
            </w:r>
          </w:p>
        </w:tc>
        <w:tc>
          <w:tcPr>
            <w:tcW w:w="2298" w:type="dxa"/>
            <w:shd w:val="clear" w:color="auto" w:fill="auto"/>
          </w:tcPr>
          <w:p w:rsidR="00F53BF3" w:rsidRPr="004C4918" w:rsidRDefault="00F53BF3" w:rsidP="00F53BF3">
            <w:pPr>
              <w:jc w:val="right"/>
            </w:pPr>
            <w:r>
              <w:t>5.000,00</w:t>
            </w:r>
          </w:p>
        </w:tc>
        <w:tc>
          <w:tcPr>
            <w:tcW w:w="1842" w:type="dxa"/>
            <w:shd w:val="clear" w:color="auto" w:fill="auto"/>
          </w:tcPr>
          <w:p w:rsidR="00F53BF3" w:rsidRPr="004C4918" w:rsidRDefault="00F53BF3" w:rsidP="00F53BF3">
            <w:pPr>
              <w:jc w:val="right"/>
            </w:pPr>
            <w:r>
              <w:t>2.499,00</w:t>
            </w:r>
          </w:p>
        </w:tc>
        <w:tc>
          <w:tcPr>
            <w:tcW w:w="1980" w:type="dxa"/>
            <w:shd w:val="clear" w:color="auto" w:fill="auto"/>
          </w:tcPr>
          <w:p w:rsidR="00F53BF3" w:rsidRPr="004C4918" w:rsidRDefault="00F53BF3" w:rsidP="00F53BF3">
            <w:pPr>
              <w:jc w:val="right"/>
            </w:pPr>
            <w:r>
              <w:t>49,98</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7507</w:t>
            </w:r>
          </w:p>
        </w:tc>
        <w:tc>
          <w:tcPr>
            <w:tcW w:w="6330" w:type="dxa"/>
            <w:shd w:val="clear" w:color="auto" w:fill="auto"/>
          </w:tcPr>
          <w:p w:rsidR="00F53BF3" w:rsidRPr="00600E7B" w:rsidRDefault="00F53BF3" w:rsidP="00F53BF3">
            <w:r w:rsidRPr="00600E7B">
              <w:t>Prihodi od dimnjačarskih usluga</w:t>
            </w:r>
          </w:p>
        </w:tc>
        <w:tc>
          <w:tcPr>
            <w:tcW w:w="2298" w:type="dxa"/>
            <w:shd w:val="clear" w:color="auto" w:fill="auto"/>
          </w:tcPr>
          <w:p w:rsidR="00F53BF3" w:rsidRPr="004C4918" w:rsidRDefault="00F53BF3" w:rsidP="00F53BF3">
            <w:pPr>
              <w:jc w:val="right"/>
            </w:pPr>
            <w:r>
              <w:t>30.000,00</w:t>
            </w:r>
          </w:p>
        </w:tc>
        <w:tc>
          <w:tcPr>
            <w:tcW w:w="1842" w:type="dxa"/>
            <w:shd w:val="clear" w:color="auto" w:fill="auto"/>
          </w:tcPr>
          <w:p w:rsidR="00F53BF3" w:rsidRPr="004C4918" w:rsidRDefault="00F53BF3" w:rsidP="00F53BF3">
            <w:pPr>
              <w:jc w:val="right"/>
            </w:pPr>
            <w:r>
              <w:t>24.734,00</w:t>
            </w:r>
          </w:p>
        </w:tc>
        <w:tc>
          <w:tcPr>
            <w:tcW w:w="1980" w:type="dxa"/>
            <w:shd w:val="clear" w:color="auto" w:fill="auto"/>
          </w:tcPr>
          <w:p w:rsidR="00F53BF3" w:rsidRPr="004C4918" w:rsidRDefault="00F53BF3" w:rsidP="00F53BF3">
            <w:pPr>
              <w:jc w:val="right"/>
            </w:pPr>
            <w:r>
              <w:t>82,45</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7509</w:t>
            </w:r>
          </w:p>
        </w:tc>
        <w:tc>
          <w:tcPr>
            <w:tcW w:w="6330" w:type="dxa"/>
            <w:shd w:val="clear" w:color="auto" w:fill="auto"/>
          </w:tcPr>
          <w:p w:rsidR="00F53BF3" w:rsidRPr="00600E7B" w:rsidRDefault="00F53BF3" w:rsidP="00F53BF3">
            <w:r w:rsidRPr="00600E7B">
              <w:t>Prihodi od pružanja ostalih usluga</w:t>
            </w:r>
          </w:p>
        </w:tc>
        <w:tc>
          <w:tcPr>
            <w:tcW w:w="2298" w:type="dxa"/>
            <w:shd w:val="clear" w:color="auto" w:fill="auto"/>
          </w:tcPr>
          <w:p w:rsidR="00F53BF3" w:rsidRPr="004C4918" w:rsidRDefault="00F53BF3" w:rsidP="00F53BF3">
            <w:pPr>
              <w:jc w:val="right"/>
            </w:pPr>
            <w:r>
              <w:t>90.000,00</w:t>
            </w:r>
          </w:p>
        </w:tc>
        <w:tc>
          <w:tcPr>
            <w:tcW w:w="1842" w:type="dxa"/>
            <w:shd w:val="clear" w:color="auto" w:fill="auto"/>
          </w:tcPr>
          <w:p w:rsidR="00F53BF3" w:rsidRPr="004C4918" w:rsidRDefault="00F53BF3" w:rsidP="00F53BF3">
            <w:pPr>
              <w:jc w:val="right"/>
            </w:pPr>
            <w:r>
              <w:t>8.420,00</w:t>
            </w:r>
          </w:p>
        </w:tc>
        <w:tc>
          <w:tcPr>
            <w:tcW w:w="1980" w:type="dxa"/>
            <w:shd w:val="clear" w:color="auto" w:fill="auto"/>
          </w:tcPr>
          <w:p w:rsidR="00F53BF3" w:rsidRPr="004C4918" w:rsidRDefault="00F53BF3" w:rsidP="00F53BF3">
            <w:pPr>
              <w:jc w:val="right"/>
            </w:pPr>
            <w:r>
              <w:t>9,36</w:t>
            </w:r>
          </w:p>
        </w:tc>
      </w:tr>
      <w:tr w:rsidR="00F53BF3" w:rsidRPr="00BF5859" w:rsidTr="00F53BF3">
        <w:trPr>
          <w:gridAfter w:val="1"/>
          <w:wAfter w:w="23" w:type="dxa"/>
        </w:trPr>
        <w:tc>
          <w:tcPr>
            <w:tcW w:w="978" w:type="dxa"/>
            <w:shd w:val="clear" w:color="auto" w:fill="auto"/>
          </w:tcPr>
          <w:p w:rsidR="00F53BF3" w:rsidRPr="004C4918" w:rsidRDefault="00F53BF3" w:rsidP="00F53BF3">
            <w:pPr>
              <w:jc w:val="center"/>
            </w:pPr>
            <w:r>
              <w:t>7519</w:t>
            </w:r>
          </w:p>
        </w:tc>
        <w:tc>
          <w:tcPr>
            <w:tcW w:w="6330" w:type="dxa"/>
            <w:shd w:val="clear" w:color="auto" w:fill="auto"/>
          </w:tcPr>
          <w:p w:rsidR="00F53BF3" w:rsidRPr="00600E7B" w:rsidRDefault="00F53BF3" w:rsidP="00F53BF3">
            <w:r w:rsidRPr="00600E7B">
              <w:t>Prihodi od usluga radova na groblju</w:t>
            </w:r>
          </w:p>
        </w:tc>
        <w:tc>
          <w:tcPr>
            <w:tcW w:w="2298" w:type="dxa"/>
            <w:shd w:val="clear" w:color="auto" w:fill="auto"/>
          </w:tcPr>
          <w:p w:rsidR="00F53BF3" w:rsidRPr="004C4918" w:rsidRDefault="00F53BF3" w:rsidP="00F53BF3">
            <w:pPr>
              <w:jc w:val="right"/>
            </w:pPr>
            <w:r>
              <w:t>90.000,00</w:t>
            </w:r>
          </w:p>
        </w:tc>
        <w:tc>
          <w:tcPr>
            <w:tcW w:w="1842" w:type="dxa"/>
            <w:shd w:val="clear" w:color="auto" w:fill="auto"/>
          </w:tcPr>
          <w:p w:rsidR="00F53BF3" w:rsidRPr="004C4918" w:rsidRDefault="00F53BF3" w:rsidP="00F53BF3">
            <w:pPr>
              <w:jc w:val="right"/>
            </w:pPr>
            <w:r>
              <w:t>83.935,70</w:t>
            </w:r>
          </w:p>
        </w:tc>
        <w:tc>
          <w:tcPr>
            <w:tcW w:w="1980" w:type="dxa"/>
            <w:shd w:val="clear" w:color="auto" w:fill="auto"/>
          </w:tcPr>
          <w:p w:rsidR="00F53BF3" w:rsidRPr="004C4918" w:rsidRDefault="00F53BF3" w:rsidP="00F53BF3">
            <w:pPr>
              <w:jc w:val="right"/>
            </w:pPr>
            <w:r>
              <w:t>93,26</w:t>
            </w:r>
          </w:p>
        </w:tc>
      </w:tr>
      <w:tr w:rsidR="00F53BF3" w:rsidRPr="00BF5859" w:rsidTr="00F53BF3">
        <w:trPr>
          <w:gridAfter w:val="1"/>
          <w:wAfter w:w="23" w:type="dxa"/>
        </w:trPr>
        <w:tc>
          <w:tcPr>
            <w:tcW w:w="978" w:type="dxa"/>
            <w:shd w:val="clear" w:color="auto" w:fill="auto"/>
          </w:tcPr>
          <w:p w:rsidR="00F53BF3" w:rsidRDefault="00F53BF3" w:rsidP="00F53BF3">
            <w:pPr>
              <w:jc w:val="center"/>
            </w:pPr>
            <w:r>
              <w:t>7600</w:t>
            </w:r>
          </w:p>
        </w:tc>
        <w:tc>
          <w:tcPr>
            <w:tcW w:w="6330" w:type="dxa"/>
            <w:shd w:val="clear" w:color="auto" w:fill="auto"/>
          </w:tcPr>
          <w:p w:rsidR="00F53BF3" w:rsidRPr="00600E7B" w:rsidRDefault="00F53BF3" w:rsidP="00F53BF3">
            <w:r>
              <w:t>Prihodi od prodaje robe-bistro</w:t>
            </w:r>
            <w:r w:rsidRPr="00600E7B">
              <w:t xml:space="preserve"> Gradina</w:t>
            </w:r>
          </w:p>
        </w:tc>
        <w:tc>
          <w:tcPr>
            <w:tcW w:w="2298" w:type="dxa"/>
            <w:shd w:val="clear" w:color="auto" w:fill="auto"/>
          </w:tcPr>
          <w:p w:rsidR="00F53BF3" w:rsidRDefault="00F53BF3" w:rsidP="00F53BF3">
            <w:pPr>
              <w:jc w:val="right"/>
            </w:pPr>
            <w:r>
              <w:t>165.000,00</w:t>
            </w:r>
          </w:p>
        </w:tc>
        <w:tc>
          <w:tcPr>
            <w:tcW w:w="1842" w:type="dxa"/>
            <w:shd w:val="clear" w:color="auto" w:fill="auto"/>
          </w:tcPr>
          <w:p w:rsidR="00F53BF3" w:rsidRPr="004C4918" w:rsidRDefault="00F53BF3" w:rsidP="00F53BF3">
            <w:pPr>
              <w:jc w:val="right"/>
            </w:pPr>
            <w:r>
              <w:t>17.772,75</w:t>
            </w:r>
          </w:p>
        </w:tc>
        <w:tc>
          <w:tcPr>
            <w:tcW w:w="1980" w:type="dxa"/>
            <w:shd w:val="clear" w:color="auto" w:fill="auto"/>
          </w:tcPr>
          <w:p w:rsidR="00F53BF3" w:rsidRPr="004C4918" w:rsidRDefault="00F53BF3" w:rsidP="00F53BF3">
            <w:pPr>
              <w:jc w:val="right"/>
            </w:pPr>
            <w:r>
              <w:t>10,77</w:t>
            </w:r>
          </w:p>
        </w:tc>
      </w:tr>
      <w:tr w:rsidR="00F53BF3" w:rsidRPr="00BF5859" w:rsidTr="00F53BF3">
        <w:trPr>
          <w:gridAfter w:val="1"/>
          <w:wAfter w:w="23" w:type="dxa"/>
        </w:trPr>
        <w:tc>
          <w:tcPr>
            <w:tcW w:w="978" w:type="dxa"/>
            <w:shd w:val="clear" w:color="auto" w:fill="auto"/>
          </w:tcPr>
          <w:p w:rsidR="00F53BF3" w:rsidRDefault="00F53BF3" w:rsidP="00F53BF3">
            <w:pPr>
              <w:jc w:val="center"/>
            </w:pPr>
            <w:r>
              <w:lastRenderedPageBreak/>
              <w:t>7610</w:t>
            </w:r>
          </w:p>
        </w:tc>
        <w:tc>
          <w:tcPr>
            <w:tcW w:w="6330" w:type="dxa"/>
            <w:shd w:val="clear" w:color="auto" w:fill="auto"/>
          </w:tcPr>
          <w:p w:rsidR="00F53BF3" w:rsidRPr="00600E7B" w:rsidRDefault="00F53BF3" w:rsidP="00F53BF3">
            <w:r w:rsidRPr="00600E7B">
              <w:t>Prihodi od veleprodaje</w:t>
            </w:r>
          </w:p>
        </w:tc>
        <w:tc>
          <w:tcPr>
            <w:tcW w:w="2298" w:type="dxa"/>
            <w:shd w:val="clear" w:color="auto" w:fill="auto"/>
          </w:tcPr>
          <w:p w:rsidR="00F53BF3" w:rsidRDefault="00F53BF3" w:rsidP="00F53BF3">
            <w:pPr>
              <w:jc w:val="right"/>
            </w:pPr>
            <w:r>
              <w:t>50.000,00</w:t>
            </w:r>
          </w:p>
        </w:tc>
        <w:tc>
          <w:tcPr>
            <w:tcW w:w="1842" w:type="dxa"/>
            <w:shd w:val="clear" w:color="auto" w:fill="auto"/>
          </w:tcPr>
          <w:p w:rsidR="00F53BF3" w:rsidRPr="004C4918" w:rsidRDefault="00F53BF3" w:rsidP="00F53BF3">
            <w:pPr>
              <w:jc w:val="right"/>
            </w:pPr>
            <w:r>
              <w:t>2.253,68</w:t>
            </w:r>
          </w:p>
        </w:tc>
        <w:tc>
          <w:tcPr>
            <w:tcW w:w="1980" w:type="dxa"/>
            <w:shd w:val="clear" w:color="auto" w:fill="auto"/>
          </w:tcPr>
          <w:p w:rsidR="00F53BF3" w:rsidRPr="004C4918" w:rsidRDefault="00F53BF3" w:rsidP="00F53BF3">
            <w:pPr>
              <w:jc w:val="right"/>
            </w:pPr>
            <w:r>
              <w:t>4,51</w:t>
            </w:r>
          </w:p>
        </w:tc>
      </w:tr>
      <w:tr w:rsidR="00F53BF3" w:rsidRPr="00BF5859" w:rsidTr="00F53BF3">
        <w:trPr>
          <w:gridAfter w:val="1"/>
          <w:wAfter w:w="23" w:type="dxa"/>
        </w:trPr>
        <w:tc>
          <w:tcPr>
            <w:tcW w:w="978" w:type="dxa"/>
            <w:shd w:val="clear" w:color="auto" w:fill="auto"/>
          </w:tcPr>
          <w:p w:rsidR="00F53BF3" w:rsidRDefault="00F53BF3" w:rsidP="00F53BF3">
            <w:pPr>
              <w:jc w:val="center"/>
            </w:pPr>
            <w:r>
              <w:t>7721</w:t>
            </w:r>
          </w:p>
        </w:tc>
        <w:tc>
          <w:tcPr>
            <w:tcW w:w="6330" w:type="dxa"/>
            <w:shd w:val="clear" w:color="auto" w:fill="auto"/>
          </w:tcPr>
          <w:p w:rsidR="00F53BF3" w:rsidRPr="00600E7B" w:rsidRDefault="00F53BF3" w:rsidP="00F53BF3">
            <w:r w:rsidRPr="00600E7B">
              <w:t>Prihodi od naplaćenih kamata</w:t>
            </w:r>
          </w:p>
        </w:tc>
        <w:tc>
          <w:tcPr>
            <w:tcW w:w="2298" w:type="dxa"/>
            <w:shd w:val="clear" w:color="auto" w:fill="auto"/>
          </w:tcPr>
          <w:p w:rsidR="00F53BF3" w:rsidRDefault="00F53BF3" w:rsidP="00F53BF3">
            <w:pPr>
              <w:jc w:val="right"/>
            </w:pPr>
            <w:r>
              <w:t>2.000,00</w:t>
            </w:r>
          </w:p>
        </w:tc>
        <w:tc>
          <w:tcPr>
            <w:tcW w:w="1842" w:type="dxa"/>
            <w:shd w:val="clear" w:color="auto" w:fill="auto"/>
          </w:tcPr>
          <w:p w:rsidR="00F53BF3" w:rsidRPr="004C4918" w:rsidRDefault="00F53BF3" w:rsidP="00F53BF3">
            <w:pPr>
              <w:jc w:val="right"/>
            </w:pPr>
            <w:r>
              <w:t>0,00</w:t>
            </w:r>
          </w:p>
        </w:tc>
        <w:tc>
          <w:tcPr>
            <w:tcW w:w="1980" w:type="dxa"/>
            <w:shd w:val="clear" w:color="auto" w:fill="auto"/>
          </w:tcPr>
          <w:p w:rsidR="00F53BF3" w:rsidRPr="004C4918"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7730</w:t>
            </w:r>
          </w:p>
        </w:tc>
        <w:tc>
          <w:tcPr>
            <w:tcW w:w="6330" w:type="dxa"/>
            <w:shd w:val="clear" w:color="auto" w:fill="auto"/>
          </w:tcPr>
          <w:p w:rsidR="00F53BF3" w:rsidRPr="00600E7B" w:rsidRDefault="00F53BF3" w:rsidP="00F53BF3">
            <w:r w:rsidRPr="00600E7B">
              <w:t xml:space="preserve">Prihodi od najamnine-Dom za starije i nemoćne </w:t>
            </w:r>
          </w:p>
        </w:tc>
        <w:tc>
          <w:tcPr>
            <w:tcW w:w="2298" w:type="dxa"/>
            <w:shd w:val="clear" w:color="auto" w:fill="auto"/>
          </w:tcPr>
          <w:p w:rsidR="00F53BF3" w:rsidRDefault="00F53BF3" w:rsidP="00F53BF3">
            <w:pPr>
              <w:jc w:val="right"/>
            </w:pPr>
            <w:r>
              <w:t>48.000,00</w:t>
            </w:r>
          </w:p>
        </w:tc>
        <w:tc>
          <w:tcPr>
            <w:tcW w:w="1842" w:type="dxa"/>
            <w:shd w:val="clear" w:color="auto" w:fill="auto"/>
          </w:tcPr>
          <w:p w:rsidR="00F53BF3" w:rsidRPr="004C4918" w:rsidRDefault="00F53BF3" w:rsidP="00F53BF3">
            <w:pPr>
              <w:jc w:val="right"/>
            </w:pPr>
            <w:r>
              <w:t>24.000,00</w:t>
            </w:r>
          </w:p>
        </w:tc>
        <w:tc>
          <w:tcPr>
            <w:tcW w:w="1980" w:type="dxa"/>
            <w:shd w:val="clear" w:color="auto" w:fill="auto"/>
          </w:tcPr>
          <w:p w:rsidR="00F53BF3" w:rsidRPr="004C4918" w:rsidRDefault="00F53BF3" w:rsidP="00F53BF3">
            <w:pPr>
              <w:jc w:val="right"/>
            </w:pPr>
            <w:r>
              <w:t>50,00</w:t>
            </w:r>
          </w:p>
        </w:tc>
      </w:tr>
      <w:tr w:rsidR="00F53BF3" w:rsidRPr="00BF5859" w:rsidTr="00F53BF3">
        <w:trPr>
          <w:gridAfter w:val="1"/>
          <w:wAfter w:w="23" w:type="dxa"/>
        </w:trPr>
        <w:tc>
          <w:tcPr>
            <w:tcW w:w="978" w:type="dxa"/>
            <w:shd w:val="clear" w:color="auto" w:fill="auto"/>
          </w:tcPr>
          <w:p w:rsidR="00F53BF3" w:rsidRDefault="00F53BF3" w:rsidP="00F53BF3">
            <w:pPr>
              <w:jc w:val="center"/>
            </w:pPr>
            <w:r>
              <w:t>7793</w:t>
            </w:r>
          </w:p>
        </w:tc>
        <w:tc>
          <w:tcPr>
            <w:tcW w:w="6330" w:type="dxa"/>
            <w:shd w:val="clear" w:color="auto" w:fill="auto"/>
          </w:tcPr>
          <w:p w:rsidR="00F53BF3" w:rsidRPr="00600E7B" w:rsidRDefault="00F53BF3" w:rsidP="00F53BF3">
            <w:r>
              <w:t>Prihodi od donacija-bazen</w:t>
            </w:r>
          </w:p>
        </w:tc>
        <w:tc>
          <w:tcPr>
            <w:tcW w:w="2298" w:type="dxa"/>
            <w:shd w:val="clear" w:color="auto" w:fill="auto"/>
          </w:tcPr>
          <w:p w:rsidR="00F53BF3" w:rsidRDefault="00F53BF3" w:rsidP="00F53BF3">
            <w:pPr>
              <w:jc w:val="right"/>
            </w:pPr>
            <w:r>
              <w:t>50.000,00</w:t>
            </w:r>
          </w:p>
        </w:tc>
        <w:tc>
          <w:tcPr>
            <w:tcW w:w="1842" w:type="dxa"/>
            <w:shd w:val="clear" w:color="auto" w:fill="auto"/>
          </w:tcPr>
          <w:p w:rsidR="00F53BF3" w:rsidRPr="004C4918" w:rsidRDefault="00F53BF3" w:rsidP="00F53BF3">
            <w:pPr>
              <w:jc w:val="right"/>
            </w:pPr>
            <w:r>
              <w:t>85.000,00</w:t>
            </w:r>
          </w:p>
        </w:tc>
        <w:tc>
          <w:tcPr>
            <w:tcW w:w="1980" w:type="dxa"/>
            <w:shd w:val="clear" w:color="auto" w:fill="auto"/>
          </w:tcPr>
          <w:p w:rsidR="00F53BF3" w:rsidRPr="004C4918" w:rsidRDefault="00F53BF3" w:rsidP="00F53BF3">
            <w:pPr>
              <w:jc w:val="right"/>
            </w:pPr>
            <w:r>
              <w:t>170,00</w:t>
            </w:r>
          </w:p>
        </w:tc>
      </w:tr>
      <w:tr w:rsidR="00F53BF3" w:rsidRPr="00BF5859" w:rsidTr="00F53BF3">
        <w:trPr>
          <w:gridAfter w:val="1"/>
          <w:wAfter w:w="23" w:type="dxa"/>
        </w:trPr>
        <w:tc>
          <w:tcPr>
            <w:tcW w:w="978" w:type="dxa"/>
            <w:shd w:val="clear" w:color="auto" w:fill="auto"/>
          </w:tcPr>
          <w:p w:rsidR="00F53BF3" w:rsidRDefault="00F53BF3" w:rsidP="00F53BF3">
            <w:pPr>
              <w:jc w:val="center"/>
            </w:pPr>
            <w:r>
              <w:t>7794</w:t>
            </w:r>
          </w:p>
        </w:tc>
        <w:tc>
          <w:tcPr>
            <w:tcW w:w="6330" w:type="dxa"/>
            <w:shd w:val="clear" w:color="auto" w:fill="auto"/>
          </w:tcPr>
          <w:p w:rsidR="00F53BF3" w:rsidRPr="00600E7B" w:rsidRDefault="00F53BF3" w:rsidP="00F53BF3">
            <w:r w:rsidRPr="00600E7B">
              <w:t xml:space="preserve">Odgođeno priznavanje prihoda-Dom za starije i nemoćne </w:t>
            </w:r>
          </w:p>
        </w:tc>
        <w:tc>
          <w:tcPr>
            <w:tcW w:w="2298" w:type="dxa"/>
            <w:shd w:val="clear" w:color="auto" w:fill="auto"/>
          </w:tcPr>
          <w:p w:rsidR="00F53BF3" w:rsidRDefault="00F53BF3" w:rsidP="00F53BF3">
            <w:pPr>
              <w:jc w:val="right"/>
            </w:pPr>
            <w:r>
              <w:t>70.000,00</w:t>
            </w:r>
          </w:p>
        </w:tc>
        <w:tc>
          <w:tcPr>
            <w:tcW w:w="1842" w:type="dxa"/>
            <w:shd w:val="clear" w:color="auto" w:fill="auto"/>
          </w:tcPr>
          <w:p w:rsidR="00F53BF3" w:rsidRPr="004C4918" w:rsidRDefault="00F53BF3" w:rsidP="00F53BF3">
            <w:pPr>
              <w:jc w:val="right"/>
            </w:pPr>
            <w:r>
              <w:t>39.198,84</w:t>
            </w:r>
          </w:p>
        </w:tc>
        <w:tc>
          <w:tcPr>
            <w:tcW w:w="1980" w:type="dxa"/>
            <w:shd w:val="clear" w:color="auto" w:fill="auto"/>
          </w:tcPr>
          <w:p w:rsidR="00F53BF3" w:rsidRPr="004C4918" w:rsidRDefault="00F53BF3" w:rsidP="00F53BF3">
            <w:pPr>
              <w:jc w:val="right"/>
            </w:pPr>
            <w:r>
              <w:t>56,00</w:t>
            </w:r>
          </w:p>
        </w:tc>
      </w:tr>
      <w:tr w:rsidR="00F53BF3" w:rsidRPr="00BF5859" w:rsidTr="00F53BF3">
        <w:trPr>
          <w:gridAfter w:val="1"/>
          <w:wAfter w:w="23" w:type="dxa"/>
        </w:trPr>
        <w:tc>
          <w:tcPr>
            <w:tcW w:w="978" w:type="dxa"/>
            <w:shd w:val="clear" w:color="auto" w:fill="auto"/>
          </w:tcPr>
          <w:p w:rsidR="00F53BF3" w:rsidRDefault="00F53BF3" w:rsidP="00F53BF3">
            <w:pPr>
              <w:jc w:val="center"/>
            </w:pPr>
            <w:r>
              <w:t>7830</w:t>
            </w:r>
          </w:p>
        </w:tc>
        <w:tc>
          <w:tcPr>
            <w:tcW w:w="6330" w:type="dxa"/>
            <w:shd w:val="clear" w:color="auto" w:fill="auto"/>
          </w:tcPr>
          <w:p w:rsidR="00F53BF3" w:rsidRPr="00600E7B" w:rsidRDefault="00F53BF3" w:rsidP="00F53BF3">
            <w:r>
              <w:t>Prihodi od inventurnog viška – bistro Gradina</w:t>
            </w:r>
          </w:p>
        </w:tc>
        <w:tc>
          <w:tcPr>
            <w:tcW w:w="2298" w:type="dxa"/>
            <w:shd w:val="clear" w:color="auto" w:fill="auto"/>
          </w:tcPr>
          <w:p w:rsidR="00F53BF3" w:rsidRDefault="00F53BF3" w:rsidP="00F53BF3">
            <w:pPr>
              <w:jc w:val="right"/>
            </w:pPr>
            <w:r>
              <w:t>1.000,00</w:t>
            </w:r>
          </w:p>
        </w:tc>
        <w:tc>
          <w:tcPr>
            <w:tcW w:w="1842" w:type="dxa"/>
            <w:shd w:val="clear" w:color="auto" w:fill="auto"/>
          </w:tcPr>
          <w:p w:rsidR="00F53BF3" w:rsidRDefault="00F53BF3" w:rsidP="00F53BF3">
            <w:pPr>
              <w:jc w:val="right"/>
            </w:pPr>
            <w:r>
              <w:t>0,00</w:t>
            </w:r>
          </w:p>
        </w:tc>
        <w:tc>
          <w:tcPr>
            <w:tcW w:w="1980" w:type="dxa"/>
            <w:shd w:val="clear" w:color="auto" w:fill="auto"/>
          </w:tcPr>
          <w:p w:rsidR="00F53BF3"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7870</w:t>
            </w:r>
          </w:p>
        </w:tc>
        <w:tc>
          <w:tcPr>
            <w:tcW w:w="6330" w:type="dxa"/>
            <w:shd w:val="clear" w:color="auto" w:fill="auto"/>
          </w:tcPr>
          <w:p w:rsidR="00F53BF3" w:rsidRDefault="00F53BF3" w:rsidP="00F53BF3">
            <w:r>
              <w:t>Prihodi iz proteklih godina</w:t>
            </w:r>
          </w:p>
        </w:tc>
        <w:tc>
          <w:tcPr>
            <w:tcW w:w="2298" w:type="dxa"/>
            <w:shd w:val="clear" w:color="auto" w:fill="auto"/>
          </w:tcPr>
          <w:p w:rsidR="00F53BF3" w:rsidRDefault="00F53BF3" w:rsidP="00F53BF3">
            <w:pPr>
              <w:jc w:val="right"/>
            </w:pPr>
            <w:r>
              <w:t>0,00</w:t>
            </w:r>
          </w:p>
        </w:tc>
        <w:tc>
          <w:tcPr>
            <w:tcW w:w="1842" w:type="dxa"/>
            <w:shd w:val="clear" w:color="auto" w:fill="auto"/>
          </w:tcPr>
          <w:p w:rsidR="00F53BF3" w:rsidRDefault="00F53BF3" w:rsidP="00F53BF3">
            <w:pPr>
              <w:jc w:val="right"/>
            </w:pPr>
            <w:r>
              <w:t>6.103,01</w:t>
            </w:r>
          </w:p>
        </w:tc>
        <w:tc>
          <w:tcPr>
            <w:tcW w:w="1980" w:type="dxa"/>
            <w:shd w:val="clear" w:color="auto" w:fill="auto"/>
          </w:tcPr>
          <w:p w:rsidR="00F53BF3"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78910</w:t>
            </w:r>
          </w:p>
        </w:tc>
        <w:tc>
          <w:tcPr>
            <w:tcW w:w="6330" w:type="dxa"/>
            <w:shd w:val="clear" w:color="auto" w:fill="auto"/>
          </w:tcPr>
          <w:p w:rsidR="00F53BF3" w:rsidRDefault="00F53BF3" w:rsidP="00F53BF3">
            <w:r>
              <w:t>Prihodi od obračuna štete-Croatia osiguranje d.d.</w:t>
            </w:r>
          </w:p>
        </w:tc>
        <w:tc>
          <w:tcPr>
            <w:tcW w:w="2298" w:type="dxa"/>
            <w:shd w:val="clear" w:color="auto" w:fill="auto"/>
          </w:tcPr>
          <w:p w:rsidR="00F53BF3" w:rsidRDefault="00F53BF3" w:rsidP="00F53BF3">
            <w:pPr>
              <w:jc w:val="right"/>
            </w:pPr>
            <w:r>
              <w:t>0,00</w:t>
            </w:r>
          </w:p>
        </w:tc>
        <w:tc>
          <w:tcPr>
            <w:tcW w:w="1842" w:type="dxa"/>
            <w:shd w:val="clear" w:color="auto" w:fill="auto"/>
          </w:tcPr>
          <w:p w:rsidR="00F53BF3" w:rsidRDefault="00F53BF3" w:rsidP="00F53BF3">
            <w:pPr>
              <w:jc w:val="right"/>
            </w:pPr>
            <w:r>
              <w:t>4.851,38</w:t>
            </w:r>
          </w:p>
        </w:tc>
        <w:tc>
          <w:tcPr>
            <w:tcW w:w="1980" w:type="dxa"/>
            <w:shd w:val="clear" w:color="auto" w:fill="auto"/>
          </w:tcPr>
          <w:p w:rsidR="00F53BF3"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7893</w:t>
            </w:r>
          </w:p>
        </w:tc>
        <w:tc>
          <w:tcPr>
            <w:tcW w:w="6330" w:type="dxa"/>
            <w:shd w:val="clear" w:color="auto" w:fill="auto"/>
          </w:tcPr>
          <w:p w:rsidR="00F53BF3" w:rsidRDefault="00F53BF3" w:rsidP="00F53BF3">
            <w:r>
              <w:t>Prihodi od promidžbenih usluga</w:t>
            </w:r>
          </w:p>
        </w:tc>
        <w:tc>
          <w:tcPr>
            <w:tcW w:w="2298" w:type="dxa"/>
            <w:shd w:val="clear" w:color="auto" w:fill="auto"/>
          </w:tcPr>
          <w:p w:rsidR="00F53BF3" w:rsidRDefault="00F53BF3" w:rsidP="00F53BF3">
            <w:pPr>
              <w:jc w:val="right"/>
            </w:pPr>
            <w:r>
              <w:t>8.000,00</w:t>
            </w:r>
          </w:p>
        </w:tc>
        <w:tc>
          <w:tcPr>
            <w:tcW w:w="1842" w:type="dxa"/>
            <w:shd w:val="clear" w:color="auto" w:fill="auto"/>
          </w:tcPr>
          <w:p w:rsidR="00F53BF3" w:rsidRDefault="00F53BF3" w:rsidP="00F53BF3">
            <w:pPr>
              <w:jc w:val="right"/>
            </w:pPr>
            <w:r>
              <w:t>0,00</w:t>
            </w:r>
          </w:p>
        </w:tc>
        <w:tc>
          <w:tcPr>
            <w:tcW w:w="1980" w:type="dxa"/>
            <w:shd w:val="clear" w:color="auto" w:fill="auto"/>
          </w:tcPr>
          <w:p w:rsidR="00F53BF3"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7894</w:t>
            </w:r>
          </w:p>
        </w:tc>
        <w:tc>
          <w:tcPr>
            <w:tcW w:w="6330" w:type="dxa"/>
            <w:shd w:val="clear" w:color="auto" w:fill="auto"/>
          </w:tcPr>
          <w:p w:rsidR="00F53BF3" w:rsidRDefault="00F53BF3" w:rsidP="00F53BF3">
            <w:r>
              <w:t xml:space="preserve">Prihodi od </w:t>
            </w:r>
            <w:proofErr w:type="spellStart"/>
            <w:r>
              <w:t>prefakturiranih</w:t>
            </w:r>
            <w:proofErr w:type="spellEnd"/>
            <w:r>
              <w:t xml:space="preserve"> usluga</w:t>
            </w:r>
          </w:p>
        </w:tc>
        <w:tc>
          <w:tcPr>
            <w:tcW w:w="2298" w:type="dxa"/>
            <w:shd w:val="clear" w:color="auto" w:fill="auto"/>
          </w:tcPr>
          <w:p w:rsidR="00F53BF3" w:rsidRDefault="00F53BF3" w:rsidP="00F53BF3">
            <w:pPr>
              <w:jc w:val="right"/>
            </w:pPr>
            <w:r>
              <w:t>2.000,00</w:t>
            </w:r>
          </w:p>
        </w:tc>
        <w:tc>
          <w:tcPr>
            <w:tcW w:w="1842" w:type="dxa"/>
            <w:shd w:val="clear" w:color="auto" w:fill="auto"/>
          </w:tcPr>
          <w:p w:rsidR="00F53BF3" w:rsidRDefault="00F53BF3" w:rsidP="00F53BF3">
            <w:pPr>
              <w:jc w:val="right"/>
            </w:pPr>
            <w:r>
              <w:t>0,00</w:t>
            </w:r>
          </w:p>
        </w:tc>
        <w:tc>
          <w:tcPr>
            <w:tcW w:w="1980" w:type="dxa"/>
            <w:shd w:val="clear" w:color="auto" w:fill="auto"/>
          </w:tcPr>
          <w:p w:rsidR="00F53BF3" w:rsidRDefault="00F53BF3" w:rsidP="00F53BF3">
            <w:pPr>
              <w:jc w:val="right"/>
            </w:pPr>
            <w:r>
              <w:t>-</w:t>
            </w:r>
          </w:p>
        </w:tc>
      </w:tr>
      <w:tr w:rsidR="00F53BF3" w:rsidRPr="00BF5859" w:rsidTr="00F53BF3">
        <w:trPr>
          <w:gridAfter w:val="1"/>
          <w:wAfter w:w="23" w:type="dxa"/>
        </w:trPr>
        <w:tc>
          <w:tcPr>
            <w:tcW w:w="978" w:type="dxa"/>
            <w:shd w:val="clear" w:color="auto" w:fill="auto"/>
          </w:tcPr>
          <w:p w:rsidR="00F53BF3" w:rsidRDefault="00F53BF3" w:rsidP="00F53BF3">
            <w:pPr>
              <w:jc w:val="center"/>
            </w:pPr>
            <w:r>
              <w:t>7899</w:t>
            </w:r>
          </w:p>
        </w:tc>
        <w:tc>
          <w:tcPr>
            <w:tcW w:w="6330" w:type="dxa"/>
            <w:shd w:val="clear" w:color="auto" w:fill="auto"/>
          </w:tcPr>
          <w:p w:rsidR="00F53BF3" w:rsidRPr="00600E7B" w:rsidRDefault="00F53BF3" w:rsidP="00F53BF3">
            <w:r w:rsidRPr="00600E7B">
              <w:t>Ostali prihodi</w:t>
            </w:r>
          </w:p>
        </w:tc>
        <w:tc>
          <w:tcPr>
            <w:tcW w:w="2298" w:type="dxa"/>
            <w:shd w:val="clear" w:color="auto" w:fill="auto"/>
          </w:tcPr>
          <w:p w:rsidR="00F53BF3" w:rsidRDefault="00F53BF3" w:rsidP="00F53BF3">
            <w:pPr>
              <w:jc w:val="right"/>
            </w:pPr>
            <w:r>
              <w:t>30.000,00</w:t>
            </w:r>
          </w:p>
        </w:tc>
        <w:tc>
          <w:tcPr>
            <w:tcW w:w="1842" w:type="dxa"/>
            <w:shd w:val="clear" w:color="auto" w:fill="auto"/>
          </w:tcPr>
          <w:p w:rsidR="00F53BF3" w:rsidRPr="004C4918" w:rsidRDefault="00F53BF3" w:rsidP="00F53BF3">
            <w:pPr>
              <w:jc w:val="right"/>
            </w:pPr>
            <w:r>
              <w:t>250,00</w:t>
            </w:r>
          </w:p>
        </w:tc>
        <w:tc>
          <w:tcPr>
            <w:tcW w:w="1980" w:type="dxa"/>
            <w:shd w:val="clear" w:color="auto" w:fill="auto"/>
          </w:tcPr>
          <w:p w:rsidR="00F53BF3" w:rsidRPr="004C4918" w:rsidRDefault="00F53BF3" w:rsidP="00F53BF3">
            <w:pPr>
              <w:jc w:val="right"/>
            </w:pPr>
            <w:r>
              <w:t>0,83</w:t>
            </w:r>
          </w:p>
        </w:tc>
      </w:tr>
      <w:tr w:rsidR="00F53BF3" w:rsidRPr="00BF5859" w:rsidTr="00F53BF3">
        <w:trPr>
          <w:gridAfter w:val="1"/>
          <w:wAfter w:w="23" w:type="dxa"/>
        </w:trPr>
        <w:tc>
          <w:tcPr>
            <w:tcW w:w="978" w:type="dxa"/>
            <w:shd w:val="clear" w:color="auto" w:fill="auto"/>
          </w:tcPr>
          <w:p w:rsidR="00F53BF3" w:rsidRDefault="00F53BF3" w:rsidP="00F53BF3">
            <w:pPr>
              <w:jc w:val="center"/>
            </w:pPr>
          </w:p>
        </w:tc>
        <w:tc>
          <w:tcPr>
            <w:tcW w:w="6330" w:type="dxa"/>
            <w:shd w:val="clear" w:color="auto" w:fill="auto"/>
          </w:tcPr>
          <w:p w:rsidR="00F53BF3" w:rsidRPr="00600E7B" w:rsidRDefault="00F53BF3" w:rsidP="00F53BF3">
            <w:pPr>
              <w:rPr>
                <w:b/>
              </w:rPr>
            </w:pPr>
            <w:r w:rsidRPr="00600E7B">
              <w:rPr>
                <w:b/>
              </w:rPr>
              <w:t>KAPITALNA ULAGANJA DOM ZA STARIJE I NEMOĆNE OSOBE</w:t>
            </w:r>
          </w:p>
          <w:p w:rsidR="00F53BF3" w:rsidRPr="00600E7B" w:rsidRDefault="00F53BF3" w:rsidP="00F53BF3">
            <w:pPr>
              <w:jc w:val="right"/>
            </w:pPr>
            <w:r w:rsidRPr="00600E7B">
              <w:t xml:space="preserve"> - ZA KREDIT</w:t>
            </w:r>
          </w:p>
          <w:p w:rsidR="00F53BF3" w:rsidRPr="00600E7B" w:rsidRDefault="00F53BF3" w:rsidP="00F53BF3">
            <w:pPr>
              <w:jc w:val="right"/>
            </w:pPr>
            <w:r w:rsidRPr="00600E7B">
              <w:t>- ZA KAMATE</w:t>
            </w:r>
          </w:p>
        </w:tc>
        <w:tc>
          <w:tcPr>
            <w:tcW w:w="2298" w:type="dxa"/>
            <w:shd w:val="clear" w:color="auto" w:fill="auto"/>
          </w:tcPr>
          <w:p w:rsidR="00F53BF3" w:rsidRPr="00600E7B" w:rsidRDefault="00F53BF3" w:rsidP="00F53BF3">
            <w:pPr>
              <w:jc w:val="right"/>
              <w:rPr>
                <w:b/>
              </w:rPr>
            </w:pPr>
            <w:r>
              <w:rPr>
                <w:b/>
              </w:rPr>
              <w:t>265</w:t>
            </w:r>
            <w:r w:rsidRPr="00600E7B">
              <w:rPr>
                <w:b/>
              </w:rPr>
              <w:t>.000,00</w:t>
            </w:r>
          </w:p>
          <w:p w:rsidR="00F53BF3" w:rsidRDefault="00F53BF3" w:rsidP="00F53BF3">
            <w:pPr>
              <w:jc w:val="right"/>
            </w:pPr>
          </w:p>
          <w:p w:rsidR="00F53BF3" w:rsidRDefault="00F53BF3" w:rsidP="00F53BF3">
            <w:pPr>
              <w:jc w:val="right"/>
            </w:pPr>
            <w:r>
              <w:t>225.000,00</w:t>
            </w:r>
          </w:p>
          <w:p w:rsidR="00F53BF3" w:rsidRDefault="00F53BF3" w:rsidP="00F53BF3">
            <w:pPr>
              <w:jc w:val="right"/>
            </w:pPr>
            <w:r>
              <w:t>40.000,00</w:t>
            </w:r>
          </w:p>
        </w:tc>
        <w:tc>
          <w:tcPr>
            <w:tcW w:w="1842" w:type="dxa"/>
            <w:shd w:val="clear" w:color="auto" w:fill="auto"/>
          </w:tcPr>
          <w:p w:rsidR="00F53BF3" w:rsidRDefault="00F53BF3" w:rsidP="00F53BF3">
            <w:pPr>
              <w:jc w:val="right"/>
              <w:rPr>
                <w:b/>
              </w:rPr>
            </w:pPr>
            <w:r>
              <w:rPr>
                <w:b/>
              </w:rPr>
              <w:t>124.109,80</w:t>
            </w:r>
          </w:p>
          <w:p w:rsidR="00F53BF3" w:rsidRDefault="00F53BF3" w:rsidP="00F53BF3">
            <w:pPr>
              <w:rPr>
                <w:b/>
              </w:rPr>
            </w:pPr>
          </w:p>
          <w:p w:rsidR="00F53BF3" w:rsidRPr="00C44D34" w:rsidRDefault="00F53BF3" w:rsidP="00F53BF3">
            <w:pPr>
              <w:jc w:val="right"/>
            </w:pPr>
            <w:r w:rsidRPr="00C44D34">
              <w:t>111.761,79</w:t>
            </w:r>
          </w:p>
          <w:p w:rsidR="00F53BF3" w:rsidRPr="00C44D34" w:rsidRDefault="00F53BF3" w:rsidP="00F53BF3">
            <w:pPr>
              <w:jc w:val="right"/>
            </w:pPr>
            <w:r>
              <w:t>12.348,0</w:t>
            </w:r>
            <w:r w:rsidRPr="00C44D34">
              <w:t>1</w:t>
            </w:r>
          </w:p>
        </w:tc>
        <w:tc>
          <w:tcPr>
            <w:tcW w:w="1980" w:type="dxa"/>
            <w:shd w:val="clear" w:color="auto" w:fill="auto"/>
          </w:tcPr>
          <w:p w:rsidR="00F53BF3" w:rsidRDefault="00F53BF3" w:rsidP="00F53BF3">
            <w:pPr>
              <w:jc w:val="right"/>
            </w:pPr>
            <w:r>
              <w:t>46,83</w:t>
            </w:r>
          </w:p>
          <w:p w:rsidR="00F53BF3" w:rsidRDefault="00F53BF3" w:rsidP="00F53BF3">
            <w:pPr>
              <w:jc w:val="right"/>
            </w:pPr>
          </w:p>
          <w:p w:rsidR="00F53BF3" w:rsidRDefault="00F53BF3" w:rsidP="00F53BF3">
            <w:pPr>
              <w:jc w:val="right"/>
            </w:pPr>
            <w:r>
              <w:t>49,67</w:t>
            </w:r>
          </w:p>
          <w:p w:rsidR="00F53BF3" w:rsidRPr="004C4918" w:rsidRDefault="00F53BF3" w:rsidP="00F53BF3">
            <w:pPr>
              <w:jc w:val="right"/>
            </w:pPr>
            <w:r>
              <w:t>30,87</w:t>
            </w:r>
          </w:p>
        </w:tc>
      </w:tr>
      <w:tr w:rsidR="00F53BF3" w:rsidRPr="00BF5859" w:rsidTr="00F53BF3">
        <w:trPr>
          <w:gridBefore w:val="1"/>
          <w:gridAfter w:val="1"/>
          <w:wBefore w:w="978" w:type="dxa"/>
          <w:wAfter w:w="23" w:type="dxa"/>
        </w:trPr>
        <w:tc>
          <w:tcPr>
            <w:tcW w:w="6330" w:type="dxa"/>
            <w:shd w:val="clear" w:color="auto" w:fill="auto"/>
          </w:tcPr>
          <w:p w:rsidR="00F53BF3" w:rsidRPr="00FB7451" w:rsidRDefault="00F53BF3" w:rsidP="00F53BF3">
            <w:pPr>
              <w:jc w:val="center"/>
              <w:rPr>
                <w:b/>
                <w:i/>
                <w:sz w:val="28"/>
                <w:szCs w:val="28"/>
              </w:rPr>
            </w:pPr>
            <w:r w:rsidRPr="00FB7451">
              <w:rPr>
                <w:b/>
                <w:i/>
                <w:sz w:val="28"/>
                <w:szCs w:val="28"/>
              </w:rPr>
              <w:t xml:space="preserve">UKUPNI  RASHODI </w:t>
            </w:r>
          </w:p>
        </w:tc>
        <w:tc>
          <w:tcPr>
            <w:tcW w:w="2298" w:type="dxa"/>
            <w:shd w:val="clear" w:color="auto" w:fill="auto"/>
          </w:tcPr>
          <w:p w:rsidR="00F53BF3" w:rsidRPr="007C6B2B" w:rsidRDefault="00F53BF3" w:rsidP="00F53BF3">
            <w:pPr>
              <w:jc w:val="right"/>
              <w:rPr>
                <w:b/>
                <w:sz w:val="28"/>
                <w:szCs w:val="28"/>
              </w:rPr>
            </w:pPr>
            <w:r>
              <w:rPr>
                <w:b/>
                <w:sz w:val="28"/>
                <w:szCs w:val="28"/>
              </w:rPr>
              <w:t>1.651.000,00</w:t>
            </w:r>
          </w:p>
        </w:tc>
        <w:tc>
          <w:tcPr>
            <w:tcW w:w="1842" w:type="dxa"/>
            <w:shd w:val="clear" w:color="auto" w:fill="auto"/>
          </w:tcPr>
          <w:p w:rsidR="00F53BF3" w:rsidRPr="007C6B2B" w:rsidRDefault="00F53BF3" w:rsidP="00F53BF3">
            <w:pPr>
              <w:jc w:val="right"/>
              <w:rPr>
                <w:b/>
                <w:sz w:val="28"/>
              </w:rPr>
            </w:pPr>
            <w:r>
              <w:rPr>
                <w:b/>
                <w:sz w:val="28"/>
              </w:rPr>
              <w:t>669.190,28</w:t>
            </w:r>
          </w:p>
        </w:tc>
        <w:tc>
          <w:tcPr>
            <w:tcW w:w="1980" w:type="dxa"/>
            <w:shd w:val="clear" w:color="auto" w:fill="auto"/>
          </w:tcPr>
          <w:p w:rsidR="00F53BF3" w:rsidRPr="007C6B2B" w:rsidRDefault="00F53BF3" w:rsidP="00F53BF3">
            <w:pPr>
              <w:jc w:val="right"/>
              <w:rPr>
                <w:b/>
                <w:sz w:val="28"/>
              </w:rPr>
            </w:pPr>
            <w:r>
              <w:rPr>
                <w:b/>
                <w:sz w:val="28"/>
              </w:rPr>
              <w:t>40,53</w:t>
            </w:r>
          </w:p>
        </w:tc>
      </w:tr>
    </w:tbl>
    <w:p w:rsidR="00F53BF3" w:rsidRPr="00FB7451" w:rsidRDefault="00F53BF3" w:rsidP="00F53BF3">
      <w:pPr>
        <w:jc w:val="center"/>
        <w:rPr>
          <w:b/>
          <w:i/>
          <w:sz w:val="28"/>
          <w:szCs w:val="28"/>
        </w:rPr>
      </w:pPr>
    </w:p>
    <w:tbl>
      <w:tblPr>
        <w:tblW w:w="10740"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2"/>
        <w:gridCol w:w="4536"/>
        <w:gridCol w:w="1559"/>
        <w:gridCol w:w="1417"/>
        <w:gridCol w:w="1276"/>
      </w:tblGrid>
      <w:tr w:rsidR="00F53BF3" w:rsidRPr="0085256D" w:rsidTr="00F53BF3">
        <w:tc>
          <w:tcPr>
            <w:tcW w:w="1952" w:type="dxa"/>
            <w:shd w:val="clear" w:color="auto" w:fill="auto"/>
          </w:tcPr>
          <w:p w:rsidR="00F53BF3" w:rsidRPr="0085256D" w:rsidRDefault="00F53BF3" w:rsidP="00F53BF3">
            <w:pPr>
              <w:jc w:val="center"/>
              <w:rPr>
                <w:b/>
              </w:rPr>
            </w:pPr>
            <w:r w:rsidRPr="0085256D">
              <w:rPr>
                <w:b/>
              </w:rPr>
              <w:t>021</w:t>
            </w:r>
          </w:p>
        </w:tc>
        <w:tc>
          <w:tcPr>
            <w:tcW w:w="4536" w:type="dxa"/>
            <w:shd w:val="clear" w:color="auto" w:fill="auto"/>
          </w:tcPr>
          <w:p w:rsidR="00F53BF3" w:rsidRPr="0085256D" w:rsidRDefault="00F53BF3" w:rsidP="00F53BF3">
            <w:pPr>
              <w:rPr>
                <w:b/>
              </w:rPr>
            </w:pPr>
            <w:r w:rsidRPr="0085256D">
              <w:rPr>
                <w:b/>
              </w:rPr>
              <w:t>Nabava dugotrajne imovine</w:t>
            </w:r>
          </w:p>
        </w:tc>
        <w:tc>
          <w:tcPr>
            <w:tcW w:w="1559" w:type="dxa"/>
            <w:shd w:val="clear" w:color="auto" w:fill="auto"/>
          </w:tcPr>
          <w:p w:rsidR="00F53BF3" w:rsidRPr="0085256D" w:rsidRDefault="00F53BF3" w:rsidP="00F53BF3">
            <w:pPr>
              <w:jc w:val="right"/>
              <w:rPr>
                <w:b/>
              </w:rPr>
            </w:pPr>
            <w:r w:rsidRPr="0085256D">
              <w:rPr>
                <w:b/>
              </w:rPr>
              <w:t>60.000,00</w:t>
            </w:r>
          </w:p>
        </w:tc>
        <w:tc>
          <w:tcPr>
            <w:tcW w:w="1417" w:type="dxa"/>
            <w:shd w:val="clear" w:color="auto" w:fill="auto"/>
          </w:tcPr>
          <w:p w:rsidR="00F53BF3" w:rsidRPr="0085256D" w:rsidRDefault="00F53BF3" w:rsidP="00F53BF3">
            <w:pPr>
              <w:jc w:val="right"/>
              <w:rPr>
                <w:b/>
              </w:rPr>
            </w:pPr>
            <w:r w:rsidRPr="0085256D">
              <w:rPr>
                <w:b/>
              </w:rPr>
              <w:t>10.351,38</w:t>
            </w:r>
          </w:p>
        </w:tc>
        <w:tc>
          <w:tcPr>
            <w:tcW w:w="1276" w:type="dxa"/>
            <w:vAlign w:val="center"/>
          </w:tcPr>
          <w:p w:rsidR="00F53BF3" w:rsidRPr="0085256D" w:rsidRDefault="00F53BF3" w:rsidP="00F53BF3">
            <w:pPr>
              <w:rPr>
                <w:b/>
              </w:rPr>
            </w:pPr>
            <w:r>
              <w:rPr>
                <w:b/>
              </w:rPr>
              <w:t>17,25</w:t>
            </w:r>
          </w:p>
        </w:tc>
      </w:tr>
      <w:tr w:rsidR="00F53BF3" w:rsidRPr="002853EC" w:rsidTr="00F53BF3">
        <w:tc>
          <w:tcPr>
            <w:tcW w:w="1952" w:type="dxa"/>
            <w:shd w:val="clear" w:color="auto" w:fill="auto"/>
          </w:tcPr>
          <w:p w:rsidR="00F53BF3" w:rsidRPr="002853EC" w:rsidRDefault="00F53BF3" w:rsidP="00F53BF3">
            <w:pPr>
              <w:jc w:val="center"/>
              <w:rPr>
                <w:b/>
              </w:rPr>
            </w:pPr>
            <w:r w:rsidRPr="002853EC">
              <w:rPr>
                <w:b/>
              </w:rPr>
              <w:t>400</w:t>
            </w:r>
          </w:p>
        </w:tc>
        <w:tc>
          <w:tcPr>
            <w:tcW w:w="4536" w:type="dxa"/>
            <w:shd w:val="clear" w:color="auto" w:fill="auto"/>
          </w:tcPr>
          <w:p w:rsidR="00F53BF3" w:rsidRPr="002853EC" w:rsidRDefault="00F53BF3" w:rsidP="00F53BF3">
            <w:pPr>
              <w:rPr>
                <w:b/>
              </w:rPr>
            </w:pPr>
            <w:r w:rsidRPr="002853EC">
              <w:rPr>
                <w:b/>
              </w:rPr>
              <w:t>Utrošeni materijal (tekuće održavanje i popravci)</w:t>
            </w:r>
          </w:p>
        </w:tc>
        <w:tc>
          <w:tcPr>
            <w:tcW w:w="1559" w:type="dxa"/>
            <w:shd w:val="clear" w:color="auto" w:fill="auto"/>
          </w:tcPr>
          <w:p w:rsidR="00F53BF3" w:rsidRPr="002853EC" w:rsidRDefault="00F53BF3" w:rsidP="00F53BF3">
            <w:pPr>
              <w:jc w:val="right"/>
              <w:rPr>
                <w:b/>
              </w:rPr>
            </w:pPr>
            <w:r w:rsidRPr="002853EC">
              <w:rPr>
                <w:b/>
              </w:rPr>
              <w:t>50.000,00</w:t>
            </w:r>
          </w:p>
        </w:tc>
        <w:tc>
          <w:tcPr>
            <w:tcW w:w="1417" w:type="dxa"/>
            <w:shd w:val="clear" w:color="auto" w:fill="auto"/>
          </w:tcPr>
          <w:p w:rsidR="00F53BF3" w:rsidRPr="002853EC" w:rsidRDefault="00F53BF3" w:rsidP="00F53BF3">
            <w:pPr>
              <w:jc w:val="right"/>
              <w:rPr>
                <w:b/>
              </w:rPr>
            </w:pPr>
            <w:r>
              <w:rPr>
                <w:b/>
              </w:rPr>
              <w:t>17.782,13</w:t>
            </w:r>
          </w:p>
        </w:tc>
        <w:tc>
          <w:tcPr>
            <w:tcW w:w="1276" w:type="dxa"/>
            <w:vAlign w:val="center"/>
          </w:tcPr>
          <w:p w:rsidR="00F53BF3" w:rsidRPr="002853EC" w:rsidRDefault="00F53BF3" w:rsidP="00F53BF3">
            <w:pPr>
              <w:rPr>
                <w:b/>
              </w:rPr>
            </w:pPr>
            <w:r>
              <w:rPr>
                <w:b/>
              </w:rPr>
              <w:t>35,56</w:t>
            </w:r>
          </w:p>
        </w:tc>
      </w:tr>
      <w:tr w:rsidR="00F53BF3" w:rsidRPr="00AF26EC" w:rsidTr="00F53BF3">
        <w:tc>
          <w:tcPr>
            <w:tcW w:w="1952" w:type="dxa"/>
            <w:shd w:val="clear" w:color="auto" w:fill="auto"/>
          </w:tcPr>
          <w:p w:rsidR="00F53BF3" w:rsidRPr="00AF26EC" w:rsidRDefault="00F53BF3" w:rsidP="00F53BF3">
            <w:pPr>
              <w:jc w:val="center"/>
            </w:pPr>
            <w:r>
              <w:t>4000</w:t>
            </w:r>
          </w:p>
        </w:tc>
        <w:tc>
          <w:tcPr>
            <w:tcW w:w="4536" w:type="dxa"/>
            <w:shd w:val="clear" w:color="auto" w:fill="auto"/>
          </w:tcPr>
          <w:p w:rsidR="00F53BF3" w:rsidRPr="00AF26EC" w:rsidRDefault="00F53BF3" w:rsidP="00F53BF3">
            <w:r>
              <w:t>Osnovni materijal za proizvodnju</w:t>
            </w:r>
          </w:p>
        </w:tc>
        <w:tc>
          <w:tcPr>
            <w:tcW w:w="1559" w:type="dxa"/>
            <w:shd w:val="clear" w:color="auto" w:fill="auto"/>
          </w:tcPr>
          <w:p w:rsidR="00F53BF3" w:rsidRPr="00AF26EC" w:rsidRDefault="00F53BF3" w:rsidP="00F53BF3">
            <w:pPr>
              <w:jc w:val="right"/>
            </w:pPr>
          </w:p>
        </w:tc>
        <w:tc>
          <w:tcPr>
            <w:tcW w:w="1417" w:type="dxa"/>
            <w:shd w:val="clear" w:color="auto" w:fill="auto"/>
          </w:tcPr>
          <w:p w:rsidR="00F53BF3" w:rsidRPr="00AF26EC" w:rsidRDefault="00F53BF3" w:rsidP="00F53BF3">
            <w:pPr>
              <w:jc w:val="right"/>
            </w:pPr>
            <w:r>
              <w:t>994,99</w:t>
            </w:r>
          </w:p>
        </w:tc>
        <w:tc>
          <w:tcPr>
            <w:tcW w:w="1276" w:type="dxa"/>
            <w:vAlign w:val="center"/>
          </w:tcPr>
          <w:p w:rsidR="00F53BF3" w:rsidRPr="00AF26EC" w:rsidRDefault="00F53BF3" w:rsidP="00F53BF3"/>
        </w:tc>
      </w:tr>
      <w:tr w:rsidR="00F53BF3" w:rsidRPr="00AF26EC" w:rsidTr="00F53BF3">
        <w:tc>
          <w:tcPr>
            <w:tcW w:w="1952" w:type="dxa"/>
            <w:shd w:val="clear" w:color="auto" w:fill="auto"/>
          </w:tcPr>
          <w:p w:rsidR="00F53BF3" w:rsidRDefault="00F53BF3" w:rsidP="00F53BF3">
            <w:pPr>
              <w:jc w:val="center"/>
            </w:pPr>
            <w:r>
              <w:t>40004</w:t>
            </w:r>
          </w:p>
        </w:tc>
        <w:tc>
          <w:tcPr>
            <w:tcW w:w="4536" w:type="dxa"/>
            <w:shd w:val="clear" w:color="auto" w:fill="auto"/>
          </w:tcPr>
          <w:p w:rsidR="00F53BF3" w:rsidRDefault="00F53BF3" w:rsidP="00F53BF3">
            <w:r>
              <w:t>Utrošak materijala-bazen</w:t>
            </w:r>
          </w:p>
        </w:tc>
        <w:tc>
          <w:tcPr>
            <w:tcW w:w="1559" w:type="dxa"/>
            <w:shd w:val="clear" w:color="auto" w:fill="auto"/>
          </w:tcPr>
          <w:p w:rsidR="00F53BF3" w:rsidRPr="00AF26EC" w:rsidRDefault="00F53BF3" w:rsidP="00F53BF3">
            <w:pPr>
              <w:jc w:val="right"/>
            </w:pPr>
          </w:p>
        </w:tc>
        <w:tc>
          <w:tcPr>
            <w:tcW w:w="1417" w:type="dxa"/>
            <w:shd w:val="clear" w:color="auto" w:fill="auto"/>
          </w:tcPr>
          <w:p w:rsidR="00F53BF3" w:rsidRDefault="00F53BF3" w:rsidP="00F53BF3">
            <w:pPr>
              <w:jc w:val="right"/>
            </w:pPr>
            <w:r>
              <w:t>514,74</w:t>
            </w:r>
          </w:p>
        </w:tc>
        <w:tc>
          <w:tcPr>
            <w:tcW w:w="1276" w:type="dxa"/>
            <w:vAlign w:val="center"/>
          </w:tcPr>
          <w:p w:rsidR="00F53BF3" w:rsidRPr="00AF26EC" w:rsidRDefault="00F53BF3" w:rsidP="00F53BF3"/>
        </w:tc>
      </w:tr>
      <w:tr w:rsidR="00F53BF3" w:rsidRPr="00AF26EC" w:rsidTr="00F53BF3">
        <w:tc>
          <w:tcPr>
            <w:tcW w:w="1952" w:type="dxa"/>
            <w:shd w:val="clear" w:color="auto" w:fill="auto"/>
          </w:tcPr>
          <w:p w:rsidR="00F53BF3" w:rsidRDefault="00F53BF3" w:rsidP="00F53BF3">
            <w:pPr>
              <w:jc w:val="center"/>
            </w:pPr>
            <w:r>
              <w:t>40020</w:t>
            </w:r>
          </w:p>
        </w:tc>
        <w:tc>
          <w:tcPr>
            <w:tcW w:w="4536" w:type="dxa"/>
            <w:shd w:val="clear" w:color="auto" w:fill="auto"/>
          </w:tcPr>
          <w:p w:rsidR="00F53BF3" w:rsidRDefault="00F53BF3" w:rsidP="00F53BF3">
            <w:r>
              <w:t>Troškovi maziva-kosilice, motorne pile, trimeri</w:t>
            </w:r>
          </w:p>
        </w:tc>
        <w:tc>
          <w:tcPr>
            <w:tcW w:w="1559" w:type="dxa"/>
            <w:shd w:val="clear" w:color="auto" w:fill="auto"/>
          </w:tcPr>
          <w:p w:rsidR="00F53BF3" w:rsidRPr="00AF26EC" w:rsidRDefault="00F53BF3" w:rsidP="00F53BF3">
            <w:pPr>
              <w:jc w:val="right"/>
            </w:pPr>
          </w:p>
        </w:tc>
        <w:tc>
          <w:tcPr>
            <w:tcW w:w="1417" w:type="dxa"/>
            <w:shd w:val="clear" w:color="auto" w:fill="auto"/>
          </w:tcPr>
          <w:p w:rsidR="00F53BF3" w:rsidRDefault="00F53BF3" w:rsidP="00F53BF3">
            <w:pPr>
              <w:jc w:val="right"/>
            </w:pPr>
            <w:r>
              <w:t>975,99</w:t>
            </w:r>
          </w:p>
        </w:tc>
        <w:tc>
          <w:tcPr>
            <w:tcW w:w="1276" w:type="dxa"/>
            <w:vAlign w:val="center"/>
          </w:tcPr>
          <w:p w:rsidR="00F53BF3" w:rsidRPr="00AF26EC" w:rsidRDefault="00F53BF3" w:rsidP="00F53BF3"/>
        </w:tc>
      </w:tr>
      <w:tr w:rsidR="00F53BF3" w:rsidRPr="00AF26EC" w:rsidTr="00F53BF3">
        <w:tc>
          <w:tcPr>
            <w:tcW w:w="1952" w:type="dxa"/>
            <w:shd w:val="clear" w:color="auto" w:fill="auto"/>
          </w:tcPr>
          <w:p w:rsidR="00F53BF3" w:rsidRDefault="00F53BF3" w:rsidP="00F53BF3">
            <w:pPr>
              <w:jc w:val="center"/>
            </w:pPr>
            <w:r>
              <w:t>40021</w:t>
            </w:r>
          </w:p>
        </w:tc>
        <w:tc>
          <w:tcPr>
            <w:tcW w:w="4536" w:type="dxa"/>
            <w:shd w:val="clear" w:color="auto" w:fill="auto"/>
          </w:tcPr>
          <w:p w:rsidR="00F53BF3" w:rsidRDefault="00F53BF3" w:rsidP="00F53BF3">
            <w:r>
              <w:t>Troškovi maziva-kamion MAN</w:t>
            </w:r>
          </w:p>
        </w:tc>
        <w:tc>
          <w:tcPr>
            <w:tcW w:w="1559" w:type="dxa"/>
            <w:shd w:val="clear" w:color="auto" w:fill="auto"/>
          </w:tcPr>
          <w:p w:rsidR="00F53BF3" w:rsidRPr="00AF26EC" w:rsidRDefault="00F53BF3" w:rsidP="00F53BF3">
            <w:pPr>
              <w:jc w:val="right"/>
            </w:pPr>
          </w:p>
        </w:tc>
        <w:tc>
          <w:tcPr>
            <w:tcW w:w="1417" w:type="dxa"/>
            <w:shd w:val="clear" w:color="auto" w:fill="auto"/>
          </w:tcPr>
          <w:p w:rsidR="00F53BF3" w:rsidRDefault="00F53BF3" w:rsidP="00F53BF3">
            <w:pPr>
              <w:jc w:val="right"/>
            </w:pPr>
            <w:r>
              <w:t>204,00</w:t>
            </w:r>
          </w:p>
        </w:tc>
        <w:tc>
          <w:tcPr>
            <w:tcW w:w="1276" w:type="dxa"/>
            <w:vAlign w:val="center"/>
          </w:tcPr>
          <w:p w:rsidR="00F53BF3" w:rsidRPr="00AF26EC" w:rsidRDefault="00F53BF3" w:rsidP="00F53BF3"/>
        </w:tc>
      </w:tr>
      <w:tr w:rsidR="00F53BF3" w:rsidRPr="00AF26EC" w:rsidTr="00F53BF3">
        <w:tc>
          <w:tcPr>
            <w:tcW w:w="1952" w:type="dxa"/>
            <w:shd w:val="clear" w:color="auto" w:fill="auto"/>
          </w:tcPr>
          <w:p w:rsidR="00F53BF3" w:rsidRDefault="00F53BF3" w:rsidP="00F53BF3">
            <w:pPr>
              <w:jc w:val="center"/>
            </w:pPr>
            <w:r>
              <w:t>40022</w:t>
            </w:r>
          </w:p>
        </w:tc>
        <w:tc>
          <w:tcPr>
            <w:tcW w:w="4536" w:type="dxa"/>
            <w:shd w:val="clear" w:color="auto" w:fill="auto"/>
          </w:tcPr>
          <w:p w:rsidR="00F53BF3" w:rsidRDefault="00F53BF3" w:rsidP="00F53BF3">
            <w:r>
              <w:t>Troškovi maziva-JCB</w:t>
            </w:r>
          </w:p>
        </w:tc>
        <w:tc>
          <w:tcPr>
            <w:tcW w:w="1559" w:type="dxa"/>
            <w:shd w:val="clear" w:color="auto" w:fill="auto"/>
          </w:tcPr>
          <w:p w:rsidR="00F53BF3" w:rsidRPr="00AF26EC" w:rsidRDefault="00F53BF3" w:rsidP="00F53BF3">
            <w:pPr>
              <w:jc w:val="right"/>
            </w:pPr>
          </w:p>
        </w:tc>
        <w:tc>
          <w:tcPr>
            <w:tcW w:w="1417" w:type="dxa"/>
            <w:shd w:val="clear" w:color="auto" w:fill="auto"/>
          </w:tcPr>
          <w:p w:rsidR="00F53BF3" w:rsidRDefault="00F53BF3" w:rsidP="00F53BF3">
            <w:pPr>
              <w:jc w:val="right"/>
            </w:pPr>
            <w:r>
              <w:t>686,00</w:t>
            </w:r>
          </w:p>
        </w:tc>
        <w:tc>
          <w:tcPr>
            <w:tcW w:w="1276" w:type="dxa"/>
            <w:vAlign w:val="center"/>
          </w:tcPr>
          <w:p w:rsidR="00F53BF3" w:rsidRPr="00AF26EC" w:rsidRDefault="00F53BF3" w:rsidP="00F53BF3"/>
        </w:tc>
      </w:tr>
      <w:tr w:rsidR="00F53BF3" w:rsidRPr="002853EC" w:rsidTr="00F53BF3">
        <w:tc>
          <w:tcPr>
            <w:tcW w:w="1952" w:type="dxa"/>
            <w:shd w:val="clear" w:color="auto" w:fill="auto"/>
          </w:tcPr>
          <w:p w:rsidR="00F53BF3" w:rsidRPr="002853EC" w:rsidRDefault="00F53BF3" w:rsidP="00F53BF3">
            <w:pPr>
              <w:jc w:val="center"/>
            </w:pPr>
            <w:r>
              <w:t>40030</w:t>
            </w:r>
          </w:p>
        </w:tc>
        <w:tc>
          <w:tcPr>
            <w:tcW w:w="4536" w:type="dxa"/>
            <w:shd w:val="clear" w:color="auto" w:fill="auto"/>
          </w:tcPr>
          <w:p w:rsidR="00F53BF3" w:rsidRPr="002853EC" w:rsidRDefault="00F53BF3" w:rsidP="00F53BF3">
            <w:r>
              <w:t>Materijal za čišćenje bistro, bazen</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Pr="002853EC" w:rsidRDefault="00F53BF3" w:rsidP="00F53BF3">
            <w:pPr>
              <w:jc w:val="right"/>
            </w:pPr>
            <w:r>
              <w:t>3.547,05</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4004</w:t>
            </w:r>
          </w:p>
        </w:tc>
        <w:tc>
          <w:tcPr>
            <w:tcW w:w="4536" w:type="dxa"/>
            <w:shd w:val="clear" w:color="auto" w:fill="auto"/>
          </w:tcPr>
          <w:p w:rsidR="00F53BF3" w:rsidRDefault="00F53BF3" w:rsidP="00F53BF3">
            <w:r>
              <w:t>Kancelarijski materijal</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3.029,84</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40040</w:t>
            </w:r>
          </w:p>
        </w:tc>
        <w:tc>
          <w:tcPr>
            <w:tcW w:w="4536" w:type="dxa"/>
            <w:shd w:val="clear" w:color="auto" w:fill="auto"/>
          </w:tcPr>
          <w:p w:rsidR="00F53BF3" w:rsidRDefault="00F53BF3" w:rsidP="00F53BF3">
            <w:r>
              <w:t>Kancelarijski materijal-bistro, bazen</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272,81</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4006</w:t>
            </w:r>
          </w:p>
        </w:tc>
        <w:tc>
          <w:tcPr>
            <w:tcW w:w="4536" w:type="dxa"/>
            <w:shd w:val="clear" w:color="auto" w:fill="auto"/>
          </w:tcPr>
          <w:p w:rsidR="00F53BF3" w:rsidRDefault="00F53BF3" w:rsidP="00F53BF3">
            <w:r>
              <w:t>Troškovi HTZ opreme</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520,60</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40060</w:t>
            </w:r>
          </w:p>
        </w:tc>
        <w:tc>
          <w:tcPr>
            <w:tcW w:w="4536" w:type="dxa"/>
            <w:shd w:val="clear" w:color="auto" w:fill="auto"/>
          </w:tcPr>
          <w:p w:rsidR="00F53BF3" w:rsidRDefault="00F53BF3" w:rsidP="00F53BF3">
            <w:r>
              <w:t>Troškovi HTZ opreme-bistro, bazen</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1.036,00</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40071</w:t>
            </w:r>
          </w:p>
        </w:tc>
        <w:tc>
          <w:tcPr>
            <w:tcW w:w="4536" w:type="dxa"/>
            <w:shd w:val="clear" w:color="auto" w:fill="auto"/>
          </w:tcPr>
          <w:p w:rsidR="00F53BF3" w:rsidRDefault="00F53BF3" w:rsidP="00F53BF3">
            <w:r>
              <w:t>Tekuće održavanje-kamion MAN</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934,15</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40072</w:t>
            </w:r>
          </w:p>
        </w:tc>
        <w:tc>
          <w:tcPr>
            <w:tcW w:w="4536" w:type="dxa"/>
            <w:shd w:val="clear" w:color="auto" w:fill="auto"/>
          </w:tcPr>
          <w:p w:rsidR="00F53BF3" w:rsidRDefault="00F53BF3" w:rsidP="00F53BF3">
            <w:r>
              <w:t>Tekuće održavanje-JCB</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827,98</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40073</w:t>
            </w:r>
          </w:p>
        </w:tc>
        <w:tc>
          <w:tcPr>
            <w:tcW w:w="4536" w:type="dxa"/>
            <w:shd w:val="clear" w:color="auto" w:fill="auto"/>
          </w:tcPr>
          <w:p w:rsidR="00F53BF3" w:rsidRDefault="00F53BF3" w:rsidP="00F53BF3">
            <w:r>
              <w:t>Tekuće održavanje-kosilice, motorne pile, trimeri</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4.213,98</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40074</w:t>
            </w:r>
          </w:p>
        </w:tc>
        <w:tc>
          <w:tcPr>
            <w:tcW w:w="4536" w:type="dxa"/>
            <w:shd w:val="clear" w:color="auto" w:fill="auto"/>
          </w:tcPr>
          <w:p w:rsidR="00F53BF3" w:rsidRDefault="00F53BF3" w:rsidP="00F53BF3">
            <w:r>
              <w:t>Tekuće održavanje-kamionet IVECO</w:t>
            </w:r>
          </w:p>
        </w:tc>
        <w:tc>
          <w:tcPr>
            <w:tcW w:w="1559" w:type="dxa"/>
            <w:shd w:val="clear" w:color="auto" w:fill="auto"/>
          </w:tcPr>
          <w:p w:rsidR="00F53BF3" w:rsidRPr="002853EC" w:rsidRDefault="00F53BF3" w:rsidP="00F53BF3">
            <w:pPr>
              <w:jc w:val="right"/>
              <w:rPr>
                <w:b/>
              </w:rPr>
            </w:pPr>
          </w:p>
        </w:tc>
        <w:tc>
          <w:tcPr>
            <w:tcW w:w="1417" w:type="dxa"/>
            <w:shd w:val="clear" w:color="auto" w:fill="auto"/>
          </w:tcPr>
          <w:p w:rsidR="00F53BF3" w:rsidRDefault="00F53BF3" w:rsidP="00F53BF3">
            <w:pPr>
              <w:jc w:val="right"/>
            </w:pPr>
            <w:r>
              <w:t>24,00</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Pr="002853EC" w:rsidRDefault="00F53BF3" w:rsidP="00F53BF3">
            <w:pPr>
              <w:jc w:val="center"/>
              <w:rPr>
                <w:b/>
              </w:rPr>
            </w:pPr>
            <w:r w:rsidRPr="002853EC">
              <w:rPr>
                <w:b/>
              </w:rPr>
              <w:t>401</w:t>
            </w:r>
          </w:p>
        </w:tc>
        <w:tc>
          <w:tcPr>
            <w:tcW w:w="4536" w:type="dxa"/>
            <w:shd w:val="clear" w:color="auto" w:fill="auto"/>
          </w:tcPr>
          <w:p w:rsidR="00F53BF3" w:rsidRPr="002853EC" w:rsidRDefault="00F53BF3" w:rsidP="00F53BF3">
            <w:pPr>
              <w:rPr>
                <w:b/>
              </w:rPr>
            </w:pPr>
            <w:r w:rsidRPr="002853EC">
              <w:rPr>
                <w:b/>
              </w:rPr>
              <w:t>Troškovi energije (struja, voda, gorivo, plin)</w:t>
            </w:r>
          </w:p>
        </w:tc>
        <w:tc>
          <w:tcPr>
            <w:tcW w:w="1559" w:type="dxa"/>
            <w:shd w:val="clear" w:color="auto" w:fill="auto"/>
          </w:tcPr>
          <w:p w:rsidR="00F53BF3" w:rsidRPr="002853EC" w:rsidRDefault="00F53BF3" w:rsidP="00F53BF3">
            <w:pPr>
              <w:jc w:val="right"/>
              <w:rPr>
                <w:b/>
              </w:rPr>
            </w:pPr>
            <w:r w:rsidRPr="002853EC">
              <w:rPr>
                <w:b/>
              </w:rPr>
              <w:t>110.000,00</w:t>
            </w:r>
          </w:p>
        </w:tc>
        <w:tc>
          <w:tcPr>
            <w:tcW w:w="1417" w:type="dxa"/>
            <w:shd w:val="clear" w:color="auto" w:fill="auto"/>
          </w:tcPr>
          <w:p w:rsidR="00F53BF3" w:rsidRPr="002853EC" w:rsidRDefault="00F53BF3" w:rsidP="00F53BF3">
            <w:pPr>
              <w:jc w:val="right"/>
              <w:rPr>
                <w:b/>
              </w:rPr>
            </w:pPr>
            <w:r>
              <w:rPr>
                <w:b/>
              </w:rPr>
              <w:t>41.748,04</w:t>
            </w:r>
          </w:p>
        </w:tc>
        <w:tc>
          <w:tcPr>
            <w:tcW w:w="1276" w:type="dxa"/>
            <w:vAlign w:val="center"/>
          </w:tcPr>
          <w:p w:rsidR="00F53BF3" w:rsidRPr="002853EC" w:rsidRDefault="00F53BF3" w:rsidP="00F53BF3">
            <w:pPr>
              <w:rPr>
                <w:b/>
              </w:rPr>
            </w:pPr>
            <w:r>
              <w:rPr>
                <w:b/>
              </w:rPr>
              <w:t>37,95</w:t>
            </w:r>
          </w:p>
        </w:tc>
      </w:tr>
      <w:tr w:rsidR="00F53BF3" w:rsidRPr="002853EC" w:rsidTr="00F53BF3">
        <w:tc>
          <w:tcPr>
            <w:tcW w:w="1952" w:type="dxa"/>
            <w:shd w:val="clear" w:color="auto" w:fill="auto"/>
          </w:tcPr>
          <w:p w:rsidR="00F53BF3" w:rsidRPr="002853EC" w:rsidRDefault="00F53BF3" w:rsidP="00F53BF3">
            <w:pPr>
              <w:jc w:val="center"/>
            </w:pPr>
            <w:r>
              <w:t>4013</w:t>
            </w:r>
          </w:p>
        </w:tc>
        <w:tc>
          <w:tcPr>
            <w:tcW w:w="4536" w:type="dxa"/>
            <w:shd w:val="clear" w:color="auto" w:fill="auto"/>
          </w:tcPr>
          <w:p w:rsidR="00F53BF3" w:rsidRPr="002853EC" w:rsidRDefault="00F53BF3" w:rsidP="00F53BF3">
            <w:r>
              <w:t>Motorni benzin za kosilice, trimere, motorne pile</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Pr="002853EC" w:rsidRDefault="00F53BF3" w:rsidP="00F53BF3">
            <w:pPr>
              <w:jc w:val="right"/>
            </w:pPr>
            <w:r>
              <w:t>4.946,48</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40132</w:t>
            </w:r>
          </w:p>
        </w:tc>
        <w:tc>
          <w:tcPr>
            <w:tcW w:w="4536" w:type="dxa"/>
            <w:shd w:val="clear" w:color="auto" w:fill="auto"/>
          </w:tcPr>
          <w:p w:rsidR="00F53BF3" w:rsidRDefault="00F53BF3" w:rsidP="00F53BF3">
            <w:r>
              <w:t>Motorni benzin UNO 70% priznato</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1.053,89</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40133</w:t>
            </w:r>
          </w:p>
        </w:tc>
        <w:tc>
          <w:tcPr>
            <w:tcW w:w="4536" w:type="dxa"/>
            <w:shd w:val="clear" w:color="auto" w:fill="auto"/>
          </w:tcPr>
          <w:p w:rsidR="00F53BF3" w:rsidRDefault="00F53BF3" w:rsidP="00F53BF3">
            <w:r>
              <w:t>Motorni benzin UNO 30% nepriznato</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451,69</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40142</w:t>
            </w:r>
          </w:p>
        </w:tc>
        <w:tc>
          <w:tcPr>
            <w:tcW w:w="4536" w:type="dxa"/>
            <w:shd w:val="clear" w:color="auto" w:fill="auto"/>
          </w:tcPr>
          <w:p w:rsidR="00F53BF3" w:rsidRDefault="00F53BF3" w:rsidP="00F53BF3">
            <w:r>
              <w:t>Dizel gorivo-kamionet IVECO</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1.955,59</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40143</w:t>
            </w:r>
          </w:p>
        </w:tc>
        <w:tc>
          <w:tcPr>
            <w:tcW w:w="4536" w:type="dxa"/>
            <w:shd w:val="clear" w:color="auto" w:fill="auto"/>
          </w:tcPr>
          <w:p w:rsidR="00F53BF3" w:rsidRDefault="00F53BF3" w:rsidP="00F53BF3">
            <w:r>
              <w:t>Dizel gorivo-JCB</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20.048,32</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lastRenderedPageBreak/>
              <w:t>40144</w:t>
            </w:r>
          </w:p>
        </w:tc>
        <w:tc>
          <w:tcPr>
            <w:tcW w:w="4536" w:type="dxa"/>
            <w:shd w:val="clear" w:color="auto" w:fill="auto"/>
          </w:tcPr>
          <w:p w:rsidR="00F53BF3" w:rsidRDefault="00F53BF3" w:rsidP="00F53BF3">
            <w:r>
              <w:t>Dizel gorivo-kamion MAN</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11.194,88</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40145</w:t>
            </w:r>
          </w:p>
        </w:tc>
        <w:tc>
          <w:tcPr>
            <w:tcW w:w="4536" w:type="dxa"/>
            <w:shd w:val="clear" w:color="auto" w:fill="auto"/>
          </w:tcPr>
          <w:p w:rsidR="00F53BF3" w:rsidRDefault="00F53BF3" w:rsidP="00F53BF3">
            <w:r>
              <w:t>Dizel gorivo-traktor</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1.617,98</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40161</w:t>
            </w:r>
          </w:p>
        </w:tc>
        <w:tc>
          <w:tcPr>
            <w:tcW w:w="4536" w:type="dxa"/>
            <w:shd w:val="clear" w:color="auto" w:fill="auto"/>
          </w:tcPr>
          <w:p w:rsidR="00F53BF3" w:rsidRDefault="00F53BF3" w:rsidP="00F53BF3">
            <w:r>
              <w:t>Utrošeni plin-bistro Gradina</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221,69</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4017</w:t>
            </w:r>
          </w:p>
        </w:tc>
        <w:tc>
          <w:tcPr>
            <w:tcW w:w="4536" w:type="dxa"/>
            <w:shd w:val="clear" w:color="auto" w:fill="auto"/>
          </w:tcPr>
          <w:p w:rsidR="00F53BF3" w:rsidRDefault="00F53BF3" w:rsidP="00F53BF3">
            <w:r>
              <w:t>Troškovi vode-bazen</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128,76</w:t>
            </w:r>
          </w:p>
        </w:tc>
        <w:tc>
          <w:tcPr>
            <w:tcW w:w="1276" w:type="dxa"/>
            <w:vAlign w:val="center"/>
          </w:tcPr>
          <w:p w:rsidR="00F53BF3" w:rsidRPr="002853EC" w:rsidRDefault="00F53BF3" w:rsidP="00F53BF3"/>
        </w:tc>
      </w:tr>
      <w:tr w:rsidR="00F53BF3" w:rsidRPr="002853EC" w:rsidTr="00F53BF3">
        <w:tc>
          <w:tcPr>
            <w:tcW w:w="1952" w:type="dxa"/>
            <w:shd w:val="clear" w:color="auto" w:fill="auto"/>
          </w:tcPr>
          <w:p w:rsidR="00F53BF3" w:rsidRDefault="00F53BF3" w:rsidP="00F53BF3">
            <w:pPr>
              <w:jc w:val="center"/>
            </w:pPr>
            <w:r>
              <w:t>40170</w:t>
            </w:r>
          </w:p>
        </w:tc>
        <w:tc>
          <w:tcPr>
            <w:tcW w:w="4536" w:type="dxa"/>
            <w:shd w:val="clear" w:color="auto" w:fill="auto"/>
          </w:tcPr>
          <w:p w:rsidR="00F53BF3" w:rsidRDefault="00F53BF3" w:rsidP="00F53BF3">
            <w:r>
              <w:t>Troškovi vode-bistro</w:t>
            </w:r>
          </w:p>
        </w:tc>
        <w:tc>
          <w:tcPr>
            <w:tcW w:w="1559" w:type="dxa"/>
            <w:shd w:val="clear" w:color="auto" w:fill="auto"/>
          </w:tcPr>
          <w:p w:rsidR="00F53BF3" w:rsidRPr="002853EC" w:rsidRDefault="00F53BF3" w:rsidP="00F53BF3">
            <w:pPr>
              <w:jc w:val="right"/>
            </w:pPr>
          </w:p>
        </w:tc>
        <w:tc>
          <w:tcPr>
            <w:tcW w:w="1417" w:type="dxa"/>
            <w:shd w:val="clear" w:color="auto" w:fill="auto"/>
          </w:tcPr>
          <w:p w:rsidR="00F53BF3" w:rsidRDefault="00F53BF3" w:rsidP="00F53BF3">
            <w:pPr>
              <w:jc w:val="right"/>
            </w:pPr>
            <w:r>
              <w:t>128,76</w:t>
            </w:r>
          </w:p>
        </w:tc>
        <w:tc>
          <w:tcPr>
            <w:tcW w:w="1276" w:type="dxa"/>
            <w:vAlign w:val="center"/>
          </w:tcPr>
          <w:p w:rsidR="00F53BF3" w:rsidRPr="002853EC" w:rsidRDefault="00F53BF3" w:rsidP="00F53BF3"/>
        </w:tc>
      </w:tr>
      <w:tr w:rsidR="00F53BF3" w:rsidRPr="00F03D08" w:rsidTr="00F53BF3">
        <w:tc>
          <w:tcPr>
            <w:tcW w:w="1952" w:type="dxa"/>
            <w:shd w:val="clear" w:color="auto" w:fill="auto"/>
          </w:tcPr>
          <w:p w:rsidR="00F53BF3" w:rsidRPr="00F03D08" w:rsidRDefault="00F53BF3" w:rsidP="00F53BF3">
            <w:pPr>
              <w:jc w:val="center"/>
              <w:rPr>
                <w:b/>
              </w:rPr>
            </w:pPr>
            <w:r w:rsidRPr="00F03D08">
              <w:rPr>
                <w:b/>
              </w:rPr>
              <w:t>405</w:t>
            </w:r>
          </w:p>
        </w:tc>
        <w:tc>
          <w:tcPr>
            <w:tcW w:w="4536" w:type="dxa"/>
            <w:shd w:val="clear" w:color="auto" w:fill="auto"/>
          </w:tcPr>
          <w:p w:rsidR="00F53BF3" w:rsidRPr="00F03D08" w:rsidRDefault="00F53BF3" w:rsidP="00F53BF3">
            <w:pPr>
              <w:rPr>
                <w:b/>
              </w:rPr>
            </w:pPr>
            <w:r w:rsidRPr="00F03D08">
              <w:rPr>
                <w:b/>
              </w:rPr>
              <w:t>Otpis auto guma</w:t>
            </w:r>
          </w:p>
        </w:tc>
        <w:tc>
          <w:tcPr>
            <w:tcW w:w="1559" w:type="dxa"/>
            <w:shd w:val="clear" w:color="auto" w:fill="auto"/>
          </w:tcPr>
          <w:p w:rsidR="00F53BF3" w:rsidRPr="00F03D08" w:rsidRDefault="00F53BF3" w:rsidP="00F53BF3">
            <w:pPr>
              <w:jc w:val="right"/>
              <w:rPr>
                <w:b/>
              </w:rPr>
            </w:pPr>
            <w:r w:rsidRPr="00F03D08">
              <w:rPr>
                <w:b/>
              </w:rPr>
              <w:t>0,00</w:t>
            </w:r>
          </w:p>
        </w:tc>
        <w:tc>
          <w:tcPr>
            <w:tcW w:w="1417" w:type="dxa"/>
            <w:shd w:val="clear" w:color="auto" w:fill="auto"/>
          </w:tcPr>
          <w:p w:rsidR="00F53BF3" w:rsidRPr="00F03D08" w:rsidRDefault="00F53BF3" w:rsidP="00F53BF3">
            <w:pPr>
              <w:jc w:val="right"/>
              <w:rPr>
                <w:b/>
              </w:rPr>
            </w:pPr>
            <w:r w:rsidRPr="00F03D08">
              <w:rPr>
                <w:b/>
              </w:rPr>
              <w:t>6.682,80</w:t>
            </w:r>
          </w:p>
        </w:tc>
        <w:tc>
          <w:tcPr>
            <w:tcW w:w="1276" w:type="dxa"/>
            <w:vAlign w:val="center"/>
          </w:tcPr>
          <w:p w:rsidR="00F53BF3" w:rsidRPr="00F03D08" w:rsidRDefault="00F53BF3" w:rsidP="00F53BF3">
            <w:pPr>
              <w:rPr>
                <w:b/>
              </w:rPr>
            </w:pPr>
            <w:r>
              <w:rPr>
                <w:b/>
              </w:rPr>
              <w:t>-</w:t>
            </w:r>
          </w:p>
        </w:tc>
      </w:tr>
      <w:tr w:rsidR="00F53BF3" w:rsidRPr="00F03D08" w:rsidTr="00F53BF3">
        <w:tc>
          <w:tcPr>
            <w:tcW w:w="1952" w:type="dxa"/>
            <w:shd w:val="clear" w:color="auto" w:fill="auto"/>
          </w:tcPr>
          <w:p w:rsidR="00F53BF3" w:rsidRPr="00F03D08" w:rsidRDefault="00F53BF3" w:rsidP="00F53BF3">
            <w:pPr>
              <w:jc w:val="center"/>
              <w:rPr>
                <w:b/>
              </w:rPr>
            </w:pPr>
            <w:r w:rsidRPr="00F03D08">
              <w:rPr>
                <w:b/>
              </w:rPr>
              <w:t>410</w:t>
            </w:r>
          </w:p>
        </w:tc>
        <w:tc>
          <w:tcPr>
            <w:tcW w:w="4536" w:type="dxa"/>
            <w:shd w:val="clear" w:color="auto" w:fill="auto"/>
          </w:tcPr>
          <w:p w:rsidR="00F53BF3" w:rsidRPr="00F03D08" w:rsidRDefault="00F53BF3" w:rsidP="00F53BF3">
            <w:pPr>
              <w:rPr>
                <w:b/>
              </w:rPr>
            </w:pPr>
            <w:r w:rsidRPr="00F03D08">
              <w:rPr>
                <w:b/>
              </w:rPr>
              <w:t>Troškovi telefona i poštarine</w:t>
            </w:r>
          </w:p>
        </w:tc>
        <w:tc>
          <w:tcPr>
            <w:tcW w:w="1559" w:type="dxa"/>
            <w:shd w:val="clear" w:color="auto" w:fill="auto"/>
          </w:tcPr>
          <w:p w:rsidR="00F53BF3" w:rsidRPr="00F03D08" w:rsidRDefault="00F53BF3" w:rsidP="00F53BF3">
            <w:pPr>
              <w:jc w:val="right"/>
              <w:rPr>
                <w:b/>
              </w:rPr>
            </w:pPr>
            <w:r w:rsidRPr="00F03D08">
              <w:rPr>
                <w:b/>
              </w:rPr>
              <w:t>5.500,00</w:t>
            </w:r>
          </w:p>
        </w:tc>
        <w:tc>
          <w:tcPr>
            <w:tcW w:w="1417" w:type="dxa"/>
            <w:shd w:val="clear" w:color="auto" w:fill="auto"/>
          </w:tcPr>
          <w:p w:rsidR="00F53BF3" w:rsidRPr="00F03D08" w:rsidRDefault="00F53BF3" w:rsidP="00F53BF3">
            <w:pPr>
              <w:jc w:val="right"/>
              <w:rPr>
                <w:b/>
              </w:rPr>
            </w:pPr>
            <w:r>
              <w:rPr>
                <w:b/>
              </w:rPr>
              <w:t>2.720,97</w:t>
            </w:r>
          </w:p>
        </w:tc>
        <w:tc>
          <w:tcPr>
            <w:tcW w:w="1276" w:type="dxa"/>
            <w:vAlign w:val="center"/>
          </w:tcPr>
          <w:p w:rsidR="00F53BF3" w:rsidRPr="00F03D08" w:rsidRDefault="00F53BF3" w:rsidP="00F53BF3">
            <w:pPr>
              <w:rPr>
                <w:b/>
              </w:rPr>
            </w:pPr>
            <w:r>
              <w:rPr>
                <w:b/>
              </w:rPr>
              <w:t>49,47</w:t>
            </w:r>
          </w:p>
        </w:tc>
      </w:tr>
      <w:tr w:rsidR="00F53BF3" w:rsidRPr="00F03D08" w:rsidTr="00F53BF3">
        <w:tc>
          <w:tcPr>
            <w:tcW w:w="1952" w:type="dxa"/>
            <w:shd w:val="clear" w:color="auto" w:fill="auto"/>
          </w:tcPr>
          <w:p w:rsidR="00F53BF3" w:rsidRPr="00F03D08" w:rsidRDefault="00F53BF3" w:rsidP="00F53BF3">
            <w:pPr>
              <w:jc w:val="center"/>
            </w:pPr>
            <w:r>
              <w:t>4106</w:t>
            </w:r>
          </w:p>
        </w:tc>
        <w:tc>
          <w:tcPr>
            <w:tcW w:w="4536" w:type="dxa"/>
            <w:shd w:val="clear" w:color="auto" w:fill="auto"/>
          </w:tcPr>
          <w:p w:rsidR="00F53BF3" w:rsidRPr="00F03D08" w:rsidRDefault="00F53BF3" w:rsidP="00F53BF3">
            <w:r>
              <w:t>Troškovi poštarine</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Pr="00F03D08" w:rsidRDefault="00F53BF3" w:rsidP="00F53BF3">
            <w:pPr>
              <w:jc w:val="right"/>
            </w:pPr>
            <w:r>
              <w:t>835,30</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Default="00F53BF3" w:rsidP="00F53BF3">
            <w:pPr>
              <w:jc w:val="center"/>
            </w:pPr>
            <w:r>
              <w:t>41060</w:t>
            </w:r>
          </w:p>
        </w:tc>
        <w:tc>
          <w:tcPr>
            <w:tcW w:w="4536" w:type="dxa"/>
            <w:shd w:val="clear" w:color="auto" w:fill="auto"/>
          </w:tcPr>
          <w:p w:rsidR="00F53BF3" w:rsidRDefault="00F53BF3" w:rsidP="00F53BF3">
            <w:r>
              <w:t>Troškovi telefona, interneta</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Default="00F53BF3" w:rsidP="00F53BF3">
            <w:pPr>
              <w:jc w:val="right"/>
            </w:pPr>
            <w:r>
              <w:t>1.778,37</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Default="00F53BF3" w:rsidP="00F53BF3">
            <w:pPr>
              <w:jc w:val="center"/>
            </w:pPr>
            <w:r>
              <w:t>410600</w:t>
            </w:r>
          </w:p>
        </w:tc>
        <w:tc>
          <w:tcPr>
            <w:tcW w:w="4536" w:type="dxa"/>
            <w:shd w:val="clear" w:color="auto" w:fill="auto"/>
          </w:tcPr>
          <w:p w:rsidR="00F53BF3" w:rsidRDefault="00F53BF3" w:rsidP="00F53BF3">
            <w:r>
              <w:t>Troškovi interneta-bistro</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Default="00F53BF3" w:rsidP="00F53BF3">
            <w:pPr>
              <w:jc w:val="right"/>
            </w:pPr>
            <w:r>
              <w:t>107,30</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Pr="00F03D08" w:rsidRDefault="00F53BF3" w:rsidP="00F53BF3">
            <w:pPr>
              <w:jc w:val="center"/>
              <w:rPr>
                <w:b/>
              </w:rPr>
            </w:pPr>
            <w:r w:rsidRPr="00F03D08">
              <w:rPr>
                <w:b/>
              </w:rPr>
              <w:t>412</w:t>
            </w:r>
          </w:p>
        </w:tc>
        <w:tc>
          <w:tcPr>
            <w:tcW w:w="4536" w:type="dxa"/>
            <w:shd w:val="clear" w:color="auto" w:fill="auto"/>
          </w:tcPr>
          <w:p w:rsidR="00F53BF3" w:rsidRPr="00F03D08" w:rsidRDefault="00F53BF3" w:rsidP="00F53BF3">
            <w:pPr>
              <w:rPr>
                <w:b/>
              </w:rPr>
            </w:pPr>
            <w:r w:rsidRPr="00F03D08">
              <w:rPr>
                <w:b/>
              </w:rPr>
              <w:t>Usluge održavanja</w:t>
            </w:r>
          </w:p>
        </w:tc>
        <w:tc>
          <w:tcPr>
            <w:tcW w:w="1559" w:type="dxa"/>
            <w:shd w:val="clear" w:color="auto" w:fill="auto"/>
          </w:tcPr>
          <w:p w:rsidR="00F53BF3" w:rsidRPr="00F03D08" w:rsidRDefault="00F53BF3" w:rsidP="00F53BF3">
            <w:pPr>
              <w:jc w:val="right"/>
              <w:rPr>
                <w:b/>
              </w:rPr>
            </w:pPr>
            <w:r w:rsidRPr="00F03D08">
              <w:rPr>
                <w:b/>
              </w:rPr>
              <w:t>6.500,00</w:t>
            </w:r>
          </w:p>
        </w:tc>
        <w:tc>
          <w:tcPr>
            <w:tcW w:w="1417" w:type="dxa"/>
            <w:shd w:val="clear" w:color="auto" w:fill="auto"/>
          </w:tcPr>
          <w:p w:rsidR="00F53BF3" w:rsidRPr="00F03D08" w:rsidRDefault="00F53BF3" w:rsidP="00F53BF3">
            <w:pPr>
              <w:jc w:val="right"/>
              <w:rPr>
                <w:b/>
              </w:rPr>
            </w:pPr>
            <w:r>
              <w:rPr>
                <w:b/>
              </w:rPr>
              <w:t>6.212,50</w:t>
            </w:r>
          </w:p>
        </w:tc>
        <w:tc>
          <w:tcPr>
            <w:tcW w:w="1276" w:type="dxa"/>
            <w:vAlign w:val="center"/>
          </w:tcPr>
          <w:p w:rsidR="00F53BF3" w:rsidRPr="00F03D08" w:rsidRDefault="00F53BF3" w:rsidP="00F53BF3">
            <w:pPr>
              <w:rPr>
                <w:b/>
              </w:rPr>
            </w:pPr>
            <w:r>
              <w:rPr>
                <w:b/>
              </w:rPr>
              <w:t>95,58</w:t>
            </w:r>
          </w:p>
        </w:tc>
      </w:tr>
      <w:tr w:rsidR="00F53BF3" w:rsidRPr="00F03D08" w:rsidTr="00F53BF3">
        <w:tc>
          <w:tcPr>
            <w:tcW w:w="1952" w:type="dxa"/>
            <w:shd w:val="clear" w:color="auto" w:fill="auto"/>
          </w:tcPr>
          <w:p w:rsidR="00F53BF3" w:rsidRPr="00F03D08" w:rsidRDefault="00F53BF3" w:rsidP="00F53BF3">
            <w:pPr>
              <w:jc w:val="center"/>
            </w:pPr>
            <w:r>
              <w:t>4120</w:t>
            </w:r>
          </w:p>
        </w:tc>
        <w:tc>
          <w:tcPr>
            <w:tcW w:w="4536" w:type="dxa"/>
            <w:shd w:val="clear" w:color="auto" w:fill="auto"/>
          </w:tcPr>
          <w:p w:rsidR="00F53BF3" w:rsidRPr="00F03D08" w:rsidRDefault="00F53BF3" w:rsidP="00F53BF3">
            <w:r>
              <w:t>Usluge tekućeg održavanja</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Pr="00F03D08" w:rsidRDefault="00F53BF3" w:rsidP="00F53BF3">
            <w:pPr>
              <w:jc w:val="right"/>
            </w:pPr>
            <w:r>
              <w:t>120,00</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Default="00F53BF3" w:rsidP="00F53BF3">
            <w:pPr>
              <w:jc w:val="center"/>
            </w:pPr>
            <w:r>
              <w:t>41200</w:t>
            </w:r>
          </w:p>
        </w:tc>
        <w:tc>
          <w:tcPr>
            <w:tcW w:w="4536" w:type="dxa"/>
            <w:shd w:val="clear" w:color="auto" w:fill="auto"/>
          </w:tcPr>
          <w:p w:rsidR="00F53BF3" w:rsidRDefault="00F53BF3" w:rsidP="00F53BF3">
            <w:r>
              <w:t>Usluge tekućeg održavanja-bazen</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Default="00F53BF3" w:rsidP="00F53BF3">
            <w:pPr>
              <w:jc w:val="right"/>
            </w:pPr>
            <w:r>
              <w:t>4.677,50</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Default="00F53BF3" w:rsidP="00F53BF3">
            <w:pPr>
              <w:jc w:val="center"/>
            </w:pPr>
            <w:r>
              <w:t>41205</w:t>
            </w:r>
          </w:p>
        </w:tc>
        <w:tc>
          <w:tcPr>
            <w:tcW w:w="4536" w:type="dxa"/>
            <w:shd w:val="clear" w:color="auto" w:fill="auto"/>
          </w:tcPr>
          <w:p w:rsidR="00F53BF3" w:rsidRDefault="00F53BF3" w:rsidP="00F53BF3">
            <w:r>
              <w:t>Usluge tekućeg održavanja-traktor</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Default="00F53BF3" w:rsidP="00F53BF3">
            <w:pPr>
              <w:jc w:val="right"/>
            </w:pPr>
            <w:r>
              <w:t>1.399,00</w:t>
            </w:r>
          </w:p>
        </w:tc>
        <w:tc>
          <w:tcPr>
            <w:tcW w:w="1276" w:type="dxa"/>
            <w:vAlign w:val="center"/>
          </w:tcPr>
          <w:p w:rsidR="00F53BF3" w:rsidRPr="00F03D08" w:rsidRDefault="00F53BF3" w:rsidP="00F53BF3"/>
        </w:tc>
      </w:tr>
      <w:tr w:rsidR="00F53BF3" w:rsidRPr="00F03D08" w:rsidTr="00F53BF3">
        <w:tc>
          <w:tcPr>
            <w:tcW w:w="1952" w:type="dxa"/>
            <w:shd w:val="clear" w:color="auto" w:fill="auto"/>
          </w:tcPr>
          <w:p w:rsidR="00F53BF3" w:rsidRDefault="00F53BF3" w:rsidP="00F53BF3">
            <w:pPr>
              <w:jc w:val="center"/>
            </w:pPr>
            <w:r>
              <w:t>4121</w:t>
            </w:r>
          </w:p>
        </w:tc>
        <w:tc>
          <w:tcPr>
            <w:tcW w:w="4536" w:type="dxa"/>
            <w:shd w:val="clear" w:color="auto" w:fill="auto"/>
          </w:tcPr>
          <w:p w:rsidR="00F53BF3" w:rsidRDefault="00F53BF3" w:rsidP="00F53BF3">
            <w:r>
              <w:t>Usluge investicijskog održavanja</w:t>
            </w:r>
          </w:p>
        </w:tc>
        <w:tc>
          <w:tcPr>
            <w:tcW w:w="1559" w:type="dxa"/>
            <w:shd w:val="clear" w:color="auto" w:fill="auto"/>
          </w:tcPr>
          <w:p w:rsidR="00F53BF3" w:rsidRPr="00F03D08" w:rsidRDefault="00F53BF3" w:rsidP="00F53BF3">
            <w:pPr>
              <w:jc w:val="right"/>
            </w:pPr>
          </w:p>
        </w:tc>
        <w:tc>
          <w:tcPr>
            <w:tcW w:w="1417" w:type="dxa"/>
            <w:shd w:val="clear" w:color="auto" w:fill="auto"/>
          </w:tcPr>
          <w:p w:rsidR="00F53BF3" w:rsidRDefault="00F53BF3" w:rsidP="00F53BF3">
            <w:pPr>
              <w:jc w:val="right"/>
            </w:pPr>
            <w:r>
              <w:t>16,00</w:t>
            </w:r>
          </w:p>
        </w:tc>
        <w:tc>
          <w:tcPr>
            <w:tcW w:w="1276" w:type="dxa"/>
            <w:vAlign w:val="center"/>
          </w:tcPr>
          <w:p w:rsidR="00F53BF3" w:rsidRPr="00F03D08" w:rsidRDefault="00F53BF3" w:rsidP="00F53BF3"/>
        </w:tc>
      </w:tr>
      <w:tr w:rsidR="00F53BF3" w:rsidRPr="00FB36A9" w:rsidTr="00F53BF3">
        <w:tc>
          <w:tcPr>
            <w:tcW w:w="1952" w:type="dxa"/>
            <w:shd w:val="clear" w:color="auto" w:fill="auto"/>
          </w:tcPr>
          <w:p w:rsidR="00F53BF3" w:rsidRPr="00FB36A9" w:rsidRDefault="00F53BF3" w:rsidP="00F53BF3">
            <w:pPr>
              <w:jc w:val="center"/>
              <w:rPr>
                <w:b/>
              </w:rPr>
            </w:pPr>
            <w:r w:rsidRPr="00FB36A9">
              <w:rPr>
                <w:b/>
              </w:rPr>
              <w:t>419</w:t>
            </w:r>
          </w:p>
        </w:tc>
        <w:tc>
          <w:tcPr>
            <w:tcW w:w="4536" w:type="dxa"/>
            <w:shd w:val="clear" w:color="auto" w:fill="auto"/>
          </w:tcPr>
          <w:p w:rsidR="00F53BF3" w:rsidRPr="00FB36A9" w:rsidRDefault="00F53BF3" w:rsidP="00F53BF3">
            <w:pPr>
              <w:rPr>
                <w:b/>
              </w:rPr>
            </w:pPr>
            <w:r w:rsidRPr="00FB36A9">
              <w:rPr>
                <w:b/>
              </w:rPr>
              <w:t>Ostale usluge (registracija, objave, bilježnici, odvjetnici)</w:t>
            </w:r>
          </w:p>
        </w:tc>
        <w:tc>
          <w:tcPr>
            <w:tcW w:w="1559" w:type="dxa"/>
            <w:shd w:val="clear" w:color="auto" w:fill="auto"/>
          </w:tcPr>
          <w:p w:rsidR="00F53BF3" w:rsidRPr="00FB36A9" w:rsidRDefault="00F53BF3" w:rsidP="00F53BF3">
            <w:pPr>
              <w:jc w:val="right"/>
              <w:rPr>
                <w:b/>
              </w:rPr>
            </w:pPr>
            <w:r w:rsidRPr="00FB36A9">
              <w:rPr>
                <w:b/>
              </w:rPr>
              <w:t>30.000,00</w:t>
            </w:r>
          </w:p>
        </w:tc>
        <w:tc>
          <w:tcPr>
            <w:tcW w:w="1417" w:type="dxa"/>
            <w:shd w:val="clear" w:color="auto" w:fill="auto"/>
          </w:tcPr>
          <w:p w:rsidR="00F53BF3" w:rsidRPr="00FB36A9" w:rsidRDefault="00F53BF3" w:rsidP="00F53BF3">
            <w:pPr>
              <w:jc w:val="right"/>
              <w:rPr>
                <w:b/>
              </w:rPr>
            </w:pPr>
            <w:r>
              <w:rPr>
                <w:b/>
              </w:rPr>
              <w:t>17.312,75</w:t>
            </w:r>
          </w:p>
        </w:tc>
        <w:tc>
          <w:tcPr>
            <w:tcW w:w="1276" w:type="dxa"/>
            <w:vAlign w:val="center"/>
          </w:tcPr>
          <w:p w:rsidR="00F53BF3" w:rsidRPr="00FB36A9" w:rsidRDefault="00F53BF3" w:rsidP="00F53BF3">
            <w:pPr>
              <w:rPr>
                <w:b/>
              </w:rPr>
            </w:pPr>
            <w:r>
              <w:rPr>
                <w:b/>
              </w:rPr>
              <w:t>57,71</w:t>
            </w:r>
          </w:p>
        </w:tc>
      </w:tr>
      <w:tr w:rsidR="00F53BF3" w:rsidRPr="00FB36A9" w:rsidTr="00F53BF3">
        <w:tc>
          <w:tcPr>
            <w:tcW w:w="1952" w:type="dxa"/>
            <w:shd w:val="clear" w:color="auto" w:fill="auto"/>
          </w:tcPr>
          <w:p w:rsidR="00F53BF3" w:rsidRPr="00FB36A9" w:rsidRDefault="00F53BF3" w:rsidP="00F53BF3">
            <w:pPr>
              <w:jc w:val="center"/>
            </w:pPr>
            <w:r>
              <w:t>41900</w:t>
            </w:r>
          </w:p>
        </w:tc>
        <w:tc>
          <w:tcPr>
            <w:tcW w:w="4536" w:type="dxa"/>
            <w:shd w:val="clear" w:color="auto" w:fill="auto"/>
          </w:tcPr>
          <w:p w:rsidR="00F53BF3" w:rsidRPr="00FB36A9" w:rsidRDefault="00F53BF3" w:rsidP="00F53BF3">
            <w:r>
              <w:t>Grafičke usluge-objava oglasa</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Pr="00FB36A9" w:rsidRDefault="00F53BF3" w:rsidP="00F53BF3">
            <w:pPr>
              <w:jc w:val="right"/>
            </w:pPr>
            <w:r>
              <w:t>1.040,00</w:t>
            </w:r>
          </w:p>
        </w:tc>
        <w:tc>
          <w:tcPr>
            <w:tcW w:w="1276" w:type="dxa"/>
            <w:vAlign w:val="center"/>
          </w:tcPr>
          <w:p w:rsidR="00F53BF3" w:rsidRPr="00FB36A9" w:rsidRDefault="00F53BF3" w:rsidP="00F53BF3"/>
        </w:tc>
      </w:tr>
      <w:tr w:rsidR="00F53BF3" w:rsidRPr="00FB36A9" w:rsidTr="00F53BF3">
        <w:tc>
          <w:tcPr>
            <w:tcW w:w="1952" w:type="dxa"/>
            <w:shd w:val="clear" w:color="auto" w:fill="auto"/>
          </w:tcPr>
          <w:p w:rsidR="00F53BF3" w:rsidRDefault="00F53BF3" w:rsidP="00F53BF3">
            <w:pPr>
              <w:jc w:val="center"/>
            </w:pPr>
            <w:r>
              <w:t>41930</w:t>
            </w:r>
          </w:p>
        </w:tc>
        <w:tc>
          <w:tcPr>
            <w:tcW w:w="4536" w:type="dxa"/>
            <w:shd w:val="clear" w:color="auto" w:fill="auto"/>
          </w:tcPr>
          <w:p w:rsidR="00F53BF3" w:rsidRDefault="00F53BF3" w:rsidP="00F53BF3">
            <w:r>
              <w:t>Troškovi registracije-kamion MAN</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Default="00F53BF3" w:rsidP="00F53BF3">
            <w:pPr>
              <w:jc w:val="right"/>
            </w:pPr>
            <w:r>
              <w:t>8.832,99</w:t>
            </w:r>
          </w:p>
        </w:tc>
        <w:tc>
          <w:tcPr>
            <w:tcW w:w="1276" w:type="dxa"/>
            <w:vAlign w:val="center"/>
          </w:tcPr>
          <w:p w:rsidR="00F53BF3" w:rsidRPr="00FB36A9" w:rsidRDefault="00F53BF3" w:rsidP="00F53BF3"/>
        </w:tc>
      </w:tr>
      <w:tr w:rsidR="00F53BF3" w:rsidRPr="00FB36A9" w:rsidTr="00F53BF3">
        <w:tc>
          <w:tcPr>
            <w:tcW w:w="1952" w:type="dxa"/>
            <w:shd w:val="clear" w:color="auto" w:fill="auto"/>
          </w:tcPr>
          <w:p w:rsidR="00F53BF3" w:rsidRDefault="00F53BF3" w:rsidP="00F53BF3">
            <w:pPr>
              <w:jc w:val="center"/>
            </w:pPr>
            <w:r>
              <w:t>41933</w:t>
            </w:r>
          </w:p>
        </w:tc>
        <w:tc>
          <w:tcPr>
            <w:tcW w:w="4536" w:type="dxa"/>
            <w:shd w:val="clear" w:color="auto" w:fill="auto"/>
          </w:tcPr>
          <w:p w:rsidR="00F53BF3" w:rsidRDefault="00F53BF3" w:rsidP="00F53BF3">
            <w:r>
              <w:t>Troškovi registracije-traktor</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Default="00F53BF3" w:rsidP="00F53BF3">
            <w:pPr>
              <w:jc w:val="right"/>
            </w:pPr>
            <w:r>
              <w:t>316,39</w:t>
            </w:r>
          </w:p>
        </w:tc>
        <w:tc>
          <w:tcPr>
            <w:tcW w:w="1276" w:type="dxa"/>
            <w:vAlign w:val="center"/>
          </w:tcPr>
          <w:p w:rsidR="00F53BF3" w:rsidRPr="00FB36A9" w:rsidRDefault="00F53BF3" w:rsidP="00F53BF3"/>
        </w:tc>
      </w:tr>
      <w:tr w:rsidR="00F53BF3" w:rsidRPr="00FB36A9" w:rsidTr="00F53BF3">
        <w:tc>
          <w:tcPr>
            <w:tcW w:w="1952" w:type="dxa"/>
            <w:shd w:val="clear" w:color="auto" w:fill="auto"/>
          </w:tcPr>
          <w:p w:rsidR="00F53BF3" w:rsidRDefault="00F53BF3" w:rsidP="00F53BF3">
            <w:pPr>
              <w:jc w:val="center"/>
            </w:pPr>
            <w:r>
              <w:t>4198</w:t>
            </w:r>
          </w:p>
        </w:tc>
        <w:tc>
          <w:tcPr>
            <w:tcW w:w="4536" w:type="dxa"/>
            <w:shd w:val="clear" w:color="auto" w:fill="auto"/>
          </w:tcPr>
          <w:p w:rsidR="00F53BF3" w:rsidRDefault="00F53BF3" w:rsidP="00F53BF3">
            <w:r>
              <w:t>Ostali materijalni troškovi</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Default="00F53BF3" w:rsidP="00F53BF3">
            <w:pPr>
              <w:jc w:val="right"/>
            </w:pPr>
            <w:r>
              <w:t>503,54</w:t>
            </w:r>
          </w:p>
        </w:tc>
        <w:tc>
          <w:tcPr>
            <w:tcW w:w="1276" w:type="dxa"/>
            <w:vAlign w:val="center"/>
          </w:tcPr>
          <w:p w:rsidR="00F53BF3" w:rsidRPr="00FB36A9" w:rsidRDefault="00F53BF3" w:rsidP="00F53BF3"/>
        </w:tc>
      </w:tr>
      <w:tr w:rsidR="00F53BF3" w:rsidRPr="00FB36A9" w:rsidTr="00F53BF3">
        <w:tc>
          <w:tcPr>
            <w:tcW w:w="1952" w:type="dxa"/>
            <w:shd w:val="clear" w:color="auto" w:fill="auto"/>
          </w:tcPr>
          <w:p w:rsidR="00F53BF3" w:rsidRDefault="00F53BF3" w:rsidP="00F53BF3">
            <w:pPr>
              <w:jc w:val="center"/>
            </w:pPr>
            <w:r>
              <w:t>41980</w:t>
            </w:r>
          </w:p>
        </w:tc>
        <w:tc>
          <w:tcPr>
            <w:tcW w:w="4536" w:type="dxa"/>
            <w:shd w:val="clear" w:color="auto" w:fill="auto"/>
          </w:tcPr>
          <w:p w:rsidR="00F53BF3" w:rsidRDefault="00F53BF3" w:rsidP="00F53BF3">
            <w:r>
              <w:t>Troškovi za vodu, struju, plin, korištenje prostorija</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Default="00F53BF3" w:rsidP="00F53BF3">
            <w:pPr>
              <w:jc w:val="right"/>
            </w:pPr>
            <w:r>
              <w:t>6.000,00</w:t>
            </w:r>
          </w:p>
        </w:tc>
        <w:tc>
          <w:tcPr>
            <w:tcW w:w="1276" w:type="dxa"/>
            <w:vAlign w:val="center"/>
          </w:tcPr>
          <w:p w:rsidR="00F53BF3" w:rsidRPr="00FB36A9" w:rsidRDefault="00F53BF3" w:rsidP="00F53BF3"/>
        </w:tc>
      </w:tr>
      <w:tr w:rsidR="00F53BF3" w:rsidRPr="00FB36A9" w:rsidTr="00F53BF3">
        <w:tc>
          <w:tcPr>
            <w:tcW w:w="1952" w:type="dxa"/>
            <w:shd w:val="clear" w:color="auto" w:fill="auto"/>
          </w:tcPr>
          <w:p w:rsidR="00F53BF3" w:rsidRDefault="00F53BF3" w:rsidP="00F53BF3">
            <w:pPr>
              <w:jc w:val="center"/>
            </w:pPr>
            <w:r>
              <w:t>41981</w:t>
            </w:r>
          </w:p>
        </w:tc>
        <w:tc>
          <w:tcPr>
            <w:tcW w:w="4536" w:type="dxa"/>
            <w:shd w:val="clear" w:color="auto" w:fill="auto"/>
          </w:tcPr>
          <w:p w:rsidR="00F53BF3" w:rsidRDefault="00F53BF3" w:rsidP="00F53BF3">
            <w:r>
              <w:t>Troškovi potrošnog materijala-bistro, bazen</w:t>
            </w:r>
          </w:p>
        </w:tc>
        <w:tc>
          <w:tcPr>
            <w:tcW w:w="1559" w:type="dxa"/>
            <w:shd w:val="clear" w:color="auto" w:fill="auto"/>
          </w:tcPr>
          <w:p w:rsidR="00F53BF3" w:rsidRPr="00FB36A9" w:rsidRDefault="00F53BF3" w:rsidP="00F53BF3">
            <w:pPr>
              <w:jc w:val="right"/>
            </w:pPr>
          </w:p>
        </w:tc>
        <w:tc>
          <w:tcPr>
            <w:tcW w:w="1417" w:type="dxa"/>
            <w:shd w:val="clear" w:color="auto" w:fill="auto"/>
          </w:tcPr>
          <w:p w:rsidR="00F53BF3" w:rsidRDefault="00F53BF3" w:rsidP="00F53BF3">
            <w:pPr>
              <w:jc w:val="right"/>
            </w:pPr>
            <w:r>
              <w:t>619,83</w:t>
            </w:r>
          </w:p>
        </w:tc>
        <w:tc>
          <w:tcPr>
            <w:tcW w:w="1276" w:type="dxa"/>
            <w:vAlign w:val="center"/>
          </w:tcPr>
          <w:p w:rsidR="00F53BF3" w:rsidRPr="00FB36A9" w:rsidRDefault="00F53BF3" w:rsidP="00F53BF3"/>
        </w:tc>
      </w:tr>
      <w:tr w:rsidR="00F53BF3" w:rsidRPr="004050B7" w:rsidTr="00F53BF3">
        <w:tc>
          <w:tcPr>
            <w:tcW w:w="1952" w:type="dxa"/>
            <w:shd w:val="clear" w:color="auto" w:fill="auto"/>
          </w:tcPr>
          <w:p w:rsidR="00F53BF3" w:rsidRPr="004050B7" w:rsidRDefault="00F53BF3" w:rsidP="00F53BF3">
            <w:pPr>
              <w:jc w:val="center"/>
              <w:rPr>
                <w:b/>
              </w:rPr>
            </w:pPr>
            <w:r w:rsidRPr="004050B7">
              <w:rPr>
                <w:b/>
              </w:rPr>
              <w:t>430</w:t>
            </w:r>
          </w:p>
        </w:tc>
        <w:tc>
          <w:tcPr>
            <w:tcW w:w="4536" w:type="dxa"/>
            <w:shd w:val="clear" w:color="auto" w:fill="auto"/>
          </w:tcPr>
          <w:p w:rsidR="00F53BF3" w:rsidRPr="004050B7" w:rsidRDefault="00F53BF3" w:rsidP="00F53BF3">
            <w:pPr>
              <w:rPr>
                <w:b/>
              </w:rPr>
            </w:pPr>
            <w:r w:rsidRPr="004050B7">
              <w:rPr>
                <w:b/>
              </w:rPr>
              <w:t>Amortizacija</w:t>
            </w:r>
          </w:p>
        </w:tc>
        <w:tc>
          <w:tcPr>
            <w:tcW w:w="1559" w:type="dxa"/>
            <w:shd w:val="clear" w:color="auto" w:fill="auto"/>
          </w:tcPr>
          <w:p w:rsidR="00F53BF3" w:rsidRPr="004050B7" w:rsidRDefault="00F53BF3" w:rsidP="00F53BF3">
            <w:pPr>
              <w:jc w:val="right"/>
              <w:rPr>
                <w:b/>
              </w:rPr>
            </w:pPr>
            <w:r w:rsidRPr="004050B7">
              <w:rPr>
                <w:b/>
              </w:rPr>
              <w:t>150.000,00</w:t>
            </w:r>
          </w:p>
        </w:tc>
        <w:tc>
          <w:tcPr>
            <w:tcW w:w="1417" w:type="dxa"/>
            <w:shd w:val="clear" w:color="auto" w:fill="auto"/>
          </w:tcPr>
          <w:p w:rsidR="00F53BF3" w:rsidRPr="004050B7" w:rsidRDefault="00F53BF3" w:rsidP="00F53BF3">
            <w:pPr>
              <w:jc w:val="right"/>
              <w:rPr>
                <w:b/>
              </w:rPr>
            </w:pPr>
            <w:r w:rsidRPr="004050B7">
              <w:rPr>
                <w:b/>
              </w:rPr>
              <w:t>93.982,50</w:t>
            </w:r>
          </w:p>
        </w:tc>
        <w:tc>
          <w:tcPr>
            <w:tcW w:w="1276" w:type="dxa"/>
            <w:vAlign w:val="center"/>
          </w:tcPr>
          <w:p w:rsidR="00F53BF3" w:rsidRPr="004050B7" w:rsidRDefault="00F53BF3" w:rsidP="00F53BF3">
            <w:pPr>
              <w:rPr>
                <w:b/>
              </w:rPr>
            </w:pPr>
            <w:r>
              <w:rPr>
                <w:b/>
              </w:rPr>
              <w:t>62,66</w:t>
            </w:r>
          </w:p>
        </w:tc>
      </w:tr>
      <w:tr w:rsidR="00F53BF3" w:rsidRPr="00F373AB" w:rsidTr="00F53BF3">
        <w:tc>
          <w:tcPr>
            <w:tcW w:w="1952" w:type="dxa"/>
            <w:shd w:val="clear" w:color="auto" w:fill="auto"/>
          </w:tcPr>
          <w:p w:rsidR="00F53BF3" w:rsidRPr="00F373AB" w:rsidRDefault="00F53BF3" w:rsidP="00F53BF3">
            <w:pPr>
              <w:jc w:val="center"/>
            </w:pPr>
            <w:r>
              <w:t>4300</w:t>
            </w:r>
          </w:p>
        </w:tc>
        <w:tc>
          <w:tcPr>
            <w:tcW w:w="4536" w:type="dxa"/>
            <w:shd w:val="clear" w:color="auto" w:fill="auto"/>
          </w:tcPr>
          <w:p w:rsidR="00F53BF3" w:rsidRPr="00F373AB" w:rsidRDefault="00F53BF3" w:rsidP="00F53BF3">
            <w:r>
              <w:t>Amortizacija</w:t>
            </w:r>
          </w:p>
        </w:tc>
        <w:tc>
          <w:tcPr>
            <w:tcW w:w="1559" w:type="dxa"/>
            <w:shd w:val="clear" w:color="auto" w:fill="auto"/>
          </w:tcPr>
          <w:p w:rsidR="00F53BF3" w:rsidRPr="00F373AB" w:rsidRDefault="00F53BF3" w:rsidP="00F53BF3">
            <w:pPr>
              <w:jc w:val="right"/>
            </w:pPr>
          </w:p>
        </w:tc>
        <w:tc>
          <w:tcPr>
            <w:tcW w:w="1417" w:type="dxa"/>
            <w:shd w:val="clear" w:color="auto" w:fill="auto"/>
          </w:tcPr>
          <w:p w:rsidR="00F53BF3" w:rsidRPr="00F373AB" w:rsidRDefault="00F53BF3" w:rsidP="00F53BF3">
            <w:pPr>
              <w:jc w:val="right"/>
            </w:pPr>
            <w:r>
              <w:t>54.783,66</w:t>
            </w:r>
          </w:p>
        </w:tc>
        <w:tc>
          <w:tcPr>
            <w:tcW w:w="1276" w:type="dxa"/>
            <w:vAlign w:val="center"/>
          </w:tcPr>
          <w:p w:rsidR="00F53BF3" w:rsidRPr="00F373AB" w:rsidRDefault="00F53BF3" w:rsidP="00F53BF3"/>
        </w:tc>
      </w:tr>
      <w:tr w:rsidR="00F53BF3" w:rsidRPr="00F373AB" w:rsidTr="00F53BF3">
        <w:tc>
          <w:tcPr>
            <w:tcW w:w="1952" w:type="dxa"/>
            <w:shd w:val="clear" w:color="auto" w:fill="auto"/>
          </w:tcPr>
          <w:p w:rsidR="00F53BF3" w:rsidRDefault="00F53BF3" w:rsidP="00F53BF3">
            <w:pPr>
              <w:jc w:val="center"/>
            </w:pPr>
            <w:r>
              <w:t>43000</w:t>
            </w:r>
          </w:p>
        </w:tc>
        <w:tc>
          <w:tcPr>
            <w:tcW w:w="4536" w:type="dxa"/>
            <w:shd w:val="clear" w:color="auto" w:fill="auto"/>
          </w:tcPr>
          <w:p w:rsidR="00F53BF3" w:rsidRDefault="00F53BF3" w:rsidP="00F53BF3">
            <w:r>
              <w:t xml:space="preserve">Amortizacija-Doma za starije i nemoćne </w:t>
            </w:r>
          </w:p>
        </w:tc>
        <w:tc>
          <w:tcPr>
            <w:tcW w:w="1559" w:type="dxa"/>
            <w:shd w:val="clear" w:color="auto" w:fill="auto"/>
          </w:tcPr>
          <w:p w:rsidR="00F53BF3" w:rsidRPr="00F373AB" w:rsidRDefault="00F53BF3" w:rsidP="00F53BF3">
            <w:pPr>
              <w:jc w:val="right"/>
            </w:pPr>
          </w:p>
        </w:tc>
        <w:tc>
          <w:tcPr>
            <w:tcW w:w="1417" w:type="dxa"/>
            <w:shd w:val="clear" w:color="auto" w:fill="auto"/>
          </w:tcPr>
          <w:p w:rsidR="00F53BF3" w:rsidRDefault="00F53BF3" w:rsidP="00F53BF3">
            <w:pPr>
              <w:jc w:val="right"/>
            </w:pPr>
            <w:r>
              <w:t>39.198,84</w:t>
            </w:r>
          </w:p>
        </w:tc>
        <w:tc>
          <w:tcPr>
            <w:tcW w:w="1276" w:type="dxa"/>
            <w:vAlign w:val="center"/>
          </w:tcPr>
          <w:p w:rsidR="00F53BF3" w:rsidRPr="00F373AB" w:rsidRDefault="00F53BF3" w:rsidP="00F53BF3"/>
        </w:tc>
      </w:tr>
      <w:tr w:rsidR="00F53BF3" w:rsidRPr="00C80A7F" w:rsidTr="00F53BF3">
        <w:tc>
          <w:tcPr>
            <w:tcW w:w="1952" w:type="dxa"/>
            <w:shd w:val="clear" w:color="auto" w:fill="auto"/>
          </w:tcPr>
          <w:p w:rsidR="00F53BF3" w:rsidRPr="00C80A7F" w:rsidRDefault="00F53BF3" w:rsidP="00F53BF3">
            <w:pPr>
              <w:jc w:val="center"/>
              <w:rPr>
                <w:b/>
              </w:rPr>
            </w:pPr>
            <w:r w:rsidRPr="00C80A7F">
              <w:rPr>
                <w:b/>
              </w:rPr>
              <w:t>440</w:t>
            </w:r>
          </w:p>
        </w:tc>
        <w:tc>
          <w:tcPr>
            <w:tcW w:w="4536" w:type="dxa"/>
            <w:shd w:val="clear" w:color="auto" w:fill="auto"/>
          </w:tcPr>
          <w:p w:rsidR="00F53BF3" w:rsidRPr="00C80A7F" w:rsidRDefault="00F53BF3" w:rsidP="00F53BF3">
            <w:pPr>
              <w:rPr>
                <w:b/>
              </w:rPr>
            </w:pPr>
            <w:r w:rsidRPr="00C80A7F">
              <w:rPr>
                <w:b/>
              </w:rPr>
              <w:t xml:space="preserve">Naknade troškova zaposlenika </w:t>
            </w:r>
          </w:p>
        </w:tc>
        <w:tc>
          <w:tcPr>
            <w:tcW w:w="1559" w:type="dxa"/>
            <w:shd w:val="clear" w:color="auto" w:fill="auto"/>
          </w:tcPr>
          <w:p w:rsidR="00F53BF3" w:rsidRPr="00C80A7F" w:rsidRDefault="00F53BF3" w:rsidP="00F53BF3">
            <w:pPr>
              <w:jc w:val="right"/>
              <w:rPr>
                <w:b/>
              </w:rPr>
            </w:pPr>
            <w:r w:rsidRPr="00C80A7F">
              <w:rPr>
                <w:b/>
              </w:rPr>
              <w:t>10.000,00</w:t>
            </w:r>
          </w:p>
        </w:tc>
        <w:tc>
          <w:tcPr>
            <w:tcW w:w="1417" w:type="dxa"/>
            <w:shd w:val="clear" w:color="auto" w:fill="auto"/>
          </w:tcPr>
          <w:p w:rsidR="00F53BF3" w:rsidRPr="00C80A7F" w:rsidRDefault="00F53BF3" w:rsidP="00F53BF3">
            <w:pPr>
              <w:jc w:val="right"/>
              <w:rPr>
                <w:b/>
              </w:rPr>
            </w:pPr>
            <w:r>
              <w:rPr>
                <w:b/>
              </w:rPr>
              <w:t>4.680,00</w:t>
            </w:r>
          </w:p>
        </w:tc>
        <w:tc>
          <w:tcPr>
            <w:tcW w:w="1276" w:type="dxa"/>
            <w:vAlign w:val="center"/>
          </w:tcPr>
          <w:p w:rsidR="00F53BF3" w:rsidRPr="00C80A7F" w:rsidRDefault="00F53BF3" w:rsidP="00F53BF3">
            <w:pPr>
              <w:rPr>
                <w:b/>
              </w:rPr>
            </w:pPr>
            <w:r>
              <w:rPr>
                <w:b/>
              </w:rPr>
              <w:t>46,80</w:t>
            </w:r>
          </w:p>
        </w:tc>
      </w:tr>
      <w:tr w:rsidR="00F53BF3" w:rsidRPr="00C80A7F" w:rsidTr="00F53BF3">
        <w:tc>
          <w:tcPr>
            <w:tcW w:w="1952" w:type="dxa"/>
            <w:shd w:val="clear" w:color="auto" w:fill="auto"/>
          </w:tcPr>
          <w:p w:rsidR="00F53BF3" w:rsidRPr="00C80A7F" w:rsidRDefault="00F53BF3" w:rsidP="00F53BF3">
            <w:pPr>
              <w:jc w:val="center"/>
            </w:pPr>
            <w:r>
              <w:t>4405</w:t>
            </w:r>
          </w:p>
        </w:tc>
        <w:tc>
          <w:tcPr>
            <w:tcW w:w="4536" w:type="dxa"/>
            <w:shd w:val="clear" w:color="auto" w:fill="auto"/>
          </w:tcPr>
          <w:p w:rsidR="00F53BF3" w:rsidRPr="00C80A7F" w:rsidRDefault="00F53BF3" w:rsidP="00F53BF3">
            <w:r>
              <w:t>Naknada prijevoza na posao i s posla</w:t>
            </w:r>
          </w:p>
        </w:tc>
        <w:tc>
          <w:tcPr>
            <w:tcW w:w="1559" w:type="dxa"/>
            <w:shd w:val="clear" w:color="auto" w:fill="auto"/>
          </w:tcPr>
          <w:p w:rsidR="00F53BF3" w:rsidRPr="00C80A7F" w:rsidRDefault="00F53BF3" w:rsidP="00F53BF3">
            <w:pPr>
              <w:jc w:val="right"/>
            </w:pPr>
          </w:p>
        </w:tc>
        <w:tc>
          <w:tcPr>
            <w:tcW w:w="1417" w:type="dxa"/>
            <w:shd w:val="clear" w:color="auto" w:fill="auto"/>
          </w:tcPr>
          <w:p w:rsidR="00F53BF3" w:rsidRPr="00C80A7F" w:rsidRDefault="00F53BF3" w:rsidP="00F53BF3">
            <w:pPr>
              <w:jc w:val="right"/>
            </w:pPr>
            <w:r>
              <w:t>4.680,00</w:t>
            </w:r>
          </w:p>
        </w:tc>
        <w:tc>
          <w:tcPr>
            <w:tcW w:w="1276" w:type="dxa"/>
            <w:vAlign w:val="center"/>
          </w:tcPr>
          <w:p w:rsidR="00F53BF3" w:rsidRPr="00C80A7F" w:rsidRDefault="00F53BF3" w:rsidP="00F53BF3"/>
        </w:tc>
      </w:tr>
      <w:tr w:rsidR="00F53BF3" w:rsidRPr="007523B8" w:rsidTr="00F53BF3">
        <w:tc>
          <w:tcPr>
            <w:tcW w:w="1952" w:type="dxa"/>
            <w:shd w:val="clear" w:color="auto" w:fill="auto"/>
          </w:tcPr>
          <w:p w:rsidR="00F53BF3" w:rsidRPr="007523B8" w:rsidRDefault="00F53BF3" w:rsidP="00F53BF3">
            <w:pPr>
              <w:jc w:val="center"/>
              <w:rPr>
                <w:b/>
              </w:rPr>
            </w:pPr>
            <w:r w:rsidRPr="007523B8">
              <w:rPr>
                <w:b/>
              </w:rPr>
              <w:t>441</w:t>
            </w:r>
          </w:p>
        </w:tc>
        <w:tc>
          <w:tcPr>
            <w:tcW w:w="4536" w:type="dxa"/>
            <w:shd w:val="clear" w:color="auto" w:fill="auto"/>
          </w:tcPr>
          <w:p w:rsidR="00F53BF3" w:rsidRPr="007523B8" w:rsidRDefault="00F53BF3" w:rsidP="00F53BF3">
            <w:pPr>
              <w:rPr>
                <w:b/>
              </w:rPr>
            </w:pPr>
            <w:r w:rsidRPr="007523B8">
              <w:rPr>
                <w:b/>
              </w:rPr>
              <w:t>Neproizvodne usluge</w:t>
            </w:r>
          </w:p>
        </w:tc>
        <w:tc>
          <w:tcPr>
            <w:tcW w:w="1559" w:type="dxa"/>
            <w:shd w:val="clear" w:color="auto" w:fill="auto"/>
          </w:tcPr>
          <w:p w:rsidR="00F53BF3" w:rsidRPr="007523B8" w:rsidRDefault="00F53BF3" w:rsidP="00F53BF3">
            <w:pPr>
              <w:jc w:val="right"/>
              <w:rPr>
                <w:b/>
              </w:rPr>
            </w:pPr>
            <w:r w:rsidRPr="007523B8">
              <w:rPr>
                <w:b/>
              </w:rPr>
              <w:t>23.000,00</w:t>
            </w:r>
          </w:p>
        </w:tc>
        <w:tc>
          <w:tcPr>
            <w:tcW w:w="1417" w:type="dxa"/>
            <w:shd w:val="clear" w:color="auto" w:fill="auto"/>
          </w:tcPr>
          <w:p w:rsidR="00F53BF3" w:rsidRPr="007523B8" w:rsidRDefault="00F53BF3" w:rsidP="00F53BF3">
            <w:pPr>
              <w:jc w:val="right"/>
              <w:rPr>
                <w:b/>
              </w:rPr>
            </w:pPr>
            <w:r>
              <w:rPr>
                <w:b/>
              </w:rPr>
              <w:t>9.078,70</w:t>
            </w:r>
          </w:p>
        </w:tc>
        <w:tc>
          <w:tcPr>
            <w:tcW w:w="1276" w:type="dxa"/>
            <w:vAlign w:val="center"/>
          </w:tcPr>
          <w:p w:rsidR="00F53BF3" w:rsidRPr="007523B8" w:rsidRDefault="00F53BF3" w:rsidP="00F53BF3">
            <w:pPr>
              <w:rPr>
                <w:b/>
              </w:rPr>
            </w:pPr>
            <w:r>
              <w:rPr>
                <w:b/>
              </w:rPr>
              <w:t>39,47</w:t>
            </w:r>
          </w:p>
        </w:tc>
      </w:tr>
      <w:tr w:rsidR="00F53BF3" w:rsidRPr="007523B8" w:rsidTr="00F53BF3">
        <w:tc>
          <w:tcPr>
            <w:tcW w:w="1952" w:type="dxa"/>
            <w:shd w:val="clear" w:color="auto" w:fill="auto"/>
          </w:tcPr>
          <w:p w:rsidR="00F53BF3" w:rsidRPr="007523B8" w:rsidRDefault="00F53BF3" w:rsidP="00F53BF3">
            <w:pPr>
              <w:jc w:val="center"/>
            </w:pPr>
            <w:r>
              <w:t>4411</w:t>
            </w:r>
          </w:p>
        </w:tc>
        <w:tc>
          <w:tcPr>
            <w:tcW w:w="4536" w:type="dxa"/>
            <w:shd w:val="clear" w:color="auto" w:fill="auto"/>
          </w:tcPr>
          <w:p w:rsidR="00F53BF3" w:rsidRPr="007523B8" w:rsidRDefault="00F53BF3" w:rsidP="00F53BF3">
            <w:r>
              <w:t>Zdravstvene  usluge</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Pr="007523B8" w:rsidRDefault="00F53BF3" w:rsidP="00F53BF3">
            <w:pPr>
              <w:jc w:val="right"/>
            </w:pPr>
            <w:r>
              <w:t>310,00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44110</w:t>
            </w:r>
          </w:p>
        </w:tc>
        <w:tc>
          <w:tcPr>
            <w:tcW w:w="4536" w:type="dxa"/>
            <w:shd w:val="clear" w:color="auto" w:fill="auto"/>
          </w:tcPr>
          <w:p w:rsidR="00F53BF3" w:rsidRDefault="00F53BF3" w:rsidP="00F53BF3">
            <w:r>
              <w:t>Zdravstvene usluge-bistro, bazen</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1.160,00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4412</w:t>
            </w:r>
          </w:p>
        </w:tc>
        <w:tc>
          <w:tcPr>
            <w:tcW w:w="4536" w:type="dxa"/>
            <w:shd w:val="clear" w:color="auto" w:fill="auto"/>
          </w:tcPr>
          <w:p w:rsidR="00F53BF3" w:rsidRDefault="00F53BF3" w:rsidP="00F53BF3">
            <w:r>
              <w:t xml:space="preserve">Intelektualne usluge-održavanje </w:t>
            </w:r>
            <w:proofErr w:type="spellStart"/>
            <w:r>
              <w:t>računovods</w:t>
            </w:r>
            <w:proofErr w:type="spellEnd"/>
            <w:r>
              <w:t>. programa</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4.000,00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44120</w:t>
            </w:r>
          </w:p>
        </w:tc>
        <w:tc>
          <w:tcPr>
            <w:tcW w:w="4536" w:type="dxa"/>
            <w:shd w:val="clear" w:color="auto" w:fill="auto"/>
          </w:tcPr>
          <w:p w:rsidR="00F53BF3" w:rsidRDefault="00F53BF3" w:rsidP="00F53BF3">
            <w:r>
              <w:t xml:space="preserve">Održavanje </w:t>
            </w:r>
            <w:proofErr w:type="spellStart"/>
            <w:r>
              <w:t>računovodst</w:t>
            </w:r>
            <w:proofErr w:type="spellEnd"/>
            <w:r>
              <w:t>. programa-bistro</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500,00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4414</w:t>
            </w:r>
          </w:p>
        </w:tc>
        <w:tc>
          <w:tcPr>
            <w:tcW w:w="4536" w:type="dxa"/>
            <w:shd w:val="clear" w:color="auto" w:fill="auto"/>
          </w:tcPr>
          <w:p w:rsidR="00F53BF3" w:rsidRDefault="00F53BF3" w:rsidP="00F53BF3">
            <w:r>
              <w:t>Usluga javnog bilježnika</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2.335,00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4417</w:t>
            </w:r>
          </w:p>
        </w:tc>
        <w:tc>
          <w:tcPr>
            <w:tcW w:w="4536" w:type="dxa"/>
            <w:shd w:val="clear" w:color="auto" w:fill="auto"/>
          </w:tcPr>
          <w:p w:rsidR="00F53BF3" w:rsidRDefault="00F53BF3" w:rsidP="00F53BF3">
            <w:r>
              <w:t>Usluge ZAMP-a (bistro)</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213,70</w:t>
            </w:r>
          </w:p>
        </w:tc>
        <w:tc>
          <w:tcPr>
            <w:tcW w:w="1276" w:type="dxa"/>
            <w:vAlign w:val="center"/>
          </w:tcPr>
          <w:p w:rsidR="00F53BF3" w:rsidRPr="007523B8" w:rsidRDefault="00F53BF3" w:rsidP="00F53BF3"/>
        </w:tc>
      </w:tr>
      <w:tr w:rsidR="00F53BF3" w:rsidRPr="007523B8" w:rsidTr="00F53BF3">
        <w:tc>
          <w:tcPr>
            <w:tcW w:w="1952" w:type="dxa"/>
            <w:shd w:val="clear" w:color="auto" w:fill="auto"/>
          </w:tcPr>
          <w:p w:rsidR="00F53BF3" w:rsidRDefault="00F53BF3" w:rsidP="00F53BF3">
            <w:pPr>
              <w:jc w:val="center"/>
            </w:pPr>
            <w:r>
              <w:t>44170</w:t>
            </w:r>
          </w:p>
        </w:tc>
        <w:tc>
          <w:tcPr>
            <w:tcW w:w="4536" w:type="dxa"/>
            <w:shd w:val="clear" w:color="auto" w:fill="auto"/>
          </w:tcPr>
          <w:p w:rsidR="00F53BF3" w:rsidRDefault="00F53BF3" w:rsidP="00F53BF3">
            <w:r>
              <w:t>Usluge HRT pretplata</w:t>
            </w:r>
          </w:p>
        </w:tc>
        <w:tc>
          <w:tcPr>
            <w:tcW w:w="1559" w:type="dxa"/>
            <w:shd w:val="clear" w:color="auto" w:fill="auto"/>
          </w:tcPr>
          <w:p w:rsidR="00F53BF3" w:rsidRPr="007523B8" w:rsidRDefault="00F53BF3" w:rsidP="00F53BF3">
            <w:pPr>
              <w:jc w:val="right"/>
            </w:pPr>
          </w:p>
        </w:tc>
        <w:tc>
          <w:tcPr>
            <w:tcW w:w="1417" w:type="dxa"/>
            <w:shd w:val="clear" w:color="auto" w:fill="auto"/>
          </w:tcPr>
          <w:p w:rsidR="00F53BF3" w:rsidRDefault="00F53BF3" w:rsidP="00F53BF3">
            <w:pPr>
              <w:jc w:val="right"/>
            </w:pPr>
            <w:r>
              <w:t>560,00</w:t>
            </w:r>
          </w:p>
        </w:tc>
        <w:tc>
          <w:tcPr>
            <w:tcW w:w="1276" w:type="dxa"/>
            <w:vAlign w:val="center"/>
          </w:tcPr>
          <w:p w:rsidR="00F53BF3" w:rsidRPr="007523B8" w:rsidRDefault="00F53BF3" w:rsidP="00F53BF3"/>
        </w:tc>
      </w:tr>
      <w:tr w:rsidR="00F53BF3" w:rsidRPr="00612826" w:rsidTr="00F53BF3">
        <w:tc>
          <w:tcPr>
            <w:tcW w:w="1952" w:type="dxa"/>
            <w:shd w:val="clear" w:color="auto" w:fill="auto"/>
          </w:tcPr>
          <w:p w:rsidR="00F53BF3" w:rsidRPr="00612826" w:rsidRDefault="00F53BF3" w:rsidP="00F53BF3">
            <w:pPr>
              <w:jc w:val="center"/>
              <w:rPr>
                <w:b/>
              </w:rPr>
            </w:pPr>
            <w:r w:rsidRPr="00612826">
              <w:rPr>
                <w:b/>
              </w:rPr>
              <w:t>442</w:t>
            </w:r>
          </w:p>
        </w:tc>
        <w:tc>
          <w:tcPr>
            <w:tcW w:w="4536" w:type="dxa"/>
            <w:shd w:val="clear" w:color="auto" w:fill="auto"/>
          </w:tcPr>
          <w:p w:rsidR="00F53BF3" w:rsidRPr="00612826" w:rsidRDefault="00F53BF3" w:rsidP="00F53BF3">
            <w:pPr>
              <w:rPr>
                <w:b/>
              </w:rPr>
            </w:pPr>
            <w:r w:rsidRPr="00612826">
              <w:rPr>
                <w:b/>
              </w:rPr>
              <w:t>Reprezentacija</w:t>
            </w:r>
          </w:p>
        </w:tc>
        <w:tc>
          <w:tcPr>
            <w:tcW w:w="1559" w:type="dxa"/>
            <w:shd w:val="clear" w:color="auto" w:fill="auto"/>
          </w:tcPr>
          <w:p w:rsidR="00F53BF3" w:rsidRPr="00612826" w:rsidRDefault="00F53BF3" w:rsidP="00F53BF3">
            <w:pPr>
              <w:jc w:val="right"/>
              <w:rPr>
                <w:b/>
              </w:rPr>
            </w:pPr>
            <w:r w:rsidRPr="00612826">
              <w:rPr>
                <w:b/>
              </w:rPr>
              <w:t>4.500,00</w:t>
            </w:r>
          </w:p>
        </w:tc>
        <w:tc>
          <w:tcPr>
            <w:tcW w:w="1417" w:type="dxa"/>
            <w:shd w:val="clear" w:color="auto" w:fill="auto"/>
          </w:tcPr>
          <w:p w:rsidR="00F53BF3" w:rsidRPr="00612826" w:rsidRDefault="00F53BF3" w:rsidP="00F53BF3">
            <w:pPr>
              <w:jc w:val="right"/>
              <w:rPr>
                <w:b/>
              </w:rPr>
            </w:pPr>
            <w:r>
              <w:rPr>
                <w:b/>
              </w:rPr>
              <w:t>0,00</w:t>
            </w:r>
          </w:p>
        </w:tc>
        <w:tc>
          <w:tcPr>
            <w:tcW w:w="1276" w:type="dxa"/>
            <w:vAlign w:val="center"/>
          </w:tcPr>
          <w:p w:rsidR="00F53BF3" w:rsidRPr="00612826" w:rsidRDefault="00F53BF3" w:rsidP="00F53BF3">
            <w:pPr>
              <w:rPr>
                <w:b/>
              </w:rPr>
            </w:pPr>
            <w:r>
              <w:rPr>
                <w:b/>
              </w:rPr>
              <w:t>-</w:t>
            </w:r>
          </w:p>
        </w:tc>
      </w:tr>
      <w:tr w:rsidR="00F53BF3" w:rsidRPr="00612826" w:rsidTr="00F53BF3">
        <w:tc>
          <w:tcPr>
            <w:tcW w:w="1952" w:type="dxa"/>
            <w:shd w:val="clear" w:color="auto" w:fill="auto"/>
          </w:tcPr>
          <w:p w:rsidR="00F53BF3" w:rsidRPr="00612826" w:rsidRDefault="00F53BF3" w:rsidP="00F53BF3">
            <w:pPr>
              <w:jc w:val="center"/>
              <w:rPr>
                <w:b/>
              </w:rPr>
            </w:pPr>
            <w:r w:rsidRPr="00612826">
              <w:rPr>
                <w:b/>
              </w:rPr>
              <w:t>443</w:t>
            </w:r>
          </w:p>
        </w:tc>
        <w:tc>
          <w:tcPr>
            <w:tcW w:w="4536" w:type="dxa"/>
            <w:shd w:val="clear" w:color="auto" w:fill="auto"/>
          </w:tcPr>
          <w:p w:rsidR="00F53BF3" w:rsidRPr="00612826" w:rsidRDefault="00F53BF3" w:rsidP="00F53BF3">
            <w:pPr>
              <w:rPr>
                <w:b/>
              </w:rPr>
            </w:pPr>
            <w:r w:rsidRPr="00612826">
              <w:rPr>
                <w:b/>
              </w:rPr>
              <w:t>Osiguranje prometnih sredstava (kamion, JCB, Uno, traktor, kamionet)</w:t>
            </w:r>
          </w:p>
        </w:tc>
        <w:tc>
          <w:tcPr>
            <w:tcW w:w="1559" w:type="dxa"/>
            <w:shd w:val="clear" w:color="auto" w:fill="auto"/>
          </w:tcPr>
          <w:p w:rsidR="00F53BF3" w:rsidRPr="00612826" w:rsidRDefault="00F53BF3" w:rsidP="00F53BF3">
            <w:pPr>
              <w:jc w:val="right"/>
              <w:rPr>
                <w:b/>
              </w:rPr>
            </w:pPr>
            <w:r w:rsidRPr="00612826">
              <w:rPr>
                <w:b/>
              </w:rPr>
              <w:t>15.000,00</w:t>
            </w:r>
          </w:p>
        </w:tc>
        <w:tc>
          <w:tcPr>
            <w:tcW w:w="1417" w:type="dxa"/>
            <w:shd w:val="clear" w:color="auto" w:fill="auto"/>
          </w:tcPr>
          <w:p w:rsidR="00F53BF3" w:rsidRPr="00612826" w:rsidRDefault="00F53BF3" w:rsidP="00F53BF3">
            <w:pPr>
              <w:jc w:val="right"/>
              <w:rPr>
                <w:b/>
              </w:rPr>
            </w:pPr>
            <w:r>
              <w:rPr>
                <w:b/>
              </w:rPr>
              <w:t>6.262,58</w:t>
            </w:r>
          </w:p>
        </w:tc>
        <w:tc>
          <w:tcPr>
            <w:tcW w:w="1276" w:type="dxa"/>
            <w:vAlign w:val="center"/>
          </w:tcPr>
          <w:p w:rsidR="00F53BF3" w:rsidRPr="00612826" w:rsidRDefault="00F53BF3" w:rsidP="00F53BF3">
            <w:pPr>
              <w:rPr>
                <w:b/>
              </w:rPr>
            </w:pPr>
            <w:r>
              <w:rPr>
                <w:b/>
              </w:rPr>
              <w:t>41,75</w:t>
            </w:r>
          </w:p>
        </w:tc>
      </w:tr>
      <w:tr w:rsidR="00F53BF3" w:rsidRPr="00612826" w:rsidTr="00F53BF3">
        <w:tc>
          <w:tcPr>
            <w:tcW w:w="1952" w:type="dxa"/>
            <w:shd w:val="clear" w:color="auto" w:fill="auto"/>
          </w:tcPr>
          <w:p w:rsidR="00F53BF3" w:rsidRPr="00612826" w:rsidRDefault="00F53BF3" w:rsidP="00F53BF3">
            <w:pPr>
              <w:jc w:val="center"/>
            </w:pPr>
            <w:r>
              <w:t>4430</w:t>
            </w:r>
          </w:p>
        </w:tc>
        <w:tc>
          <w:tcPr>
            <w:tcW w:w="4536" w:type="dxa"/>
            <w:shd w:val="clear" w:color="auto" w:fill="auto"/>
          </w:tcPr>
          <w:p w:rsidR="00F53BF3" w:rsidRPr="00612826" w:rsidRDefault="00F53BF3" w:rsidP="00F53BF3">
            <w:r>
              <w:t>Premija osiguranja imovine</w:t>
            </w:r>
          </w:p>
        </w:tc>
        <w:tc>
          <w:tcPr>
            <w:tcW w:w="1559" w:type="dxa"/>
            <w:shd w:val="clear" w:color="auto" w:fill="auto"/>
          </w:tcPr>
          <w:p w:rsidR="00F53BF3" w:rsidRPr="00612826" w:rsidRDefault="00F53BF3" w:rsidP="00F53BF3">
            <w:pPr>
              <w:jc w:val="right"/>
            </w:pPr>
          </w:p>
        </w:tc>
        <w:tc>
          <w:tcPr>
            <w:tcW w:w="1417" w:type="dxa"/>
            <w:shd w:val="clear" w:color="auto" w:fill="auto"/>
          </w:tcPr>
          <w:p w:rsidR="00F53BF3" w:rsidRPr="00612826" w:rsidRDefault="00F53BF3" w:rsidP="00F53BF3">
            <w:pPr>
              <w:jc w:val="right"/>
            </w:pPr>
            <w:r>
              <w:t>1.726,88</w:t>
            </w:r>
          </w:p>
        </w:tc>
        <w:tc>
          <w:tcPr>
            <w:tcW w:w="1276" w:type="dxa"/>
            <w:vAlign w:val="center"/>
          </w:tcPr>
          <w:p w:rsidR="00F53BF3" w:rsidRPr="00612826" w:rsidRDefault="00F53BF3" w:rsidP="00F53BF3"/>
        </w:tc>
      </w:tr>
      <w:tr w:rsidR="00F53BF3" w:rsidRPr="00612826" w:rsidTr="00F53BF3">
        <w:tc>
          <w:tcPr>
            <w:tcW w:w="1952" w:type="dxa"/>
            <w:shd w:val="clear" w:color="auto" w:fill="auto"/>
          </w:tcPr>
          <w:p w:rsidR="00F53BF3" w:rsidRDefault="00F53BF3" w:rsidP="00F53BF3">
            <w:pPr>
              <w:jc w:val="center"/>
            </w:pPr>
            <w:r>
              <w:t>44321</w:t>
            </w:r>
          </w:p>
        </w:tc>
        <w:tc>
          <w:tcPr>
            <w:tcW w:w="4536" w:type="dxa"/>
            <w:shd w:val="clear" w:color="auto" w:fill="auto"/>
          </w:tcPr>
          <w:p w:rsidR="00F53BF3" w:rsidRDefault="00F53BF3" w:rsidP="00F53BF3">
            <w:r>
              <w:t>Premija osiguranja-kamion MAN</w:t>
            </w:r>
          </w:p>
        </w:tc>
        <w:tc>
          <w:tcPr>
            <w:tcW w:w="1559" w:type="dxa"/>
            <w:shd w:val="clear" w:color="auto" w:fill="auto"/>
          </w:tcPr>
          <w:p w:rsidR="00F53BF3" w:rsidRPr="00612826" w:rsidRDefault="00F53BF3" w:rsidP="00F53BF3">
            <w:pPr>
              <w:jc w:val="right"/>
            </w:pPr>
          </w:p>
        </w:tc>
        <w:tc>
          <w:tcPr>
            <w:tcW w:w="1417" w:type="dxa"/>
            <w:shd w:val="clear" w:color="auto" w:fill="auto"/>
          </w:tcPr>
          <w:p w:rsidR="00F53BF3" w:rsidRDefault="00F53BF3" w:rsidP="00F53BF3">
            <w:pPr>
              <w:jc w:val="right"/>
            </w:pPr>
            <w:r>
              <w:t>1.218,11</w:t>
            </w:r>
          </w:p>
        </w:tc>
        <w:tc>
          <w:tcPr>
            <w:tcW w:w="1276" w:type="dxa"/>
            <w:vAlign w:val="center"/>
          </w:tcPr>
          <w:p w:rsidR="00F53BF3" w:rsidRPr="00612826" w:rsidRDefault="00F53BF3" w:rsidP="00F53BF3"/>
        </w:tc>
      </w:tr>
      <w:tr w:rsidR="00F53BF3" w:rsidRPr="00612826" w:rsidTr="00F53BF3">
        <w:tc>
          <w:tcPr>
            <w:tcW w:w="1952" w:type="dxa"/>
            <w:shd w:val="clear" w:color="auto" w:fill="auto"/>
          </w:tcPr>
          <w:p w:rsidR="00F53BF3" w:rsidRDefault="00F53BF3" w:rsidP="00F53BF3">
            <w:pPr>
              <w:jc w:val="center"/>
            </w:pPr>
            <w:r>
              <w:t>44322</w:t>
            </w:r>
          </w:p>
        </w:tc>
        <w:tc>
          <w:tcPr>
            <w:tcW w:w="4536" w:type="dxa"/>
            <w:shd w:val="clear" w:color="auto" w:fill="auto"/>
          </w:tcPr>
          <w:p w:rsidR="00F53BF3" w:rsidRDefault="00F53BF3" w:rsidP="00F53BF3">
            <w:r>
              <w:t>Premija osiguranja-JCB</w:t>
            </w:r>
          </w:p>
        </w:tc>
        <w:tc>
          <w:tcPr>
            <w:tcW w:w="1559" w:type="dxa"/>
            <w:shd w:val="clear" w:color="auto" w:fill="auto"/>
          </w:tcPr>
          <w:p w:rsidR="00F53BF3" w:rsidRPr="00612826" w:rsidRDefault="00F53BF3" w:rsidP="00F53BF3">
            <w:pPr>
              <w:jc w:val="right"/>
            </w:pPr>
          </w:p>
        </w:tc>
        <w:tc>
          <w:tcPr>
            <w:tcW w:w="1417" w:type="dxa"/>
            <w:shd w:val="clear" w:color="auto" w:fill="auto"/>
          </w:tcPr>
          <w:p w:rsidR="00F53BF3" w:rsidRDefault="00F53BF3" w:rsidP="00F53BF3">
            <w:pPr>
              <w:jc w:val="right"/>
            </w:pPr>
            <w:r>
              <w:t>2.262,74</w:t>
            </w:r>
          </w:p>
        </w:tc>
        <w:tc>
          <w:tcPr>
            <w:tcW w:w="1276" w:type="dxa"/>
            <w:vAlign w:val="center"/>
          </w:tcPr>
          <w:p w:rsidR="00F53BF3" w:rsidRPr="00612826" w:rsidRDefault="00F53BF3" w:rsidP="00F53BF3"/>
        </w:tc>
      </w:tr>
      <w:tr w:rsidR="00F53BF3" w:rsidRPr="00612826" w:rsidTr="00F53BF3">
        <w:tc>
          <w:tcPr>
            <w:tcW w:w="1952" w:type="dxa"/>
            <w:shd w:val="clear" w:color="auto" w:fill="auto"/>
          </w:tcPr>
          <w:p w:rsidR="00F53BF3" w:rsidRDefault="00F53BF3" w:rsidP="00F53BF3">
            <w:pPr>
              <w:jc w:val="center"/>
            </w:pPr>
            <w:r>
              <w:t>44324</w:t>
            </w:r>
          </w:p>
        </w:tc>
        <w:tc>
          <w:tcPr>
            <w:tcW w:w="4536" w:type="dxa"/>
            <w:shd w:val="clear" w:color="auto" w:fill="auto"/>
          </w:tcPr>
          <w:p w:rsidR="00F53BF3" w:rsidRDefault="00F53BF3" w:rsidP="00F53BF3">
            <w:r>
              <w:t>Premija osiguranja-traktor</w:t>
            </w:r>
          </w:p>
        </w:tc>
        <w:tc>
          <w:tcPr>
            <w:tcW w:w="1559" w:type="dxa"/>
            <w:shd w:val="clear" w:color="auto" w:fill="auto"/>
          </w:tcPr>
          <w:p w:rsidR="00F53BF3" w:rsidRPr="00612826" w:rsidRDefault="00F53BF3" w:rsidP="00F53BF3">
            <w:pPr>
              <w:jc w:val="right"/>
            </w:pPr>
          </w:p>
        </w:tc>
        <w:tc>
          <w:tcPr>
            <w:tcW w:w="1417" w:type="dxa"/>
            <w:shd w:val="clear" w:color="auto" w:fill="auto"/>
          </w:tcPr>
          <w:p w:rsidR="00F53BF3" w:rsidRDefault="00F53BF3" w:rsidP="00F53BF3">
            <w:pPr>
              <w:jc w:val="right"/>
            </w:pPr>
            <w:r>
              <w:t>404,85</w:t>
            </w:r>
          </w:p>
        </w:tc>
        <w:tc>
          <w:tcPr>
            <w:tcW w:w="1276" w:type="dxa"/>
            <w:vAlign w:val="center"/>
          </w:tcPr>
          <w:p w:rsidR="00F53BF3" w:rsidRPr="00612826" w:rsidRDefault="00F53BF3" w:rsidP="00F53BF3"/>
        </w:tc>
      </w:tr>
      <w:tr w:rsidR="00F53BF3" w:rsidRPr="00612826" w:rsidTr="00F53BF3">
        <w:tc>
          <w:tcPr>
            <w:tcW w:w="1952" w:type="dxa"/>
            <w:shd w:val="clear" w:color="auto" w:fill="auto"/>
          </w:tcPr>
          <w:p w:rsidR="00F53BF3" w:rsidRDefault="00F53BF3" w:rsidP="00F53BF3">
            <w:pPr>
              <w:jc w:val="center"/>
            </w:pPr>
            <w:r>
              <w:t>4433</w:t>
            </w:r>
          </w:p>
        </w:tc>
        <w:tc>
          <w:tcPr>
            <w:tcW w:w="4536" w:type="dxa"/>
            <w:shd w:val="clear" w:color="auto" w:fill="auto"/>
          </w:tcPr>
          <w:p w:rsidR="00F53BF3" w:rsidRDefault="00F53BF3" w:rsidP="00F53BF3">
            <w:r>
              <w:t>Premija osiguranja-osobe na bazenu</w:t>
            </w:r>
          </w:p>
        </w:tc>
        <w:tc>
          <w:tcPr>
            <w:tcW w:w="1559" w:type="dxa"/>
            <w:shd w:val="clear" w:color="auto" w:fill="auto"/>
          </w:tcPr>
          <w:p w:rsidR="00F53BF3" w:rsidRPr="00612826" w:rsidRDefault="00F53BF3" w:rsidP="00F53BF3">
            <w:pPr>
              <w:jc w:val="right"/>
            </w:pPr>
          </w:p>
        </w:tc>
        <w:tc>
          <w:tcPr>
            <w:tcW w:w="1417" w:type="dxa"/>
            <w:shd w:val="clear" w:color="auto" w:fill="auto"/>
          </w:tcPr>
          <w:p w:rsidR="00F53BF3" w:rsidRDefault="00F53BF3" w:rsidP="00F53BF3">
            <w:pPr>
              <w:jc w:val="right"/>
            </w:pPr>
            <w:r>
              <w:t>650,00</w:t>
            </w:r>
          </w:p>
        </w:tc>
        <w:tc>
          <w:tcPr>
            <w:tcW w:w="1276" w:type="dxa"/>
            <w:vAlign w:val="center"/>
          </w:tcPr>
          <w:p w:rsidR="00F53BF3" w:rsidRPr="00612826" w:rsidRDefault="00F53BF3" w:rsidP="00F53BF3"/>
        </w:tc>
      </w:tr>
      <w:tr w:rsidR="00F53BF3" w:rsidRPr="007230D0" w:rsidTr="00F53BF3">
        <w:tc>
          <w:tcPr>
            <w:tcW w:w="1952" w:type="dxa"/>
            <w:shd w:val="clear" w:color="auto" w:fill="auto"/>
          </w:tcPr>
          <w:p w:rsidR="00F53BF3" w:rsidRPr="007230D0" w:rsidRDefault="00F53BF3" w:rsidP="00F53BF3">
            <w:pPr>
              <w:jc w:val="center"/>
              <w:rPr>
                <w:b/>
              </w:rPr>
            </w:pPr>
            <w:r w:rsidRPr="007230D0">
              <w:rPr>
                <w:b/>
              </w:rPr>
              <w:t>446</w:t>
            </w:r>
          </w:p>
        </w:tc>
        <w:tc>
          <w:tcPr>
            <w:tcW w:w="4536" w:type="dxa"/>
            <w:shd w:val="clear" w:color="auto" w:fill="auto"/>
          </w:tcPr>
          <w:p w:rsidR="00F53BF3" w:rsidRPr="007230D0" w:rsidRDefault="00F53BF3" w:rsidP="00F53BF3">
            <w:pPr>
              <w:rPr>
                <w:b/>
              </w:rPr>
            </w:pPr>
            <w:r w:rsidRPr="007230D0">
              <w:rPr>
                <w:b/>
              </w:rPr>
              <w:t>Porez na tvrtku i doprinos za šume</w:t>
            </w:r>
          </w:p>
        </w:tc>
        <w:tc>
          <w:tcPr>
            <w:tcW w:w="1559" w:type="dxa"/>
            <w:shd w:val="clear" w:color="auto" w:fill="auto"/>
          </w:tcPr>
          <w:p w:rsidR="00F53BF3" w:rsidRPr="007230D0" w:rsidRDefault="00F53BF3" w:rsidP="00F53BF3">
            <w:pPr>
              <w:jc w:val="right"/>
              <w:rPr>
                <w:b/>
              </w:rPr>
            </w:pPr>
            <w:r w:rsidRPr="007230D0">
              <w:rPr>
                <w:b/>
              </w:rPr>
              <w:t>1.000,00</w:t>
            </w:r>
          </w:p>
        </w:tc>
        <w:tc>
          <w:tcPr>
            <w:tcW w:w="1417" w:type="dxa"/>
            <w:shd w:val="clear" w:color="auto" w:fill="auto"/>
          </w:tcPr>
          <w:p w:rsidR="00F53BF3" w:rsidRPr="007230D0" w:rsidRDefault="00F53BF3" w:rsidP="00F53BF3">
            <w:pPr>
              <w:jc w:val="right"/>
              <w:rPr>
                <w:b/>
              </w:rPr>
            </w:pPr>
            <w:r>
              <w:rPr>
                <w:b/>
              </w:rPr>
              <w:t>256,01</w:t>
            </w:r>
          </w:p>
        </w:tc>
        <w:tc>
          <w:tcPr>
            <w:tcW w:w="1276" w:type="dxa"/>
            <w:vAlign w:val="center"/>
          </w:tcPr>
          <w:p w:rsidR="00F53BF3" w:rsidRPr="007230D0" w:rsidRDefault="00F53BF3" w:rsidP="00F53BF3">
            <w:pPr>
              <w:rPr>
                <w:b/>
              </w:rPr>
            </w:pPr>
            <w:r>
              <w:rPr>
                <w:b/>
              </w:rPr>
              <w:t>25,60</w:t>
            </w:r>
          </w:p>
        </w:tc>
      </w:tr>
      <w:tr w:rsidR="00F53BF3" w:rsidRPr="007230D0" w:rsidTr="00F53BF3">
        <w:tc>
          <w:tcPr>
            <w:tcW w:w="1952" w:type="dxa"/>
            <w:shd w:val="clear" w:color="auto" w:fill="auto"/>
          </w:tcPr>
          <w:p w:rsidR="00F53BF3" w:rsidRPr="007230D0" w:rsidRDefault="00F53BF3" w:rsidP="00F53BF3">
            <w:pPr>
              <w:jc w:val="center"/>
            </w:pPr>
            <w:r>
              <w:t>4463</w:t>
            </w:r>
          </w:p>
        </w:tc>
        <w:tc>
          <w:tcPr>
            <w:tcW w:w="4536" w:type="dxa"/>
            <w:shd w:val="clear" w:color="auto" w:fill="auto"/>
          </w:tcPr>
          <w:p w:rsidR="00F53BF3" w:rsidRPr="007230D0" w:rsidRDefault="00F53BF3" w:rsidP="00F53BF3">
            <w:r>
              <w:t>Članarina HGK</w:t>
            </w:r>
          </w:p>
        </w:tc>
        <w:tc>
          <w:tcPr>
            <w:tcW w:w="1559" w:type="dxa"/>
            <w:shd w:val="clear" w:color="auto" w:fill="auto"/>
          </w:tcPr>
          <w:p w:rsidR="00F53BF3" w:rsidRPr="007230D0" w:rsidRDefault="00F53BF3" w:rsidP="00F53BF3">
            <w:pPr>
              <w:jc w:val="right"/>
            </w:pPr>
          </w:p>
        </w:tc>
        <w:tc>
          <w:tcPr>
            <w:tcW w:w="1417" w:type="dxa"/>
            <w:shd w:val="clear" w:color="auto" w:fill="auto"/>
          </w:tcPr>
          <w:p w:rsidR="00F53BF3" w:rsidRPr="007230D0" w:rsidRDefault="00F53BF3" w:rsidP="00F53BF3">
            <w:pPr>
              <w:jc w:val="right"/>
            </w:pPr>
            <w:r>
              <w:t>256,01</w:t>
            </w:r>
          </w:p>
        </w:tc>
        <w:tc>
          <w:tcPr>
            <w:tcW w:w="1276" w:type="dxa"/>
            <w:vAlign w:val="center"/>
          </w:tcPr>
          <w:p w:rsidR="00F53BF3" w:rsidRPr="007230D0" w:rsidRDefault="00F53BF3" w:rsidP="00F53BF3"/>
        </w:tc>
      </w:tr>
      <w:tr w:rsidR="00F53BF3" w:rsidRPr="004E0CF8" w:rsidTr="00F53BF3">
        <w:tc>
          <w:tcPr>
            <w:tcW w:w="1952" w:type="dxa"/>
            <w:shd w:val="clear" w:color="auto" w:fill="auto"/>
          </w:tcPr>
          <w:p w:rsidR="00F53BF3" w:rsidRPr="004E0CF8" w:rsidRDefault="00F53BF3" w:rsidP="00F53BF3">
            <w:pPr>
              <w:jc w:val="center"/>
              <w:rPr>
                <w:b/>
              </w:rPr>
            </w:pPr>
            <w:r w:rsidRPr="004E0CF8">
              <w:rPr>
                <w:b/>
              </w:rPr>
              <w:t>447</w:t>
            </w:r>
          </w:p>
        </w:tc>
        <w:tc>
          <w:tcPr>
            <w:tcW w:w="4536" w:type="dxa"/>
            <w:shd w:val="clear" w:color="auto" w:fill="auto"/>
          </w:tcPr>
          <w:p w:rsidR="00F53BF3" w:rsidRPr="004E0CF8" w:rsidRDefault="00F53BF3" w:rsidP="00F53BF3">
            <w:pPr>
              <w:rPr>
                <w:b/>
              </w:rPr>
            </w:pPr>
            <w:r w:rsidRPr="004E0CF8">
              <w:rPr>
                <w:b/>
              </w:rPr>
              <w:t>Bankarske usluge</w:t>
            </w:r>
          </w:p>
        </w:tc>
        <w:tc>
          <w:tcPr>
            <w:tcW w:w="1559" w:type="dxa"/>
            <w:shd w:val="clear" w:color="auto" w:fill="auto"/>
          </w:tcPr>
          <w:p w:rsidR="00F53BF3" w:rsidRPr="004E0CF8" w:rsidRDefault="00F53BF3" w:rsidP="00F53BF3">
            <w:pPr>
              <w:jc w:val="right"/>
              <w:rPr>
                <w:b/>
              </w:rPr>
            </w:pPr>
            <w:r w:rsidRPr="004E0CF8">
              <w:rPr>
                <w:b/>
              </w:rPr>
              <w:t>5.000,00</w:t>
            </w:r>
          </w:p>
        </w:tc>
        <w:tc>
          <w:tcPr>
            <w:tcW w:w="1417" w:type="dxa"/>
            <w:shd w:val="clear" w:color="auto" w:fill="auto"/>
          </w:tcPr>
          <w:p w:rsidR="00F53BF3" w:rsidRPr="004E0CF8" w:rsidRDefault="00F53BF3" w:rsidP="00F53BF3">
            <w:pPr>
              <w:jc w:val="right"/>
              <w:rPr>
                <w:b/>
              </w:rPr>
            </w:pPr>
            <w:r>
              <w:rPr>
                <w:b/>
              </w:rPr>
              <w:t>2.278,37</w:t>
            </w:r>
          </w:p>
        </w:tc>
        <w:tc>
          <w:tcPr>
            <w:tcW w:w="1276" w:type="dxa"/>
            <w:vAlign w:val="center"/>
          </w:tcPr>
          <w:p w:rsidR="00F53BF3" w:rsidRPr="004E0CF8" w:rsidRDefault="00F53BF3" w:rsidP="00F53BF3">
            <w:pPr>
              <w:rPr>
                <w:b/>
              </w:rPr>
            </w:pPr>
            <w:r>
              <w:rPr>
                <w:b/>
              </w:rPr>
              <w:t>45,57</w:t>
            </w:r>
          </w:p>
        </w:tc>
      </w:tr>
      <w:tr w:rsidR="00F53BF3" w:rsidRPr="004E0CF8" w:rsidTr="00F53BF3">
        <w:tc>
          <w:tcPr>
            <w:tcW w:w="1952" w:type="dxa"/>
            <w:shd w:val="clear" w:color="auto" w:fill="auto"/>
          </w:tcPr>
          <w:p w:rsidR="00F53BF3" w:rsidRPr="004E0CF8" w:rsidRDefault="00F53BF3" w:rsidP="00F53BF3">
            <w:pPr>
              <w:jc w:val="center"/>
            </w:pPr>
            <w:r>
              <w:lastRenderedPageBreak/>
              <w:t>4471</w:t>
            </w:r>
          </w:p>
        </w:tc>
        <w:tc>
          <w:tcPr>
            <w:tcW w:w="4536" w:type="dxa"/>
            <w:shd w:val="clear" w:color="auto" w:fill="auto"/>
          </w:tcPr>
          <w:p w:rsidR="00F53BF3" w:rsidRPr="004E0CF8" w:rsidRDefault="00F53BF3" w:rsidP="00F53BF3">
            <w:r>
              <w:t>Naknada za platni promet</w:t>
            </w:r>
          </w:p>
        </w:tc>
        <w:tc>
          <w:tcPr>
            <w:tcW w:w="1559" w:type="dxa"/>
            <w:shd w:val="clear" w:color="auto" w:fill="auto"/>
          </w:tcPr>
          <w:p w:rsidR="00F53BF3" w:rsidRPr="004E0CF8" w:rsidRDefault="00F53BF3" w:rsidP="00F53BF3">
            <w:pPr>
              <w:jc w:val="right"/>
            </w:pPr>
          </w:p>
        </w:tc>
        <w:tc>
          <w:tcPr>
            <w:tcW w:w="1417" w:type="dxa"/>
            <w:shd w:val="clear" w:color="auto" w:fill="auto"/>
          </w:tcPr>
          <w:p w:rsidR="00F53BF3" w:rsidRPr="004E0CF8" w:rsidRDefault="00F53BF3" w:rsidP="00F53BF3">
            <w:pPr>
              <w:jc w:val="right"/>
            </w:pPr>
            <w:r>
              <w:t>1.526,37</w:t>
            </w:r>
          </w:p>
        </w:tc>
        <w:tc>
          <w:tcPr>
            <w:tcW w:w="1276" w:type="dxa"/>
            <w:vAlign w:val="center"/>
          </w:tcPr>
          <w:p w:rsidR="00F53BF3" w:rsidRPr="004E0CF8" w:rsidRDefault="00F53BF3" w:rsidP="00F53BF3"/>
        </w:tc>
      </w:tr>
      <w:tr w:rsidR="00F53BF3" w:rsidRPr="004E0CF8" w:rsidTr="00F53BF3">
        <w:tc>
          <w:tcPr>
            <w:tcW w:w="1952" w:type="dxa"/>
            <w:shd w:val="clear" w:color="auto" w:fill="auto"/>
          </w:tcPr>
          <w:p w:rsidR="00F53BF3" w:rsidRDefault="00F53BF3" w:rsidP="00F53BF3">
            <w:pPr>
              <w:jc w:val="center"/>
            </w:pPr>
            <w:r>
              <w:t>4472</w:t>
            </w:r>
          </w:p>
        </w:tc>
        <w:tc>
          <w:tcPr>
            <w:tcW w:w="4536" w:type="dxa"/>
            <w:shd w:val="clear" w:color="auto" w:fill="auto"/>
          </w:tcPr>
          <w:p w:rsidR="00F53BF3" w:rsidRDefault="00F53BF3" w:rsidP="00F53BF3">
            <w:r>
              <w:t>Usluge Fina (e-kartica)</w:t>
            </w:r>
          </w:p>
        </w:tc>
        <w:tc>
          <w:tcPr>
            <w:tcW w:w="1559" w:type="dxa"/>
            <w:shd w:val="clear" w:color="auto" w:fill="auto"/>
          </w:tcPr>
          <w:p w:rsidR="00F53BF3" w:rsidRPr="004E0CF8" w:rsidRDefault="00F53BF3" w:rsidP="00F53BF3">
            <w:pPr>
              <w:jc w:val="right"/>
            </w:pPr>
          </w:p>
        </w:tc>
        <w:tc>
          <w:tcPr>
            <w:tcW w:w="1417" w:type="dxa"/>
            <w:shd w:val="clear" w:color="auto" w:fill="auto"/>
          </w:tcPr>
          <w:p w:rsidR="00F53BF3" w:rsidRDefault="00F53BF3" w:rsidP="00F53BF3">
            <w:pPr>
              <w:jc w:val="right"/>
            </w:pPr>
            <w:r>
              <w:t>752,00</w:t>
            </w:r>
          </w:p>
        </w:tc>
        <w:tc>
          <w:tcPr>
            <w:tcW w:w="1276" w:type="dxa"/>
            <w:vAlign w:val="center"/>
          </w:tcPr>
          <w:p w:rsidR="00F53BF3" w:rsidRPr="004E0CF8" w:rsidRDefault="00F53BF3" w:rsidP="00F53BF3"/>
        </w:tc>
      </w:tr>
      <w:tr w:rsidR="00F53BF3" w:rsidRPr="004E0CF8" w:rsidTr="00F53BF3">
        <w:tc>
          <w:tcPr>
            <w:tcW w:w="1952" w:type="dxa"/>
            <w:shd w:val="clear" w:color="auto" w:fill="auto"/>
          </w:tcPr>
          <w:p w:rsidR="00F53BF3" w:rsidRPr="004E0CF8" w:rsidRDefault="00F53BF3" w:rsidP="00F53BF3">
            <w:pPr>
              <w:jc w:val="center"/>
              <w:rPr>
                <w:b/>
              </w:rPr>
            </w:pPr>
            <w:r w:rsidRPr="004E0CF8">
              <w:rPr>
                <w:b/>
              </w:rPr>
              <w:t>449</w:t>
            </w:r>
          </w:p>
        </w:tc>
        <w:tc>
          <w:tcPr>
            <w:tcW w:w="4536" w:type="dxa"/>
            <w:shd w:val="clear" w:color="auto" w:fill="auto"/>
          </w:tcPr>
          <w:p w:rsidR="00F53BF3" w:rsidRPr="004E0CF8" w:rsidRDefault="00F53BF3" w:rsidP="00F53BF3">
            <w:pPr>
              <w:rPr>
                <w:b/>
              </w:rPr>
            </w:pPr>
            <w:r w:rsidRPr="004E0CF8">
              <w:rPr>
                <w:b/>
              </w:rPr>
              <w:t>Ostali troškovi</w:t>
            </w:r>
          </w:p>
        </w:tc>
        <w:tc>
          <w:tcPr>
            <w:tcW w:w="1559" w:type="dxa"/>
            <w:shd w:val="clear" w:color="auto" w:fill="auto"/>
          </w:tcPr>
          <w:p w:rsidR="00F53BF3" w:rsidRPr="004E0CF8" w:rsidRDefault="00F53BF3" w:rsidP="00F53BF3">
            <w:pPr>
              <w:jc w:val="right"/>
              <w:rPr>
                <w:b/>
              </w:rPr>
            </w:pPr>
            <w:r w:rsidRPr="004E0CF8">
              <w:rPr>
                <w:b/>
              </w:rPr>
              <w:t>3.000,00</w:t>
            </w:r>
          </w:p>
        </w:tc>
        <w:tc>
          <w:tcPr>
            <w:tcW w:w="1417" w:type="dxa"/>
            <w:shd w:val="clear" w:color="auto" w:fill="auto"/>
          </w:tcPr>
          <w:p w:rsidR="00F53BF3" w:rsidRPr="004E0CF8" w:rsidRDefault="00F53BF3" w:rsidP="00F53BF3">
            <w:pPr>
              <w:jc w:val="right"/>
              <w:rPr>
                <w:b/>
              </w:rPr>
            </w:pPr>
            <w:r>
              <w:rPr>
                <w:b/>
              </w:rPr>
              <w:t>2.775,00</w:t>
            </w:r>
          </w:p>
        </w:tc>
        <w:tc>
          <w:tcPr>
            <w:tcW w:w="1276" w:type="dxa"/>
            <w:vAlign w:val="center"/>
          </w:tcPr>
          <w:p w:rsidR="00F53BF3" w:rsidRPr="004E0CF8" w:rsidRDefault="00F53BF3" w:rsidP="00F53BF3">
            <w:pPr>
              <w:rPr>
                <w:b/>
              </w:rPr>
            </w:pPr>
            <w:r>
              <w:rPr>
                <w:b/>
              </w:rPr>
              <w:t>92,50</w:t>
            </w:r>
          </w:p>
        </w:tc>
      </w:tr>
      <w:tr w:rsidR="00F53BF3" w:rsidRPr="004E0CF8" w:rsidTr="00F53BF3">
        <w:tc>
          <w:tcPr>
            <w:tcW w:w="1952" w:type="dxa"/>
            <w:shd w:val="clear" w:color="auto" w:fill="auto"/>
          </w:tcPr>
          <w:p w:rsidR="00F53BF3" w:rsidRPr="004E0CF8" w:rsidRDefault="00F53BF3" w:rsidP="00F53BF3">
            <w:pPr>
              <w:jc w:val="center"/>
            </w:pPr>
            <w:r>
              <w:t>4490</w:t>
            </w:r>
          </w:p>
        </w:tc>
        <w:tc>
          <w:tcPr>
            <w:tcW w:w="4536" w:type="dxa"/>
            <w:shd w:val="clear" w:color="auto" w:fill="auto"/>
          </w:tcPr>
          <w:p w:rsidR="00F53BF3" w:rsidRPr="004E0CF8" w:rsidRDefault="00F53BF3" w:rsidP="00F53BF3">
            <w:r>
              <w:t>Troškovi stručnog ispita</w:t>
            </w:r>
          </w:p>
        </w:tc>
        <w:tc>
          <w:tcPr>
            <w:tcW w:w="1559" w:type="dxa"/>
            <w:shd w:val="clear" w:color="auto" w:fill="auto"/>
          </w:tcPr>
          <w:p w:rsidR="00F53BF3" w:rsidRPr="004E0CF8" w:rsidRDefault="00F53BF3" w:rsidP="00F53BF3">
            <w:pPr>
              <w:jc w:val="right"/>
            </w:pPr>
          </w:p>
        </w:tc>
        <w:tc>
          <w:tcPr>
            <w:tcW w:w="1417" w:type="dxa"/>
            <w:shd w:val="clear" w:color="auto" w:fill="auto"/>
          </w:tcPr>
          <w:p w:rsidR="00F53BF3" w:rsidRPr="004E0CF8" w:rsidRDefault="00F53BF3" w:rsidP="00F53BF3">
            <w:pPr>
              <w:jc w:val="right"/>
            </w:pPr>
            <w:r>
              <w:t>2.235,00</w:t>
            </w:r>
          </w:p>
        </w:tc>
        <w:tc>
          <w:tcPr>
            <w:tcW w:w="1276" w:type="dxa"/>
            <w:vAlign w:val="center"/>
          </w:tcPr>
          <w:p w:rsidR="00F53BF3" w:rsidRPr="004E0CF8" w:rsidRDefault="00F53BF3" w:rsidP="00F53BF3"/>
        </w:tc>
      </w:tr>
      <w:tr w:rsidR="00F53BF3" w:rsidRPr="004E0CF8" w:rsidTr="00F53BF3">
        <w:tc>
          <w:tcPr>
            <w:tcW w:w="1952" w:type="dxa"/>
            <w:shd w:val="clear" w:color="auto" w:fill="auto"/>
          </w:tcPr>
          <w:p w:rsidR="00F53BF3" w:rsidRDefault="00F53BF3" w:rsidP="00F53BF3">
            <w:pPr>
              <w:jc w:val="center"/>
            </w:pPr>
            <w:r>
              <w:t>4493</w:t>
            </w:r>
          </w:p>
        </w:tc>
        <w:tc>
          <w:tcPr>
            <w:tcW w:w="4536" w:type="dxa"/>
            <w:shd w:val="clear" w:color="auto" w:fill="auto"/>
          </w:tcPr>
          <w:p w:rsidR="00F53BF3" w:rsidRDefault="00F53BF3" w:rsidP="00F53BF3">
            <w:r>
              <w:t>Troškovi državnih pristojbi</w:t>
            </w:r>
          </w:p>
        </w:tc>
        <w:tc>
          <w:tcPr>
            <w:tcW w:w="1559" w:type="dxa"/>
            <w:shd w:val="clear" w:color="auto" w:fill="auto"/>
          </w:tcPr>
          <w:p w:rsidR="00F53BF3" w:rsidRPr="004E0CF8" w:rsidRDefault="00F53BF3" w:rsidP="00F53BF3">
            <w:pPr>
              <w:jc w:val="right"/>
            </w:pPr>
          </w:p>
        </w:tc>
        <w:tc>
          <w:tcPr>
            <w:tcW w:w="1417" w:type="dxa"/>
            <w:shd w:val="clear" w:color="auto" w:fill="auto"/>
          </w:tcPr>
          <w:p w:rsidR="00F53BF3" w:rsidRDefault="00F53BF3" w:rsidP="00F53BF3">
            <w:pPr>
              <w:jc w:val="right"/>
            </w:pPr>
            <w:r>
              <w:t>500,00</w:t>
            </w:r>
          </w:p>
        </w:tc>
        <w:tc>
          <w:tcPr>
            <w:tcW w:w="1276" w:type="dxa"/>
            <w:vAlign w:val="center"/>
          </w:tcPr>
          <w:p w:rsidR="00F53BF3" w:rsidRPr="004E0CF8" w:rsidRDefault="00F53BF3" w:rsidP="00F53BF3"/>
        </w:tc>
      </w:tr>
      <w:tr w:rsidR="00F53BF3" w:rsidRPr="004E0CF8" w:rsidTr="00F53BF3">
        <w:tc>
          <w:tcPr>
            <w:tcW w:w="1952" w:type="dxa"/>
            <w:shd w:val="clear" w:color="auto" w:fill="auto"/>
          </w:tcPr>
          <w:p w:rsidR="00F53BF3" w:rsidRDefault="00F53BF3" w:rsidP="00F53BF3">
            <w:pPr>
              <w:jc w:val="center"/>
            </w:pPr>
            <w:r>
              <w:t>4495</w:t>
            </w:r>
          </w:p>
        </w:tc>
        <w:tc>
          <w:tcPr>
            <w:tcW w:w="4536" w:type="dxa"/>
            <w:shd w:val="clear" w:color="auto" w:fill="auto"/>
          </w:tcPr>
          <w:p w:rsidR="00F53BF3" w:rsidRDefault="00F53BF3" w:rsidP="00F53BF3">
            <w:r>
              <w:t xml:space="preserve">Administrativne takse, sudske takse, </w:t>
            </w:r>
            <w:proofErr w:type="spellStart"/>
            <w:r>
              <w:t>biljezi</w:t>
            </w:r>
            <w:proofErr w:type="spellEnd"/>
          </w:p>
        </w:tc>
        <w:tc>
          <w:tcPr>
            <w:tcW w:w="1559" w:type="dxa"/>
            <w:shd w:val="clear" w:color="auto" w:fill="auto"/>
          </w:tcPr>
          <w:p w:rsidR="00F53BF3" w:rsidRPr="004E0CF8" w:rsidRDefault="00F53BF3" w:rsidP="00F53BF3">
            <w:pPr>
              <w:jc w:val="right"/>
            </w:pPr>
          </w:p>
        </w:tc>
        <w:tc>
          <w:tcPr>
            <w:tcW w:w="1417" w:type="dxa"/>
            <w:shd w:val="clear" w:color="auto" w:fill="auto"/>
          </w:tcPr>
          <w:p w:rsidR="00F53BF3" w:rsidRDefault="00F53BF3" w:rsidP="00F53BF3">
            <w:pPr>
              <w:jc w:val="right"/>
            </w:pPr>
            <w:r>
              <w:t>40,00</w:t>
            </w:r>
          </w:p>
        </w:tc>
        <w:tc>
          <w:tcPr>
            <w:tcW w:w="1276" w:type="dxa"/>
            <w:vAlign w:val="center"/>
          </w:tcPr>
          <w:p w:rsidR="00F53BF3" w:rsidRPr="004E0CF8" w:rsidRDefault="00F53BF3" w:rsidP="00F53BF3"/>
        </w:tc>
      </w:tr>
      <w:tr w:rsidR="00F53BF3" w:rsidRPr="00633032" w:rsidTr="00F53BF3">
        <w:tc>
          <w:tcPr>
            <w:tcW w:w="1952" w:type="dxa"/>
            <w:shd w:val="clear" w:color="auto" w:fill="auto"/>
          </w:tcPr>
          <w:p w:rsidR="00F53BF3" w:rsidRPr="00633032" w:rsidRDefault="00F53BF3" w:rsidP="00F53BF3">
            <w:pPr>
              <w:jc w:val="center"/>
              <w:rPr>
                <w:b/>
              </w:rPr>
            </w:pPr>
            <w:r w:rsidRPr="00633032">
              <w:rPr>
                <w:b/>
              </w:rPr>
              <w:t>467</w:t>
            </w:r>
          </w:p>
        </w:tc>
        <w:tc>
          <w:tcPr>
            <w:tcW w:w="4536" w:type="dxa"/>
            <w:shd w:val="clear" w:color="auto" w:fill="auto"/>
          </w:tcPr>
          <w:p w:rsidR="00F53BF3" w:rsidRPr="00633032" w:rsidRDefault="00F53BF3" w:rsidP="00F53BF3">
            <w:pPr>
              <w:rPr>
                <w:b/>
              </w:rPr>
            </w:pPr>
            <w:r w:rsidRPr="00633032">
              <w:rPr>
                <w:b/>
              </w:rPr>
              <w:t>Ostali porezi i trošarine državi</w:t>
            </w:r>
          </w:p>
        </w:tc>
        <w:tc>
          <w:tcPr>
            <w:tcW w:w="1559" w:type="dxa"/>
            <w:shd w:val="clear" w:color="auto" w:fill="auto"/>
          </w:tcPr>
          <w:p w:rsidR="00F53BF3" w:rsidRPr="00633032" w:rsidRDefault="00F53BF3" w:rsidP="00F53BF3">
            <w:pPr>
              <w:jc w:val="right"/>
              <w:rPr>
                <w:b/>
              </w:rPr>
            </w:pPr>
            <w:r w:rsidRPr="00633032">
              <w:rPr>
                <w:b/>
              </w:rPr>
              <w:t>1.000,00</w:t>
            </w:r>
          </w:p>
        </w:tc>
        <w:tc>
          <w:tcPr>
            <w:tcW w:w="1417" w:type="dxa"/>
            <w:shd w:val="clear" w:color="auto" w:fill="auto"/>
          </w:tcPr>
          <w:p w:rsidR="00F53BF3" w:rsidRPr="00633032" w:rsidRDefault="00F53BF3" w:rsidP="00F53BF3">
            <w:pPr>
              <w:jc w:val="right"/>
              <w:rPr>
                <w:b/>
              </w:rPr>
            </w:pPr>
            <w:r>
              <w:rPr>
                <w:b/>
              </w:rPr>
              <w:t>0,00</w:t>
            </w:r>
          </w:p>
        </w:tc>
        <w:tc>
          <w:tcPr>
            <w:tcW w:w="1276" w:type="dxa"/>
            <w:vAlign w:val="center"/>
          </w:tcPr>
          <w:p w:rsidR="00F53BF3" w:rsidRPr="00633032" w:rsidRDefault="00F53BF3" w:rsidP="00F53BF3">
            <w:pPr>
              <w:rPr>
                <w:b/>
              </w:rPr>
            </w:pPr>
            <w:r>
              <w:rPr>
                <w:b/>
              </w:rPr>
              <w:t>-</w:t>
            </w:r>
          </w:p>
        </w:tc>
      </w:tr>
      <w:tr w:rsidR="00F53BF3" w:rsidRPr="00633032" w:rsidTr="00F53BF3">
        <w:tc>
          <w:tcPr>
            <w:tcW w:w="1952" w:type="dxa"/>
            <w:shd w:val="clear" w:color="auto" w:fill="auto"/>
          </w:tcPr>
          <w:p w:rsidR="00F53BF3" w:rsidRPr="00633032" w:rsidRDefault="00F53BF3" w:rsidP="00F53BF3">
            <w:pPr>
              <w:jc w:val="center"/>
              <w:rPr>
                <w:b/>
              </w:rPr>
            </w:pPr>
            <w:r w:rsidRPr="00633032">
              <w:rPr>
                <w:b/>
              </w:rPr>
              <w:t>470</w:t>
            </w:r>
          </w:p>
        </w:tc>
        <w:tc>
          <w:tcPr>
            <w:tcW w:w="4536" w:type="dxa"/>
            <w:shd w:val="clear" w:color="auto" w:fill="auto"/>
          </w:tcPr>
          <w:p w:rsidR="00F53BF3" w:rsidRPr="00633032" w:rsidRDefault="00F53BF3" w:rsidP="00F53BF3">
            <w:pPr>
              <w:rPr>
                <w:b/>
              </w:rPr>
            </w:pPr>
            <w:r w:rsidRPr="00633032">
              <w:rPr>
                <w:b/>
              </w:rPr>
              <w:t>Plaće i nadnice neto</w:t>
            </w:r>
          </w:p>
        </w:tc>
        <w:tc>
          <w:tcPr>
            <w:tcW w:w="1559" w:type="dxa"/>
            <w:shd w:val="clear" w:color="auto" w:fill="auto"/>
          </w:tcPr>
          <w:p w:rsidR="00F53BF3" w:rsidRPr="00633032" w:rsidRDefault="00F53BF3" w:rsidP="00F53BF3">
            <w:pPr>
              <w:jc w:val="right"/>
              <w:rPr>
                <w:b/>
              </w:rPr>
            </w:pPr>
            <w:r w:rsidRPr="00633032">
              <w:rPr>
                <w:b/>
              </w:rPr>
              <w:t>500.000,00</w:t>
            </w:r>
          </w:p>
        </w:tc>
        <w:tc>
          <w:tcPr>
            <w:tcW w:w="1417" w:type="dxa"/>
            <w:shd w:val="clear" w:color="auto" w:fill="auto"/>
          </w:tcPr>
          <w:p w:rsidR="00F53BF3" w:rsidRPr="00633032" w:rsidRDefault="00F53BF3" w:rsidP="00F53BF3">
            <w:pPr>
              <w:jc w:val="right"/>
              <w:rPr>
                <w:b/>
              </w:rPr>
            </w:pPr>
            <w:r>
              <w:rPr>
                <w:b/>
              </w:rPr>
              <w:t>207.762,02</w:t>
            </w:r>
          </w:p>
        </w:tc>
        <w:tc>
          <w:tcPr>
            <w:tcW w:w="1276" w:type="dxa"/>
            <w:vAlign w:val="center"/>
          </w:tcPr>
          <w:p w:rsidR="00F53BF3" w:rsidRPr="00633032" w:rsidRDefault="00F53BF3" w:rsidP="00F53BF3">
            <w:pPr>
              <w:rPr>
                <w:b/>
              </w:rPr>
            </w:pPr>
            <w:r>
              <w:rPr>
                <w:b/>
              </w:rPr>
              <w:t>41,55</w:t>
            </w:r>
          </w:p>
        </w:tc>
      </w:tr>
      <w:tr w:rsidR="00F53BF3" w:rsidRPr="00633032" w:rsidTr="00F53BF3">
        <w:tc>
          <w:tcPr>
            <w:tcW w:w="1952" w:type="dxa"/>
            <w:shd w:val="clear" w:color="auto" w:fill="auto"/>
          </w:tcPr>
          <w:p w:rsidR="00F53BF3" w:rsidRPr="00633032" w:rsidRDefault="00F53BF3" w:rsidP="00F53BF3">
            <w:pPr>
              <w:jc w:val="center"/>
            </w:pPr>
            <w:r>
              <w:t>4700</w:t>
            </w:r>
          </w:p>
        </w:tc>
        <w:tc>
          <w:tcPr>
            <w:tcW w:w="4536" w:type="dxa"/>
            <w:shd w:val="clear" w:color="auto" w:fill="auto"/>
          </w:tcPr>
          <w:p w:rsidR="00F53BF3" w:rsidRPr="00633032" w:rsidRDefault="00F53BF3" w:rsidP="00F53BF3">
            <w:r>
              <w:t>Neto plaća</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Pr="00633032" w:rsidRDefault="00F53BF3" w:rsidP="00F53BF3">
            <w:pPr>
              <w:jc w:val="right"/>
            </w:pPr>
            <w:r>
              <w:t>207.762,02</w:t>
            </w:r>
          </w:p>
        </w:tc>
        <w:tc>
          <w:tcPr>
            <w:tcW w:w="1276" w:type="dxa"/>
            <w:vAlign w:val="center"/>
          </w:tcPr>
          <w:p w:rsidR="00F53BF3" w:rsidRPr="00633032" w:rsidRDefault="00F53BF3" w:rsidP="00F53BF3"/>
        </w:tc>
      </w:tr>
      <w:tr w:rsidR="00F53BF3" w:rsidRPr="004F1852" w:rsidTr="00F53BF3">
        <w:tc>
          <w:tcPr>
            <w:tcW w:w="1952" w:type="dxa"/>
            <w:shd w:val="clear" w:color="auto" w:fill="auto"/>
          </w:tcPr>
          <w:p w:rsidR="00F53BF3" w:rsidRPr="004F1852" w:rsidRDefault="00F53BF3" w:rsidP="00F53BF3">
            <w:pPr>
              <w:jc w:val="center"/>
              <w:rPr>
                <w:b/>
              </w:rPr>
            </w:pPr>
            <w:r w:rsidRPr="004F1852">
              <w:rPr>
                <w:b/>
              </w:rPr>
              <w:t>472</w:t>
            </w:r>
          </w:p>
        </w:tc>
        <w:tc>
          <w:tcPr>
            <w:tcW w:w="4536" w:type="dxa"/>
            <w:shd w:val="clear" w:color="auto" w:fill="auto"/>
          </w:tcPr>
          <w:p w:rsidR="00F53BF3" w:rsidRPr="004F1852" w:rsidRDefault="00F53BF3" w:rsidP="00F53BF3">
            <w:pPr>
              <w:rPr>
                <w:b/>
              </w:rPr>
            </w:pPr>
            <w:r>
              <w:rPr>
                <w:b/>
              </w:rPr>
              <w:t>Doprinosi iz plaće i na plaću</w:t>
            </w:r>
          </w:p>
        </w:tc>
        <w:tc>
          <w:tcPr>
            <w:tcW w:w="1559" w:type="dxa"/>
            <w:shd w:val="clear" w:color="auto" w:fill="auto"/>
          </w:tcPr>
          <w:p w:rsidR="00F53BF3" w:rsidRPr="004F1852" w:rsidRDefault="00F53BF3" w:rsidP="00F53BF3">
            <w:pPr>
              <w:jc w:val="right"/>
              <w:rPr>
                <w:b/>
              </w:rPr>
            </w:pPr>
            <w:r>
              <w:rPr>
                <w:b/>
              </w:rPr>
              <w:t>250.000,00</w:t>
            </w:r>
          </w:p>
        </w:tc>
        <w:tc>
          <w:tcPr>
            <w:tcW w:w="1417" w:type="dxa"/>
            <w:shd w:val="clear" w:color="auto" w:fill="auto"/>
          </w:tcPr>
          <w:p w:rsidR="00F53BF3" w:rsidRPr="004F1852" w:rsidRDefault="00F53BF3" w:rsidP="00F53BF3">
            <w:pPr>
              <w:jc w:val="right"/>
              <w:rPr>
                <w:b/>
              </w:rPr>
            </w:pPr>
            <w:r>
              <w:rPr>
                <w:b/>
              </w:rPr>
              <w:t>103.590,70</w:t>
            </w:r>
          </w:p>
        </w:tc>
        <w:tc>
          <w:tcPr>
            <w:tcW w:w="1276" w:type="dxa"/>
            <w:vAlign w:val="center"/>
          </w:tcPr>
          <w:p w:rsidR="00F53BF3" w:rsidRPr="004F1852" w:rsidRDefault="00F53BF3" w:rsidP="00F53BF3">
            <w:pPr>
              <w:rPr>
                <w:b/>
              </w:rPr>
            </w:pPr>
            <w:r>
              <w:rPr>
                <w:b/>
              </w:rPr>
              <w:t>41,44</w:t>
            </w:r>
          </w:p>
        </w:tc>
      </w:tr>
      <w:tr w:rsidR="00F53BF3" w:rsidRPr="00633032" w:rsidTr="00F53BF3">
        <w:tc>
          <w:tcPr>
            <w:tcW w:w="1952" w:type="dxa"/>
            <w:shd w:val="clear" w:color="auto" w:fill="auto"/>
          </w:tcPr>
          <w:p w:rsidR="00F53BF3" w:rsidRDefault="00F53BF3" w:rsidP="00F53BF3">
            <w:pPr>
              <w:jc w:val="center"/>
            </w:pPr>
            <w:r>
              <w:t>4720</w:t>
            </w:r>
          </w:p>
        </w:tc>
        <w:tc>
          <w:tcPr>
            <w:tcW w:w="4536" w:type="dxa"/>
            <w:shd w:val="clear" w:color="auto" w:fill="auto"/>
          </w:tcPr>
          <w:p w:rsidR="00F53BF3" w:rsidRDefault="00F53BF3" w:rsidP="00F53BF3">
            <w:r>
              <w:t>Doprinos MIO I stup iz plaće</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42.723,99</w:t>
            </w:r>
          </w:p>
        </w:tc>
        <w:tc>
          <w:tcPr>
            <w:tcW w:w="1276" w:type="dxa"/>
            <w:vAlign w:val="center"/>
          </w:tcPr>
          <w:p w:rsidR="00F53BF3" w:rsidRPr="00633032" w:rsidRDefault="00F53BF3" w:rsidP="00F53BF3"/>
        </w:tc>
      </w:tr>
      <w:tr w:rsidR="00F53BF3" w:rsidRPr="00633032" w:rsidTr="00F53BF3">
        <w:tc>
          <w:tcPr>
            <w:tcW w:w="1952" w:type="dxa"/>
            <w:shd w:val="clear" w:color="auto" w:fill="auto"/>
          </w:tcPr>
          <w:p w:rsidR="00F53BF3" w:rsidRDefault="00F53BF3" w:rsidP="00F53BF3">
            <w:pPr>
              <w:jc w:val="center"/>
            </w:pPr>
            <w:r>
              <w:t>47201</w:t>
            </w:r>
          </w:p>
        </w:tc>
        <w:tc>
          <w:tcPr>
            <w:tcW w:w="4536" w:type="dxa"/>
            <w:shd w:val="clear" w:color="auto" w:fill="auto"/>
          </w:tcPr>
          <w:p w:rsidR="00F53BF3" w:rsidRDefault="00F53BF3" w:rsidP="00F53BF3">
            <w:r>
              <w:t>Doprinos MIO II stup iz plaće</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10.407,87</w:t>
            </w:r>
          </w:p>
        </w:tc>
        <w:tc>
          <w:tcPr>
            <w:tcW w:w="1276" w:type="dxa"/>
            <w:vAlign w:val="center"/>
          </w:tcPr>
          <w:p w:rsidR="00F53BF3" w:rsidRPr="00633032" w:rsidRDefault="00F53BF3" w:rsidP="00F53BF3"/>
        </w:tc>
      </w:tr>
      <w:tr w:rsidR="00F53BF3" w:rsidRPr="00633032" w:rsidTr="00F53BF3">
        <w:tc>
          <w:tcPr>
            <w:tcW w:w="1952" w:type="dxa"/>
            <w:shd w:val="clear" w:color="auto" w:fill="auto"/>
          </w:tcPr>
          <w:p w:rsidR="00F53BF3" w:rsidRDefault="00F53BF3" w:rsidP="00F53BF3">
            <w:pPr>
              <w:jc w:val="center"/>
            </w:pPr>
            <w:r>
              <w:t>4721</w:t>
            </w:r>
          </w:p>
        </w:tc>
        <w:tc>
          <w:tcPr>
            <w:tcW w:w="4536" w:type="dxa"/>
            <w:shd w:val="clear" w:color="auto" w:fill="auto"/>
          </w:tcPr>
          <w:p w:rsidR="00F53BF3" w:rsidRDefault="00F53BF3" w:rsidP="00F53BF3">
            <w:r>
              <w:t>Doprinos za zdravstveno osiguranje na plaću</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39.848,89</w:t>
            </w:r>
          </w:p>
        </w:tc>
        <w:tc>
          <w:tcPr>
            <w:tcW w:w="1276" w:type="dxa"/>
            <w:vAlign w:val="center"/>
          </w:tcPr>
          <w:p w:rsidR="00F53BF3" w:rsidRPr="00633032" w:rsidRDefault="00F53BF3" w:rsidP="00F53BF3"/>
        </w:tc>
      </w:tr>
      <w:tr w:rsidR="00F53BF3" w:rsidRPr="00633032" w:rsidTr="00F53BF3">
        <w:tc>
          <w:tcPr>
            <w:tcW w:w="1952" w:type="dxa"/>
            <w:shd w:val="clear" w:color="auto" w:fill="auto"/>
          </w:tcPr>
          <w:p w:rsidR="00F53BF3" w:rsidRDefault="00F53BF3" w:rsidP="00F53BF3">
            <w:pPr>
              <w:jc w:val="center"/>
            </w:pPr>
            <w:r>
              <w:t>47210</w:t>
            </w:r>
          </w:p>
        </w:tc>
        <w:tc>
          <w:tcPr>
            <w:tcW w:w="4536" w:type="dxa"/>
            <w:shd w:val="clear" w:color="auto" w:fill="auto"/>
          </w:tcPr>
          <w:p w:rsidR="00F53BF3" w:rsidRDefault="00F53BF3" w:rsidP="00F53BF3">
            <w:r>
              <w:t>Doprinos za ozljede na radu na plaću</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1.328,39</w:t>
            </w:r>
          </w:p>
        </w:tc>
        <w:tc>
          <w:tcPr>
            <w:tcW w:w="1276" w:type="dxa"/>
            <w:vAlign w:val="center"/>
          </w:tcPr>
          <w:p w:rsidR="00F53BF3" w:rsidRPr="00633032" w:rsidRDefault="00F53BF3" w:rsidP="00F53BF3"/>
        </w:tc>
      </w:tr>
      <w:tr w:rsidR="00F53BF3" w:rsidRPr="00633032" w:rsidTr="00F53BF3">
        <w:tc>
          <w:tcPr>
            <w:tcW w:w="1952" w:type="dxa"/>
            <w:shd w:val="clear" w:color="auto" w:fill="auto"/>
          </w:tcPr>
          <w:p w:rsidR="00F53BF3" w:rsidRDefault="00F53BF3" w:rsidP="00F53BF3">
            <w:pPr>
              <w:jc w:val="center"/>
            </w:pPr>
            <w:r>
              <w:t>4722</w:t>
            </w:r>
          </w:p>
        </w:tc>
        <w:tc>
          <w:tcPr>
            <w:tcW w:w="4536" w:type="dxa"/>
            <w:shd w:val="clear" w:color="auto" w:fill="auto"/>
          </w:tcPr>
          <w:p w:rsidR="00F53BF3" w:rsidRDefault="00F53BF3" w:rsidP="00F53BF3">
            <w:r>
              <w:t>Doprinos za zapošljavanje na plaću</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4.516,14</w:t>
            </w:r>
          </w:p>
        </w:tc>
        <w:tc>
          <w:tcPr>
            <w:tcW w:w="1276" w:type="dxa"/>
            <w:vAlign w:val="center"/>
          </w:tcPr>
          <w:p w:rsidR="00F53BF3" w:rsidRPr="00633032" w:rsidRDefault="00F53BF3" w:rsidP="00F53BF3"/>
        </w:tc>
      </w:tr>
      <w:tr w:rsidR="00F53BF3" w:rsidRPr="00633032" w:rsidTr="00F53BF3">
        <w:tc>
          <w:tcPr>
            <w:tcW w:w="1952" w:type="dxa"/>
            <w:shd w:val="clear" w:color="auto" w:fill="auto"/>
          </w:tcPr>
          <w:p w:rsidR="00F53BF3" w:rsidRDefault="00F53BF3" w:rsidP="00F53BF3">
            <w:pPr>
              <w:jc w:val="center"/>
            </w:pPr>
            <w:r>
              <w:t>4723</w:t>
            </w:r>
          </w:p>
        </w:tc>
        <w:tc>
          <w:tcPr>
            <w:tcW w:w="4536" w:type="dxa"/>
            <w:shd w:val="clear" w:color="auto" w:fill="auto"/>
          </w:tcPr>
          <w:p w:rsidR="00F53BF3" w:rsidRDefault="00F53BF3" w:rsidP="00F53BF3">
            <w:r>
              <w:t>Porez na dohodak</w:t>
            </w:r>
          </w:p>
        </w:tc>
        <w:tc>
          <w:tcPr>
            <w:tcW w:w="1559" w:type="dxa"/>
            <w:shd w:val="clear" w:color="auto" w:fill="auto"/>
          </w:tcPr>
          <w:p w:rsidR="00F53BF3" w:rsidRPr="00633032" w:rsidRDefault="00F53BF3" w:rsidP="00F53BF3">
            <w:pPr>
              <w:jc w:val="right"/>
            </w:pPr>
          </w:p>
        </w:tc>
        <w:tc>
          <w:tcPr>
            <w:tcW w:w="1417" w:type="dxa"/>
            <w:shd w:val="clear" w:color="auto" w:fill="auto"/>
          </w:tcPr>
          <w:p w:rsidR="00F53BF3" w:rsidRDefault="00F53BF3" w:rsidP="00F53BF3">
            <w:pPr>
              <w:jc w:val="right"/>
            </w:pPr>
            <w:r>
              <w:t>4.765,42</w:t>
            </w:r>
          </w:p>
        </w:tc>
        <w:tc>
          <w:tcPr>
            <w:tcW w:w="1276" w:type="dxa"/>
            <w:vAlign w:val="center"/>
          </w:tcPr>
          <w:p w:rsidR="00F53BF3" w:rsidRPr="00633032" w:rsidRDefault="00F53BF3" w:rsidP="00F53BF3"/>
        </w:tc>
      </w:tr>
      <w:tr w:rsidR="00F53BF3" w:rsidRPr="004F1852" w:rsidTr="00F53BF3">
        <w:tc>
          <w:tcPr>
            <w:tcW w:w="1952" w:type="dxa"/>
            <w:shd w:val="clear" w:color="auto" w:fill="auto"/>
          </w:tcPr>
          <w:p w:rsidR="00F53BF3" w:rsidRPr="004F1852" w:rsidRDefault="00F53BF3" w:rsidP="00F53BF3">
            <w:pPr>
              <w:jc w:val="center"/>
              <w:rPr>
                <w:b/>
              </w:rPr>
            </w:pPr>
            <w:r w:rsidRPr="004F1852">
              <w:rPr>
                <w:b/>
              </w:rPr>
              <w:t>476</w:t>
            </w:r>
          </w:p>
        </w:tc>
        <w:tc>
          <w:tcPr>
            <w:tcW w:w="4536" w:type="dxa"/>
            <w:shd w:val="clear" w:color="auto" w:fill="auto"/>
          </w:tcPr>
          <w:p w:rsidR="00F53BF3" w:rsidRPr="004F1852" w:rsidRDefault="00F53BF3" w:rsidP="00F53BF3">
            <w:pPr>
              <w:rPr>
                <w:b/>
              </w:rPr>
            </w:pPr>
            <w:r w:rsidRPr="004F1852">
              <w:rPr>
                <w:b/>
              </w:rPr>
              <w:t>Ostale isplate zaposlenima (jubilarne nagrade, solidarna pomoć u slučaju smrti užeg člana obitelji)</w:t>
            </w:r>
          </w:p>
        </w:tc>
        <w:tc>
          <w:tcPr>
            <w:tcW w:w="1559" w:type="dxa"/>
            <w:shd w:val="clear" w:color="auto" w:fill="auto"/>
          </w:tcPr>
          <w:p w:rsidR="00F53BF3" w:rsidRPr="004F1852" w:rsidRDefault="00F53BF3" w:rsidP="00F53BF3">
            <w:pPr>
              <w:jc w:val="right"/>
              <w:rPr>
                <w:b/>
              </w:rPr>
            </w:pPr>
            <w:r w:rsidRPr="004F1852">
              <w:rPr>
                <w:b/>
              </w:rPr>
              <w:t>4.000,00</w:t>
            </w:r>
          </w:p>
        </w:tc>
        <w:tc>
          <w:tcPr>
            <w:tcW w:w="1417" w:type="dxa"/>
            <w:shd w:val="clear" w:color="auto" w:fill="auto"/>
          </w:tcPr>
          <w:p w:rsidR="00F53BF3" w:rsidRPr="004F1852" w:rsidRDefault="00F53BF3" w:rsidP="00F53BF3">
            <w:pPr>
              <w:jc w:val="right"/>
              <w:rPr>
                <w:b/>
              </w:rPr>
            </w:pPr>
            <w:r>
              <w:rPr>
                <w:b/>
              </w:rPr>
              <w:t>3.000,00</w:t>
            </w:r>
          </w:p>
        </w:tc>
        <w:tc>
          <w:tcPr>
            <w:tcW w:w="1276" w:type="dxa"/>
            <w:vAlign w:val="center"/>
          </w:tcPr>
          <w:p w:rsidR="00F53BF3" w:rsidRPr="004F1852" w:rsidRDefault="00F53BF3" w:rsidP="00F53BF3">
            <w:pPr>
              <w:rPr>
                <w:b/>
              </w:rPr>
            </w:pPr>
            <w:r>
              <w:rPr>
                <w:b/>
              </w:rPr>
              <w:t>75,00</w:t>
            </w:r>
          </w:p>
        </w:tc>
      </w:tr>
      <w:tr w:rsidR="00F53BF3" w:rsidRPr="00BA0746" w:rsidTr="00F53BF3">
        <w:tc>
          <w:tcPr>
            <w:tcW w:w="1952" w:type="dxa"/>
            <w:shd w:val="clear" w:color="auto" w:fill="auto"/>
          </w:tcPr>
          <w:p w:rsidR="00F53BF3" w:rsidRPr="00BA0746" w:rsidRDefault="00F53BF3" w:rsidP="00F53BF3">
            <w:pPr>
              <w:jc w:val="center"/>
            </w:pPr>
            <w:r>
              <w:t>4765</w:t>
            </w:r>
          </w:p>
        </w:tc>
        <w:tc>
          <w:tcPr>
            <w:tcW w:w="4536" w:type="dxa"/>
            <w:shd w:val="clear" w:color="auto" w:fill="auto"/>
          </w:tcPr>
          <w:p w:rsidR="00F53BF3" w:rsidRPr="00BA0746" w:rsidRDefault="00F53BF3" w:rsidP="00F53BF3">
            <w:r>
              <w:t>Isplata solidarne pomoći-smrtni slučaj</w:t>
            </w:r>
          </w:p>
        </w:tc>
        <w:tc>
          <w:tcPr>
            <w:tcW w:w="1559" w:type="dxa"/>
            <w:shd w:val="clear" w:color="auto" w:fill="auto"/>
          </w:tcPr>
          <w:p w:rsidR="00F53BF3" w:rsidRPr="00BA0746" w:rsidRDefault="00F53BF3" w:rsidP="00F53BF3">
            <w:pPr>
              <w:jc w:val="right"/>
            </w:pPr>
          </w:p>
        </w:tc>
        <w:tc>
          <w:tcPr>
            <w:tcW w:w="1417" w:type="dxa"/>
            <w:shd w:val="clear" w:color="auto" w:fill="auto"/>
          </w:tcPr>
          <w:p w:rsidR="00F53BF3" w:rsidRPr="00BA0746" w:rsidRDefault="00F53BF3" w:rsidP="00F53BF3">
            <w:pPr>
              <w:jc w:val="right"/>
            </w:pPr>
            <w:r>
              <w:t>3.000,00</w:t>
            </w:r>
          </w:p>
        </w:tc>
        <w:tc>
          <w:tcPr>
            <w:tcW w:w="1276" w:type="dxa"/>
            <w:vAlign w:val="center"/>
          </w:tcPr>
          <w:p w:rsidR="00F53BF3" w:rsidRPr="00BA0746" w:rsidRDefault="00F53BF3" w:rsidP="00F53BF3"/>
        </w:tc>
      </w:tr>
      <w:tr w:rsidR="00F53BF3" w:rsidRPr="00BA0746" w:rsidTr="00F53BF3">
        <w:tc>
          <w:tcPr>
            <w:tcW w:w="1952" w:type="dxa"/>
            <w:shd w:val="clear" w:color="auto" w:fill="auto"/>
          </w:tcPr>
          <w:p w:rsidR="00F53BF3" w:rsidRPr="00BA0746" w:rsidRDefault="00F53BF3" w:rsidP="00F53BF3">
            <w:pPr>
              <w:jc w:val="center"/>
              <w:rPr>
                <w:b/>
              </w:rPr>
            </w:pPr>
            <w:r w:rsidRPr="00BA0746">
              <w:rPr>
                <w:b/>
              </w:rPr>
              <w:t>477</w:t>
            </w:r>
          </w:p>
        </w:tc>
        <w:tc>
          <w:tcPr>
            <w:tcW w:w="4536" w:type="dxa"/>
            <w:shd w:val="clear" w:color="auto" w:fill="auto"/>
          </w:tcPr>
          <w:p w:rsidR="00F53BF3" w:rsidRPr="00BA0746" w:rsidRDefault="00F53BF3" w:rsidP="00F53BF3">
            <w:pPr>
              <w:rPr>
                <w:b/>
              </w:rPr>
            </w:pPr>
            <w:r w:rsidRPr="00BA0746">
              <w:rPr>
                <w:b/>
              </w:rPr>
              <w:t>Troškovi naknada članovima Nadzornog odbora</w:t>
            </w:r>
          </w:p>
        </w:tc>
        <w:tc>
          <w:tcPr>
            <w:tcW w:w="1559" w:type="dxa"/>
            <w:shd w:val="clear" w:color="auto" w:fill="auto"/>
          </w:tcPr>
          <w:p w:rsidR="00F53BF3" w:rsidRPr="00BA0746" w:rsidRDefault="00F53BF3" w:rsidP="00F53BF3">
            <w:pPr>
              <w:jc w:val="right"/>
              <w:rPr>
                <w:b/>
              </w:rPr>
            </w:pPr>
            <w:r w:rsidRPr="00BA0746">
              <w:rPr>
                <w:b/>
              </w:rPr>
              <w:t>3.000,00</w:t>
            </w:r>
          </w:p>
        </w:tc>
        <w:tc>
          <w:tcPr>
            <w:tcW w:w="1417" w:type="dxa"/>
            <w:shd w:val="clear" w:color="auto" w:fill="auto"/>
          </w:tcPr>
          <w:p w:rsidR="00F53BF3" w:rsidRPr="00BA0746" w:rsidRDefault="00F53BF3" w:rsidP="00F53BF3">
            <w:pPr>
              <w:jc w:val="right"/>
              <w:rPr>
                <w:b/>
              </w:rPr>
            </w:pPr>
            <w:r>
              <w:rPr>
                <w:b/>
              </w:rPr>
              <w:t>0,00</w:t>
            </w:r>
          </w:p>
        </w:tc>
        <w:tc>
          <w:tcPr>
            <w:tcW w:w="1276" w:type="dxa"/>
            <w:vAlign w:val="center"/>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479</w:t>
            </w:r>
          </w:p>
        </w:tc>
        <w:tc>
          <w:tcPr>
            <w:tcW w:w="4536" w:type="dxa"/>
            <w:shd w:val="clear" w:color="auto" w:fill="auto"/>
          </w:tcPr>
          <w:p w:rsidR="00F53BF3" w:rsidRPr="00BA0746" w:rsidRDefault="00F53BF3" w:rsidP="00F53BF3">
            <w:pPr>
              <w:rPr>
                <w:b/>
              </w:rPr>
            </w:pPr>
            <w:r w:rsidRPr="00BA0746">
              <w:rPr>
                <w:b/>
              </w:rPr>
              <w:t>Ostali financijski troškovi opomena</w:t>
            </w:r>
          </w:p>
        </w:tc>
        <w:tc>
          <w:tcPr>
            <w:tcW w:w="1559" w:type="dxa"/>
            <w:shd w:val="clear" w:color="auto" w:fill="auto"/>
          </w:tcPr>
          <w:p w:rsidR="00F53BF3" w:rsidRPr="00BA0746" w:rsidRDefault="00F53BF3" w:rsidP="00F53BF3">
            <w:pPr>
              <w:jc w:val="right"/>
              <w:rPr>
                <w:b/>
              </w:rPr>
            </w:pPr>
            <w:r w:rsidRPr="00BA0746">
              <w:rPr>
                <w:b/>
              </w:rPr>
              <w:t>500,00</w:t>
            </w:r>
          </w:p>
        </w:tc>
        <w:tc>
          <w:tcPr>
            <w:tcW w:w="1417" w:type="dxa"/>
            <w:shd w:val="clear" w:color="auto" w:fill="auto"/>
          </w:tcPr>
          <w:p w:rsidR="00F53BF3" w:rsidRPr="00BA0746" w:rsidRDefault="00F53BF3" w:rsidP="00F53BF3">
            <w:pPr>
              <w:jc w:val="right"/>
              <w:rPr>
                <w:b/>
              </w:rPr>
            </w:pPr>
            <w:r>
              <w:rPr>
                <w:b/>
              </w:rPr>
              <w:t>0,00</w:t>
            </w:r>
          </w:p>
        </w:tc>
        <w:tc>
          <w:tcPr>
            <w:tcW w:w="1276" w:type="dxa"/>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485</w:t>
            </w:r>
          </w:p>
        </w:tc>
        <w:tc>
          <w:tcPr>
            <w:tcW w:w="4536" w:type="dxa"/>
            <w:shd w:val="clear" w:color="auto" w:fill="auto"/>
          </w:tcPr>
          <w:p w:rsidR="00F53BF3" w:rsidRPr="00BA0746" w:rsidRDefault="00F53BF3" w:rsidP="00F53BF3">
            <w:pPr>
              <w:rPr>
                <w:b/>
              </w:rPr>
            </w:pPr>
            <w:r w:rsidRPr="00BA0746">
              <w:rPr>
                <w:b/>
              </w:rPr>
              <w:t xml:space="preserve">Naknadno </w:t>
            </w:r>
            <w:proofErr w:type="spellStart"/>
            <w:r w:rsidRPr="00BA0746">
              <w:rPr>
                <w:b/>
              </w:rPr>
              <w:t>utvrđ</w:t>
            </w:r>
            <w:proofErr w:type="spellEnd"/>
            <w:r w:rsidRPr="00BA0746">
              <w:rPr>
                <w:b/>
              </w:rPr>
              <w:t xml:space="preserve">. troškovi protekle godine </w:t>
            </w:r>
          </w:p>
        </w:tc>
        <w:tc>
          <w:tcPr>
            <w:tcW w:w="1559" w:type="dxa"/>
            <w:shd w:val="clear" w:color="auto" w:fill="auto"/>
          </w:tcPr>
          <w:p w:rsidR="00F53BF3" w:rsidRPr="00BA0746" w:rsidRDefault="00F53BF3" w:rsidP="00F53BF3">
            <w:pPr>
              <w:jc w:val="right"/>
              <w:rPr>
                <w:b/>
              </w:rPr>
            </w:pPr>
            <w:r w:rsidRPr="00BA0746">
              <w:rPr>
                <w:b/>
              </w:rPr>
              <w:t>2.000,00</w:t>
            </w:r>
          </w:p>
        </w:tc>
        <w:tc>
          <w:tcPr>
            <w:tcW w:w="1417" w:type="dxa"/>
            <w:shd w:val="clear" w:color="auto" w:fill="auto"/>
          </w:tcPr>
          <w:p w:rsidR="00F53BF3" w:rsidRPr="00BA0746" w:rsidRDefault="00F53BF3" w:rsidP="00F53BF3">
            <w:pPr>
              <w:jc w:val="right"/>
              <w:rPr>
                <w:b/>
              </w:rPr>
            </w:pPr>
            <w:r>
              <w:rPr>
                <w:b/>
              </w:rPr>
              <w:t>0,00</w:t>
            </w:r>
          </w:p>
        </w:tc>
        <w:tc>
          <w:tcPr>
            <w:tcW w:w="1276" w:type="dxa"/>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7505</w:t>
            </w:r>
          </w:p>
        </w:tc>
        <w:tc>
          <w:tcPr>
            <w:tcW w:w="4536" w:type="dxa"/>
            <w:shd w:val="clear" w:color="auto" w:fill="auto"/>
          </w:tcPr>
          <w:p w:rsidR="00F53BF3" w:rsidRPr="00BA0746" w:rsidRDefault="00F53BF3" w:rsidP="00F53BF3">
            <w:pPr>
              <w:rPr>
                <w:b/>
              </w:rPr>
            </w:pPr>
            <w:r w:rsidRPr="00BA0746">
              <w:rPr>
                <w:b/>
              </w:rPr>
              <w:t>Plaćeni PDV na prihod od ulaznica</w:t>
            </w:r>
          </w:p>
        </w:tc>
        <w:tc>
          <w:tcPr>
            <w:tcW w:w="1559" w:type="dxa"/>
            <w:shd w:val="clear" w:color="auto" w:fill="auto"/>
          </w:tcPr>
          <w:p w:rsidR="00F53BF3" w:rsidRPr="00BA0746" w:rsidRDefault="00F53BF3" w:rsidP="00F53BF3">
            <w:pPr>
              <w:jc w:val="right"/>
              <w:rPr>
                <w:b/>
              </w:rPr>
            </w:pPr>
            <w:r w:rsidRPr="00BA0746">
              <w:rPr>
                <w:b/>
              </w:rPr>
              <w:t>15.000,00</w:t>
            </w:r>
          </w:p>
        </w:tc>
        <w:tc>
          <w:tcPr>
            <w:tcW w:w="1417" w:type="dxa"/>
            <w:shd w:val="clear" w:color="auto" w:fill="auto"/>
          </w:tcPr>
          <w:p w:rsidR="00F53BF3" w:rsidRPr="00BA0746" w:rsidRDefault="00F53BF3" w:rsidP="00F53BF3">
            <w:pPr>
              <w:jc w:val="right"/>
              <w:rPr>
                <w:b/>
              </w:rPr>
            </w:pPr>
            <w:r>
              <w:rPr>
                <w:b/>
              </w:rPr>
              <w:t>1.264,00</w:t>
            </w:r>
          </w:p>
        </w:tc>
        <w:tc>
          <w:tcPr>
            <w:tcW w:w="1276" w:type="dxa"/>
          </w:tcPr>
          <w:p w:rsidR="00F53BF3" w:rsidRPr="00BA0746" w:rsidRDefault="00F53BF3" w:rsidP="00F53BF3">
            <w:pPr>
              <w:rPr>
                <w:b/>
              </w:rPr>
            </w:pPr>
            <w:r>
              <w:rPr>
                <w:b/>
              </w:rPr>
              <w:t>8,43</w:t>
            </w:r>
          </w:p>
        </w:tc>
      </w:tr>
      <w:tr w:rsidR="00F53BF3" w:rsidRPr="00BA0746" w:rsidTr="00F53BF3">
        <w:tc>
          <w:tcPr>
            <w:tcW w:w="1952" w:type="dxa"/>
            <w:shd w:val="clear" w:color="auto" w:fill="auto"/>
          </w:tcPr>
          <w:p w:rsidR="00F53BF3" w:rsidRPr="00BA0746" w:rsidRDefault="00F53BF3" w:rsidP="00F53BF3">
            <w:pPr>
              <w:jc w:val="center"/>
              <w:rPr>
                <w:b/>
              </w:rPr>
            </w:pPr>
            <w:r>
              <w:rPr>
                <w:b/>
              </w:rPr>
              <w:t>7507</w:t>
            </w:r>
          </w:p>
        </w:tc>
        <w:tc>
          <w:tcPr>
            <w:tcW w:w="4536" w:type="dxa"/>
            <w:shd w:val="clear" w:color="auto" w:fill="auto"/>
          </w:tcPr>
          <w:p w:rsidR="00F53BF3" w:rsidRPr="00BA0746" w:rsidRDefault="00F53BF3" w:rsidP="00F53BF3">
            <w:pPr>
              <w:rPr>
                <w:b/>
              </w:rPr>
            </w:pPr>
            <w:r>
              <w:rPr>
                <w:b/>
              </w:rPr>
              <w:t>Plaćeni PDV na dimnjačarske usluge</w:t>
            </w:r>
          </w:p>
        </w:tc>
        <w:tc>
          <w:tcPr>
            <w:tcW w:w="1559" w:type="dxa"/>
            <w:shd w:val="clear" w:color="auto" w:fill="auto"/>
          </w:tcPr>
          <w:p w:rsidR="00F53BF3" w:rsidRPr="00BA0746" w:rsidRDefault="00F53BF3" w:rsidP="00F53BF3">
            <w:pPr>
              <w:jc w:val="right"/>
              <w:rPr>
                <w:b/>
              </w:rPr>
            </w:pPr>
            <w:r>
              <w:rPr>
                <w:b/>
              </w:rPr>
              <w:t>0,00</w:t>
            </w:r>
          </w:p>
        </w:tc>
        <w:tc>
          <w:tcPr>
            <w:tcW w:w="1417" w:type="dxa"/>
            <w:shd w:val="clear" w:color="auto" w:fill="auto"/>
          </w:tcPr>
          <w:p w:rsidR="00F53BF3" w:rsidRDefault="00F53BF3" w:rsidP="00F53BF3">
            <w:pPr>
              <w:jc w:val="right"/>
              <w:rPr>
                <w:b/>
              </w:rPr>
            </w:pPr>
            <w:r>
              <w:rPr>
                <w:b/>
              </w:rPr>
              <w:t>5.117,15</w:t>
            </w:r>
          </w:p>
        </w:tc>
        <w:tc>
          <w:tcPr>
            <w:tcW w:w="1276" w:type="dxa"/>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710</w:t>
            </w:r>
          </w:p>
        </w:tc>
        <w:tc>
          <w:tcPr>
            <w:tcW w:w="4536" w:type="dxa"/>
            <w:shd w:val="clear" w:color="auto" w:fill="auto"/>
          </w:tcPr>
          <w:p w:rsidR="00F53BF3" w:rsidRPr="00BA0746" w:rsidRDefault="00F53BF3" w:rsidP="00F53BF3">
            <w:pPr>
              <w:rPr>
                <w:b/>
              </w:rPr>
            </w:pPr>
            <w:r w:rsidRPr="00BA0746">
              <w:rPr>
                <w:b/>
              </w:rPr>
              <w:t>Nabavna vrijednost prodane robe</w:t>
            </w:r>
          </w:p>
        </w:tc>
        <w:tc>
          <w:tcPr>
            <w:tcW w:w="1559" w:type="dxa"/>
            <w:shd w:val="clear" w:color="auto" w:fill="auto"/>
          </w:tcPr>
          <w:p w:rsidR="00F53BF3" w:rsidRPr="00BA0746" w:rsidRDefault="00F53BF3" w:rsidP="00F53BF3">
            <w:pPr>
              <w:jc w:val="right"/>
              <w:rPr>
                <w:b/>
              </w:rPr>
            </w:pPr>
            <w:r w:rsidRPr="00BA0746">
              <w:rPr>
                <w:b/>
              </w:rPr>
              <w:t>130.000,00</w:t>
            </w:r>
          </w:p>
        </w:tc>
        <w:tc>
          <w:tcPr>
            <w:tcW w:w="1417" w:type="dxa"/>
            <w:shd w:val="clear" w:color="auto" w:fill="auto"/>
          </w:tcPr>
          <w:p w:rsidR="00F53BF3" w:rsidRPr="00BA0746" w:rsidRDefault="00F53BF3" w:rsidP="00F53BF3">
            <w:pPr>
              <w:jc w:val="right"/>
              <w:rPr>
                <w:b/>
              </w:rPr>
            </w:pPr>
            <w:r>
              <w:rPr>
                <w:b/>
              </w:rPr>
              <w:t>12.574,26</w:t>
            </w:r>
          </w:p>
        </w:tc>
        <w:tc>
          <w:tcPr>
            <w:tcW w:w="1276" w:type="dxa"/>
          </w:tcPr>
          <w:p w:rsidR="00F53BF3" w:rsidRPr="00BA0746" w:rsidRDefault="00F53BF3" w:rsidP="00F53BF3">
            <w:pPr>
              <w:rPr>
                <w:b/>
              </w:rPr>
            </w:pPr>
            <w:r>
              <w:rPr>
                <w:b/>
              </w:rPr>
              <w:t>9,67</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720</w:t>
            </w:r>
          </w:p>
        </w:tc>
        <w:tc>
          <w:tcPr>
            <w:tcW w:w="4536" w:type="dxa"/>
            <w:shd w:val="clear" w:color="auto" w:fill="auto"/>
          </w:tcPr>
          <w:p w:rsidR="00F53BF3" w:rsidRPr="00BA0746" w:rsidRDefault="00F53BF3" w:rsidP="00F53BF3">
            <w:pPr>
              <w:rPr>
                <w:b/>
              </w:rPr>
            </w:pPr>
            <w:r w:rsidRPr="00BA0746">
              <w:rPr>
                <w:b/>
              </w:rPr>
              <w:t>Troškovi kamata</w:t>
            </w:r>
          </w:p>
        </w:tc>
        <w:tc>
          <w:tcPr>
            <w:tcW w:w="1559" w:type="dxa"/>
            <w:shd w:val="clear" w:color="auto" w:fill="auto"/>
          </w:tcPr>
          <w:p w:rsidR="00F53BF3" w:rsidRPr="00BA0746" w:rsidRDefault="00F53BF3" w:rsidP="00F53BF3">
            <w:pPr>
              <w:jc w:val="right"/>
              <w:rPr>
                <w:b/>
              </w:rPr>
            </w:pPr>
            <w:r w:rsidRPr="00BA0746">
              <w:rPr>
                <w:b/>
              </w:rPr>
              <w:t>3.000,00</w:t>
            </w:r>
          </w:p>
        </w:tc>
        <w:tc>
          <w:tcPr>
            <w:tcW w:w="1417" w:type="dxa"/>
            <w:shd w:val="clear" w:color="auto" w:fill="auto"/>
          </w:tcPr>
          <w:p w:rsidR="00F53BF3" w:rsidRPr="00BA0746" w:rsidRDefault="00F53BF3" w:rsidP="00F53BF3">
            <w:pPr>
              <w:jc w:val="right"/>
              <w:rPr>
                <w:b/>
              </w:rPr>
            </w:pPr>
            <w:r>
              <w:rPr>
                <w:b/>
              </w:rPr>
              <w:t>0,90</w:t>
            </w:r>
          </w:p>
        </w:tc>
        <w:tc>
          <w:tcPr>
            <w:tcW w:w="1276" w:type="dxa"/>
          </w:tcPr>
          <w:p w:rsidR="00F53BF3" w:rsidRPr="00BA0746" w:rsidRDefault="00F53BF3" w:rsidP="00F53BF3">
            <w:pPr>
              <w:rPr>
                <w:b/>
              </w:rPr>
            </w:pPr>
            <w:r>
              <w:rPr>
                <w:b/>
              </w:rPr>
              <w:t>0,03</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720</w:t>
            </w:r>
          </w:p>
        </w:tc>
        <w:tc>
          <w:tcPr>
            <w:tcW w:w="4536" w:type="dxa"/>
            <w:shd w:val="clear" w:color="auto" w:fill="auto"/>
          </w:tcPr>
          <w:p w:rsidR="00F53BF3" w:rsidRPr="00BA0746" w:rsidRDefault="00F53BF3" w:rsidP="00F53BF3">
            <w:pPr>
              <w:rPr>
                <w:b/>
              </w:rPr>
            </w:pPr>
            <w:r w:rsidRPr="00BA0746">
              <w:rPr>
                <w:b/>
              </w:rPr>
              <w:t>Troškovi kamata (kredit za Dom za starije i nemoćne)</w:t>
            </w:r>
          </w:p>
        </w:tc>
        <w:tc>
          <w:tcPr>
            <w:tcW w:w="1559" w:type="dxa"/>
            <w:shd w:val="clear" w:color="auto" w:fill="auto"/>
          </w:tcPr>
          <w:p w:rsidR="00F53BF3" w:rsidRPr="00BA0746" w:rsidRDefault="00F53BF3" w:rsidP="00F53BF3">
            <w:pPr>
              <w:jc w:val="right"/>
              <w:rPr>
                <w:b/>
              </w:rPr>
            </w:pPr>
            <w:r w:rsidRPr="00BA0746">
              <w:rPr>
                <w:b/>
              </w:rPr>
              <w:t>40.000,00</w:t>
            </w:r>
          </w:p>
        </w:tc>
        <w:tc>
          <w:tcPr>
            <w:tcW w:w="1417" w:type="dxa"/>
            <w:shd w:val="clear" w:color="auto" w:fill="auto"/>
          </w:tcPr>
          <w:p w:rsidR="00F53BF3" w:rsidRPr="00BA0746" w:rsidRDefault="00F53BF3" w:rsidP="00F53BF3">
            <w:pPr>
              <w:jc w:val="right"/>
              <w:rPr>
                <w:b/>
              </w:rPr>
            </w:pPr>
            <w:r>
              <w:rPr>
                <w:b/>
              </w:rPr>
              <w:t>12.348,01</w:t>
            </w:r>
          </w:p>
        </w:tc>
        <w:tc>
          <w:tcPr>
            <w:tcW w:w="1276" w:type="dxa"/>
          </w:tcPr>
          <w:p w:rsidR="00F53BF3" w:rsidRPr="00BA0746" w:rsidRDefault="00F53BF3" w:rsidP="00F53BF3">
            <w:pPr>
              <w:rPr>
                <w:b/>
              </w:rPr>
            </w:pPr>
            <w:r>
              <w:rPr>
                <w:b/>
              </w:rPr>
              <w:t>30,87</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739</w:t>
            </w:r>
          </w:p>
        </w:tc>
        <w:tc>
          <w:tcPr>
            <w:tcW w:w="4536" w:type="dxa"/>
            <w:shd w:val="clear" w:color="auto" w:fill="auto"/>
          </w:tcPr>
          <w:p w:rsidR="00F53BF3" w:rsidRPr="00BA0746" w:rsidRDefault="00F53BF3" w:rsidP="00F53BF3">
            <w:pPr>
              <w:rPr>
                <w:b/>
              </w:rPr>
            </w:pPr>
            <w:r w:rsidRPr="00BA0746">
              <w:rPr>
                <w:b/>
              </w:rPr>
              <w:t xml:space="preserve">Troškovi </w:t>
            </w:r>
            <w:proofErr w:type="spellStart"/>
            <w:r w:rsidRPr="00BA0746">
              <w:rPr>
                <w:b/>
              </w:rPr>
              <w:t>prefakturiranih</w:t>
            </w:r>
            <w:proofErr w:type="spellEnd"/>
            <w:r w:rsidRPr="00BA0746">
              <w:rPr>
                <w:b/>
              </w:rPr>
              <w:t xml:space="preserve"> usluga</w:t>
            </w:r>
          </w:p>
        </w:tc>
        <w:tc>
          <w:tcPr>
            <w:tcW w:w="1559" w:type="dxa"/>
            <w:shd w:val="clear" w:color="auto" w:fill="auto"/>
          </w:tcPr>
          <w:p w:rsidR="00F53BF3" w:rsidRPr="00BA0746" w:rsidRDefault="00F53BF3" w:rsidP="00F53BF3">
            <w:pPr>
              <w:jc w:val="right"/>
              <w:rPr>
                <w:b/>
              </w:rPr>
            </w:pPr>
            <w:r w:rsidRPr="00BA0746">
              <w:rPr>
                <w:b/>
              </w:rPr>
              <w:t>2.000,00</w:t>
            </w:r>
          </w:p>
        </w:tc>
        <w:tc>
          <w:tcPr>
            <w:tcW w:w="1417" w:type="dxa"/>
            <w:shd w:val="clear" w:color="auto" w:fill="auto"/>
          </w:tcPr>
          <w:p w:rsidR="00F53BF3" w:rsidRPr="00BA0746" w:rsidRDefault="00F53BF3" w:rsidP="00F53BF3">
            <w:pPr>
              <w:jc w:val="right"/>
              <w:rPr>
                <w:b/>
              </w:rPr>
            </w:pPr>
            <w:r>
              <w:rPr>
                <w:b/>
              </w:rPr>
              <w:t>0,00</w:t>
            </w:r>
          </w:p>
        </w:tc>
        <w:tc>
          <w:tcPr>
            <w:tcW w:w="1276" w:type="dxa"/>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745</w:t>
            </w:r>
          </w:p>
        </w:tc>
        <w:tc>
          <w:tcPr>
            <w:tcW w:w="4536" w:type="dxa"/>
            <w:shd w:val="clear" w:color="auto" w:fill="auto"/>
          </w:tcPr>
          <w:p w:rsidR="00F53BF3" w:rsidRPr="00BA0746" w:rsidRDefault="00F53BF3" w:rsidP="00F53BF3">
            <w:pPr>
              <w:rPr>
                <w:b/>
              </w:rPr>
            </w:pPr>
            <w:r w:rsidRPr="00BA0746">
              <w:rPr>
                <w:b/>
              </w:rPr>
              <w:t>Troškovi otpisa robe</w:t>
            </w:r>
          </w:p>
        </w:tc>
        <w:tc>
          <w:tcPr>
            <w:tcW w:w="1559" w:type="dxa"/>
            <w:shd w:val="clear" w:color="auto" w:fill="auto"/>
          </w:tcPr>
          <w:p w:rsidR="00F53BF3" w:rsidRPr="00BA0746" w:rsidRDefault="00F53BF3" w:rsidP="00F53BF3">
            <w:pPr>
              <w:jc w:val="right"/>
              <w:rPr>
                <w:b/>
              </w:rPr>
            </w:pPr>
            <w:r w:rsidRPr="00BA0746">
              <w:rPr>
                <w:b/>
              </w:rPr>
              <w:t>2.000,00</w:t>
            </w:r>
          </w:p>
        </w:tc>
        <w:tc>
          <w:tcPr>
            <w:tcW w:w="1417" w:type="dxa"/>
            <w:shd w:val="clear" w:color="auto" w:fill="auto"/>
          </w:tcPr>
          <w:p w:rsidR="00F53BF3" w:rsidRPr="00BA0746" w:rsidRDefault="00F53BF3" w:rsidP="00F53BF3">
            <w:pPr>
              <w:jc w:val="right"/>
              <w:rPr>
                <w:b/>
              </w:rPr>
            </w:pPr>
            <w:r>
              <w:rPr>
                <w:b/>
              </w:rPr>
              <w:t>0,00</w:t>
            </w:r>
          </w:p>
        </w:tc>
        <w:tc>
          <w:tcPr>
            <w:tcW w:w="1276" w:type="dxa"/>
          </w:tcPr>
          <w:p w:rsidR="00F53BF3" w:rsidRPr="00BA0746" w:rsidRDefault="00F53BF3" w:rsidP="00F53BF3">
            <w:pPr>
              <w:rPr>
                <w:b/>
              </w:rPr>
            </w:pPr>
            <w:r>
              <w:rPr>
                <w:b/>
              </w:rPr>
              <w:t>-</w:t>
            </w:r>
          </w:p>
        </w:tc>
      </w:tr>
      <w:tr w:rsidR="00F53BF3" w:rsidRPr="00BA0746" w:rsidTr="00F53BF3">
        <w:tc>
          <w:tcPr>
            <w:tcW w:w="1952" w:type="dxa"/>
            <w:shd w:val="clear" w:color="auto" w:fill="auto"/>
          </w:tcPr>
          <w:p w:rsidR="00F53BF3" w:rsidRPr="00BA0746" w:rsidRDefault="00F53BF3" w:rsidP="00F53BF3">
            <w:pPr>
              <w:jc w:val="center"/>
              <w:rPr>
                <w:b/>
              </w:rPr>
            </w:pPr>
            <w:r w:rsidRPr="00BA0746">
              <w:rPr>
                <w:b/>
              </w:rPr>
              <w:t>251</w:t>
            </w:r>
          </w:p>
        </w:tc>
        <w:tc>
          <w:tcPr>
            <w:tcW w:w="4536" w:type="dxa"/>
            <w:shd w:val="clear" w:color="auto" w:fill="auto"/>
          </w:tcPr>
          <w:p w:rsidR="00F53BF3" w:rsidRPr="00BA0746" w:rsidRDefault="00F53BF3" w:rsidP="00F53BF3">
            <w:pPr>
              <w:rPr>
                <w:b/>
              </w:rPr>
            </w:pPr>
            <w:r w:rsidRPr="00BA0746">
              <w:rPr>
                <w:b/>
              </w:rPr>
              <w:t>Otplata kredita (Dom za starije i nemoćne osobe)</w:t>
            </w:r>
          </w:p>
        </w:tc>
        <w:tc>
          <w:tcPr>
            <w:tcW w:w="1559" w:type="dxa"/>
            <w:shd w:val="clear" w:color="auto" w:fill="auto"/>
          </w:tcPr>
          <w:p w:rsidR="00F53BF3" w:rsidRPr="00BA0746" w:rsidRDefault="00F53BF3" w:rsidP="00F53BF3">
            <w:pPr>
              <w:jc w:val="right"/>
              <w:rPr>
                <w:b/>
              </w:rPr>
            </w:pPr>
            <w:r w:rsidRPr="00BA0746">
              <w:rPr>
                <w:b/>
              </w:rPr>
              <w:t>225.000,00</w:t>
            </w:r>
          </w:p>
        </w:tc>
        <w:tc>
          <w:tcPr>
            <w:tcW w:w="1417" w:type="dxa"/>
            <w:shd w:val="clear" w:color="auto" w:fill="auto"/>
          </w:tcPr>
          <w:p w:rsidR="00F53BF3" w:rsidRPr="00BA0746" w:rsidRDefault="00F53BF3" w:rsidP="00F53BF3">
            <w:pPr>
              <w:jc w:val="right"/>
              <w:rPr>
                <w:b/>
              </w:rPr>
            </w:pPr>
            <w:r>
              <w:rPr>
                <w:b/>
              </w:rPr>
              <w:t>111.761,79</w:t>
            </w:r>
          </w:p>
        </w:tc>
        <w:tc>
          <w:tcPr>
            <w:tcW w:w="1276" w:type="dxa"/>
          </w:tcPr>
          <w:p w:rsidR="00F53BF3" w:rsidRPr="00BA0746" w:rsidRDefault="00F53BF3" w:rsidP="00F53BF3">
            <w:pPr>
              <w:rPr>
                <w:b/>
              </w:rPr>
            </w:pPr>
            <w:r>
              <w:rPr>
                <w:b/>
              </w:rPr>
              <w:t>49,67</w:t>
            </w:r>
          </w:p>
        </w:tc>
      </w:tr>
      <w:tr w:rsidR="00F53BF3" w:rsidRPr="00CF4EF5" w:rsidTr="00F53BF3">
        <w:tc>
          <w:tcPr>
            <w:tcW w:w="1952" w:type="dxa"/>
            <w:shd w:val="clear" w:color="auto" w:fill="auto"/>
          </w:tcPr>
          <w:p w:rsidR="00F53BF3" w:rsidRPr="00CF4EF5" w:rsidRDefault="00F53BF3" w:rsidP="00F53BF3">
            <w:pPr>
              <w:jc w:val="center"/>
            </w:pPr>
          </w:p>
        </w:tc>
        <w:tc>
          <w:tcPr>
            <w:tcW w:w="4536" w:type="dxa"/>
            <w:shd w:val="clear" w:color="auto" w:fill="auto"/>
          </w:tcPr>
          <w:p w:rsidR="00F53BF3" w:rsidRPr="005D100E" w:rsidRDefault="00F53BF3" w:rsidP="00F53BF3">
            <w:pPr>
              <w:rPr>
                <w:b/>
                <w:i/>
              </w:rPr>
            </w:pPr>
            <w:r>
              <w:rPr>
                <w:b/>
                <w:i/>
              </w:rPr>
              <w:t>DOBIT</w:t>
            </w:r>
          </w:p>
        </w:tc>
        <w:tc>
          <w:tcPr>
            <w:tcW w:w="1559" w:type="dxa"/>
            <w:shd w:val="clear" w:color="auto" w:fill="auto"/>
          </w:tcPr>
          <w:p w:rsidR="00F53BF3" w:rsidRPr="005D100E" w:rsidRDefault="00F53BF3" w:rsidP="00F53BF3">
            <w:pPr>
              <w:jc w:val="right"/>
              <w:rPr>
                <w:b/>
                <w:i/>
              </w:rPr>
            </w:pPr>
            <w:r>
              <w:rPr>
                <w:b/>
                <w:i/>
              </w:rPr>
              <w:t>500,00</w:t>
            </w:r>
          </w:p>
        </w:tc>
        <w:tc>
          <w:tcPr>
            <w:tcW w:w="1417" w:type="dxa"/>
            <w:shd w:val="clear" w:color="auto" w:fill="auto"/>
          </w:tcPr>
          <w:p w:rsidR="00F53BF3" w:rsidRPr="00C97B97" w:rsidRDefault="00F53BF3" w:rsidP="00F53BF3">
            <w:pPr>
              <w:jc w:val="right"/>
              <w:rPr>
                <w:b/>
                <w:i/>
              </w:rPr>
            </w:pPr>
            <w:r>
              <w:rPr>
                <w:b/>
                <w:i/>
              </w:rPr>
              <w:t>69.437,40</w:t>
            </w:r>
          </w:p>
        </w:tc>
        <w:tc>
          <w:tcPr>
            <w:tcW w:w="1276" w:type="dxa"/>
          </w:tcPr>
          <w:p w:rsidR="00F53BF3" w:rsidRPr="009957BA" w:rsidRDefault="00F53BF3" w:rsidP="00F53BF3">
            <w:pPr>
              <w:rPr>
                <w:b/>
                <w:i/>
              </w:rPr>
            </w:pPr>
          </w:p>
        </w:tc>
      </w:tr>
    </w:tbl>
    <w:p w:rsidR="00F53BF3" w:rsidRDefault="00F53BF3" w:rsidP="00F53BF3">
      <w:pPr>
        <w:rPr>
          <w:u w:val="single"/>
        </w:rPr>
      </w:pPr>
    </w:p>
    <w:p w:rsidR="00F53BF3" w:rsidRDefault="00F53BF3" w:rsidP="00F53BF3">
      <w:r>
        <w:t>Šandrovac, 10.09.2015.</w:t>
      </w:r>
    </w:p>
    <w:p w:rsidR="00F53BF3" w:rsidRDefault="00F53BF3" w:rsidP="00F53BF3"/>
    <w:p w:rsidR="00F53BF3" w:rsidRDefault="00F53BF3" w:rsidP="00F53BF3">
      <w:pPr>
        <w:rPr>
          <w:sz w:val="32"/>
          <w:szCs w:val="32"/>
        </w:rPr>
      </w:pPr>
      <w:r>
        <w:rPr>
          <w:sz w:val="32"/>
          <w:szCs w:val="32"/>
        </w:rPr>
        <w:tab/>
      </w:r>
      <w:r>
        <w:rPr>
          <w:sz w:val="32"/>
          <w:szCs w:val="32"/>
        </w:rPr>
        <w:tab/>
      </w:r>
      <w:r>
        <w:rPr>
          <w:sz w:val="32"/>
          <w:szCs w:val="32"/>
        </w:rPr>
        <w:tab/>
        <w:t xml:space="preserve">            </w:t>
      </w:r>
      <w:r>
        <w:rPr>
          <w:sz w:val="32"/>
          <w:szCs w:val="32"/>
        </w:rPr>
        <w:tab/>
      </w:r>
      <w:proofErr w:type="spellStart"/>
      <w:r>
        <w:rPr>
          <w:sz w:val="32"/>
          <w:szCs w:val="32"/>
        </w:rPr>
        <w:t>Šandroprom.d.o.o</w:t>
      </w:r>
      <w:proofErr w:type="spellEnd"/>
      <w:r>
        <w:rPr>
          <w:sz w:val="32"/>
          <w:szCs w:val="32"/>
        </w:rPr>
        <w:t>.</w:t>
      </w:r>
    </w:p>
    <w:p w:rsidR="00F53BF3" w:rsidRDefault="00F53BF3" w:rsidP="00F53BF3">
      <w:r>
        <w:rPr>
          <w:sz w:val="32"/>
          <w:szCs w:val="32"/>
        </w:rPr>
        <w:t xml:space="preserve">                                          </w:t>
      </w:r>
      <w:r>
        <w:t xml:space="preserve">v.d. direktor   </w:t>
      </w:r>
      <w:r w:rsidRPr="00F60FB8">
        <w:t xml:space="preserve">Sanela </w:t>
      </w:r>
      <w:proofErr w:type="spellStart"/>
      <w:r w:rsidRPr="00F60FB8">
        <w:t>Paukovac</w:t>
      </w:r>
      <w:proofErr w:type="spellEnd"/>
    </w:p>
    <w:p w:rsidR="00F53BF3" w:rsidRDefault="00F53BF3" w:rsidP="00F53BF3"/>
    <w:p w:rsidR="00F53BF3" w:rsidRDefault="00F53BF3" w:rsidP="00F53BF3"/>
    <w:p w:rsidR="00F53BF3" w:rsidRPr="00FB7451" w:rsidRDefault="00F53BF3" w:rsidP="00F53BF3">
      <w:pPr>
        <w:rPr>
          <w:i/>
        </w:rPr>
      </w:pPr>
    </w:p>
    <w:p w:rsidR="009A5938" w:rsidRDefault="009A5938" w:rsidP="009A5938">
      <w:r>
        <w:t xml:space="preserve">                                                           </w:t>
      </w:r>
    </w:p>
    <w:p w:rsidR="009A5938" w:rsidRDefault="009A5938" w:rsidP="009A5938">
      <w:pPr>
        <w:jc w:val="both"/>
      </w:pPr>
      <w:r>
        <w:t xml:space="preserve">Na temelju članka 111. stavak 2. Zakona o proračunu („Narodne novine“ broj 87/08, 136/12), članka 34. stavka 1. točke 27. Statuta Općine Šandrovac („Općinski glasnik Općine Šandrovac“ broj 32 od 19.03.2013.), Općinsko vijeće općine Šandrovac na svojoj 18. sjednici održanoj dana 22.09.2015. godine na prijedlog direktorice trgovačkog društva </w:t>
      </w:r>
      <w:proofErr w:type="spellStart"/>
      <w:r>
        <w:t>Šandroprom</w:t>
      </w:r>
      <w:proofErr w:type="spellEnd"/>
      <w:r>
        <w:t xml:space="preserve"> d.o.o. Šandrovac Sanele </w:t>
      </w:r>
      <w:proofErr w:type="spellStart"/>
      <w:r>
        <w:t>Paukovac</w:t>
      </w:r>
      <w:proofErr w:type="spellEnd"/>
      <w:r>
        <w:t xml:space="preserve"> daje sljedeću</w:t>
      </w:r>
    </w:p>
    <w:p w:rsidR="009A5938" w:rsidRDefault="009A5938" w:rsidP="009A5938">
      <w:pPr>
        <w:jc w:val="both"/>
      </w:pPr>
      <w:r>
        <w:lastRenderedPageBreak/>
        <w:tab/>
      </w:r>
    </w:p>
    <w:p w:rsidR="009A5938" w:rsidRDefault="009A5938" w:rsidP="009A5938">
      <w:pPr>
        <w:jc w:val="both"/>
      </w:pPr>
    </w:p>
    <w:p w:rsidR="009A5938" w:rsidRDefault="009A5938" w:rsidP="009A5938">
      <w:pPr>
        <w:jc w:val="center"/>
        <w:rPr>
          <w:b/>
        </w:rPr>
      </w:pPr>
      <w:r>
        <w:rPr>
          <w:b/>
        </w:rPr>
        <w:t xml:space="preserve">S U G L A S N O S T </w:t>
      </w:r>
    </w:p>
    <w:p w:rsidR="009A5938" w:rsidRDefault="009A5938" w:rsidP="009A5938">
      <w:pPr>
        <w:jc w:val="center"/>
        <w:rPr>
          <w:b/>
        </w:rPr>
      </w:pPr>
      <w:r>
        <w:rPr>
          <w:b/>
        </w:rPr>
        <w:t>na Polugodišnji izvještaj o izvršenju Financijskog plana</w:t>
      </w:r>
    </w:p>
    <w:p w:rsidR="009A5938" w:rsidRDefault="009A5938" w:rsidP="009A5938">
      <w:pPr>
        <w:jc w:val="center"/>
        <w:rPr>
          <w:b/>
        </w:rPr>
      </w:pPr>
      <w:proofErr w:type="spellStart"/>
      <w:r>
        <w:rPr>
          <w:b/>
        </w:rPr>
        <w:t>Šandroprom</w:t>
      </w:r>
      <w:proofErr w:type="spellEnd"/>
      <w:r>
        <w:rPr>
          <w:b/>
        </w:rPr>
        <w:t xml:space="preserve"> d.o.o. Šandrovac</w:t>
      </w:r>
    </w:p>
    <w:p w:rsidR="009A5938" w:rsidRDefault="009A5938" w:rsidP="009A5938">
      <w:pPr>
        <w:jc w:val="center"/>
        <w:rPr>
          <w:b/>
        </w:rPr>
      </w:pPr>
      <w:r>
        <w:rPr>
          <w:b/>
        </w:rPr>
        <w:t>za razdoblje od 1.01.2015. do 30.06.2015. godine</w:t>
      </w:r>
    </w:p>
    <w:p w:rsidR="009A5938" w:rsidRDefault="009A5938" w:rsidP="009A5938">
      <w:pPr>
        <w:jc w:val="center"/>
      </w:pPr>
    </w:p>
    <w:p w:rsidR="009A5938" w:rsidRDefault="009A5938" w:rsidP="009A5938">
      <w:pPr>
        <w:jc w:val="center"/>
      </w:pPr>
    </w:p>
    <w:p w:rsidR="009A5938" w:rsidRDefault="009A5938" w:rsidP="009A5938">
      <w:pPr>
        <w:jc w:val="center"/>
        <w:rPr>
          <w:b/>
        </w:rPr>
      </w:pPr>
      <w:r>
        <w:rPr>
          <w:b/>
        </w:rPr>
        <w:t>Članak 1.</w:t>
      </w:r>
    </w:p>
    <w:p w:rsidR="009A5938" w:rsidRDefault="009A5938" w:rsidP="009A5938">
      <w:pPr>
        <w:jc w:val="both"/>
      </w:pPr>
      <w:r>
        <w:t xml:space="preserve">Općinsko vijeće Općine Šandrovac daje suglasnost na Polugodišnji izvještaj o izvršenju Financijskog plana trgovačkog društva </w:t>
      </w:r>
      <w:proofErr w:type="spellStart"/>
      <w:r>
        <w:t>Šandroprom</w:t>
      </w:r>
      <w:proofErr w:type="spellEnd"/>
      <w:r>
        <w:t xml:space="preserve"> d.o.o. Šandrovac za razdoblje od 1.01.2015. do 30.06.2015. godine, kojeg je Skupština </w:t>
      </w:r>
      <w:proofErr w:type="spellStart"/>
      <w:r>
        <w:t>Šandroprom</w:t>
      </w:r>
      <w:proofErr w:type="spellEnd"/>
      <w:r>
        <w:t xml:space="preserve"> d.o.o.  usvojila na svojoj 4. sjednici održanoj dana 10.09.2015. godine.</w:t>
      </w:r>
    </w:p>
    <w:p w:rsidR="009A5938" w:rsidRDefault="009A5938" w:rsidP="009A5938">
      <w:pPr>
        <w:jc w:val="both"/>
      </w:pPr>
    </w:p>
    <w:p w:rsidR="009A5938" w:rsidRDefault="009A5938" w:rsidP="009A5938">
      <w:pPr>
        <w:jc w:val="center"/>
        <w:rPr>
          <w:b/>
        </w:rPr>
      </w:pPr>
      <w:r>
        <w:rPr>
          <w:b/>
        </w:rPr>
        <w:t>Članak 2.</w:t>
      </w:r>
    </w:p>
    <w:p w:rsidR="009A5938" w:rsidRDefault="009A5938" w:rsidP="009A5938">
      <w:pPr>
        <w:jc w:val="both"/>
      </w:pPr>
      <w:r>
        <w:t xml:space="preserve">Ova Suglasnost objavit će se u "Općinskom glasniku Općine Šandrovac“,  a stupa na snagu danom donošenja.                                         </w:t>
      </w:r>
    </w:p>
    <w:p w:rsidR="009A5938" w:rsidRDefault="009A5938" w:rsidP="009A5938">
      <w:pPr>
        <w:jc w:val="both"/>
      </w:pPr>
      <w:r>
        <w:t xml:space="preserve">                   </w:t>
      </w:r>
    </w:p>
    <w:p w:rsidR="009A5938" w:rsidRDefault="009A5938" w:rsidP="009A5938">
      <w:pPr>
        <w:jc w:val="both"/>
      </w:pPr>
    </w:p>
    <w:p w:rsidR="009A5938" w:rsidRDefault="009A5938" w:rsidP="009A5938">
      <w:pPr>
        <w:jc w:val="both"/>
      </w:pPr>
    </w:p>
    <w:p w:rsidR="009A5938" w:rsidRDefault="009A5938" w:rsidP="009A5938">
      <w:pPr>
        <w:rPr>
          <w:b/>
        </w:rPr>
      </w:pPr>
      <w:r>
        <w:rPr>
          <w:b/>
        </w:rPr>
        <w:t>KLASA: 024-04/15-01/5</w:t>
      </w:r>
    </w:p>
    <w:p w:rsidR="009A5938" w:rsidRDefault="009A5938" w:rsidP="009A5938">
      <w:pPr>
        <w:rPr>
          <w:b/>
        </w:rPr>
      </w:pPr>
      <w:r>
        <w:rPr>
          <w:b/>
        </w:rPr>
        <w:t>URBROJ: 2123-05-01-15-1</w:t>
      </w:r>
    </w:p>
    <w:p w:rsidR="009A5938" w:rsidRDefault="009A5938" w:rsidP="009A5938">
      <w:pPr>
        <w:rPr>
          <w:b/>
        </w:rPr>
      </w:pPr>
      <w:r>
        <w:rPr>
          <w:b/>
        </w:rPr>
        <w:t>U Šandrovcu, 22.09.2015. godine</w:t>
      </w:r>
    </w:p>
    <w:p w:rsidR="009A5938" w:rsidRDefault="009A5938" w:rsidP="009A5938">
      <w:pPr>
        <w:rPr>
          <w:b/>
        </w:rPr>
      </w:pPr>
    </w:p>
    <w:p w:rsidR="009A5938" w:rsidRDefault="009A5938" w:rsidP="009A5938">
      <w:pPr>
        <w:rPr>
          <w:b/>
        </w:rPr>
      </w:pPr>
    </w:p>
    <w:p w:rsidR="009A5938" w:rsidRDefault="009A5938" w:rsidP="009A5938">
      <w:pPr>
        <w:jc w:val="center"/>
      </w:pPr>
      <w:r>
        <w:t xml:space="preserve">                                                          OPĆINSKO VIJEĆE OPĆINE ŠANDROVAC</w:t>
      </w:r>
    </w:p>
    <w:p w:rsidR="009A5938" w:rsidRDefault="009A5938" w:rsidP="009A5938">
      <w:pPr>
        <w:jc w:val="center"/>
      </w:pPr>
      <w:r>
        <w:t xml:space="preserve">                                                                 Predsjednik općinskog vijeća</w:t>
      </w:r>
    </w:p>
    <w:p w:rsidR="009A5938" w:rsidRDefault="009A5938" w:rsidP="009A5938">
      <w:pPr>
        <w:jc w:val="center"/>
      </w:pPr>
      <w:r>
        <w:rPr>
          <w:i/>
        </w:rPr>
        <w:t xml:space="preserve">                                                                Ivan </w:t>
      </w:r>
      <w:proofErr w:type="spellStart"/>
      <w:r>
        <w:rPr>
          <w:i/>
        </w:rPr>
        <w:t>Pleško,v.r</w:t>
      </w:r>
      <w:proofErr w:type="spellEnd"/>
      <w:r>
        <w:rPr>
          <w:i/>
        </w:rPr>
        <w:t xml:space="preserve">.                          </w:t>
      </w:r>
      <w:r>
        <w:rPr>
          <w:sz w:val="32"/>
          <w:szCs w:val="32"/>
          <w:u w:val="single"/>
        </w:rPr>
        <w:t xml:space="preserve">                                                             </w:t>
      </w:r>
    </w:p>
    <w:p w:rsidR="009A5938" w:rsidRDefault="009A5938" w:rsidP="009A5938">
      <w:pPr>
        <w:pStyle w:val="Default"/>
      </w:pPr>
    </w:p>
    <w:p w:rsidR="009A5938" w:rsidRDefault="009A5938" w:rsidP="009A5938">
      <w:pPr>
        <w:pStyle w:val="Default"/>
      </w:pPr>
    </w:p>
    <w:p w:rsidR="009A5938" w:rsidRDefault="009A5938" w:rsidP="009A5938">
      <w:pPr>
        <w:pStyle w:val="Default"/>
      </w:pPr>
    </w:p>
    <w:p w:rsidR="009A5938" w:rsidRDefault="009A5938" w:rsidP="009A5938">
      <w:pPr>
        <w:tabs>
          <w:tab w:val="left" w:pos="9000"/>
        </w:tabs>
        <w:ind w:right="-108"/>
        <w:jc w:val="both"/>
      </w:pPr>
      <w:r>
        <w:t>Na temelju članka 34. Statuta Općine Šandrovac („Općinski glasnik Općine Šandrovac“ broj 32 od 19.03.2013.) i članka 3. stavka 1. točke  6. Zakona</w:t>
      </w:r>
      <w:r>
        <w:rPr>
          <w:color w:val="000000"/>
        </w:rPr>
        <w:t> o </w:t>
      </w:r>
      <w:r>
        <w:rPr>
          <w:rStyle w:val="apple-converted-space"/>
          <w:color w:val="000000"/>
        </w:rPr>
        <w:t> </w:t>
      </w:r>
      <w:r>
        <w:rPr>
          <w:color w:val="000000"/>
        </w:rPr>
        <w:t>komunalnom gospodarstvu </w:t>
      </w:r>
      <w:r>
        <w:rPr>
          <w:rStyle w:val="apple-converted-space"/>
          <w:color w:val="000000"/>
        </w:rPr>
        <w:t> </w:t>
      </w:r>
      <w:r>
        <w:rPr>
          <w:color w:val="000000"/>
        </w:rPr>
        <w:t xml:space="preserve">("Narodne novine" broj 26/03.- pročišćeni tekst, 82/04., 178/04., 38/09., 79/09. 49/11, 84/11, 90/11, 144/12, 94/13, 153/13, 147/14, 36/15) </w:t>
      </w:r>
      <w:r>
        <w:t>Općinsko vijeće Općine Šandrovac na svojoj 18. sjednici održanoj dana 22.09.2015. godine donosi</w:t>
      </w:r>
    </w:p>
    <w:p w:rsidR="009A5938" w:rsidRDefault="009A5938" w:rsidP="009A5938"/>
    <w:p w:rsidR="009A5938" w:rsidRDefault="009A5938" w:rsidP="009A5938"/>
    <w:p w:rsidR="009A5938" w:rsidRDefault="009A5938" w:rsidP="009A5938">
      <w:pPr>
        <w:jc w:val="center"/>
        <w:rPr>
          <w:b/>
        </w:rPr>
      </w:pPr>
      <w:r>
        <w:rPr>
          <w:b/>
        </w:rPr>
        <w:t xml:space="preserve">O D L U K U </w:t>
      </w:r>
    </w:p>
    <w:p w:rsidR="009A5938" w:rsidRDefault="009A5938" w:rsidP="009A5938">
      <w:pPr>
        <w:jc w:val="center"/>
        <w:rPr>
          <w:b/>
        </w:rPr>
      </w:pPr>
      <w:r>
        <w:rPr>
          <w:b/>
        </w:rPr>
        <w:t xml:space="preserve">o izmjenama i dopunama </w:t>
      </w:r>
    </w:p>
    <w:p w:rsidR="009A5938" w:rsidRDefault="009A5938" w:rsidP="009A5938">
      <w:pPr>
        <w:jc w:val="center"/>
        <w:rPr>
          <w:b/>
        </w:rPr>
      </w:pPr>
      <w:r>
        <w:rPr>
          <w:b/>
        </w:rPr>
        <w:t>Odluke o komunalnom redu Općine Šandrovac</w:t>
      </w:r>
    </w:p>
    <w:p w:rsidR="009A5938" w:rsidRDefault="009A5938" w:rsidP="009A5938">
      <w:pPr>
        <w:jc w:val="center"/>
        <w:rPr>
          <w:b/>
        </w:rPr>
      </w:pPr>
    </w:p>
    <w:p w:rsidR="009A5938" w:rsidRDefault="009A5938" w:rsidP="009A5938">
      <w:pPr>
        <w:jc w:val="center"/>
        <w:rPr>
          <w:b/>
        </w:rPr>
      </w:pPr>
    </w:p>
    <w:p w:rsidR="009A5938" w:rsidRDefault="009A5938" w:rsidP="009A5938">
      <w:pPr>
        <w:jc w:val="center"/>
        <w:rPr>
          <w:b/>
        </w:rPr>
      </w:pPr>
      <w:r>
        <w:rPr>
          <w:b/>
        </w:rPr>
        <w:t>Članak 1.</w:t>
      </w:r>
    </w:p>
    <w:p w:rsidR="009A5938" w:rsidRDefault="009A5938" w:rsidP="009A5938">
      <w:pPr>
        <w:jc w:val="both"/>
      </w:pPr>
      <w:r>
        <w:t xml:space="preserve">U Odluci o komunalnom redu Općine Šandrovac (Klasa: 363-01/09-12, </w:t>
      </w:r>
      <w:proofErr w:type="spellStart"/>
      <w:r>
        <w:t>Urbroj</w:t>
      </w:r>
      <w:proofErr w:type="spellEnd"/>
      <w:r>
        <w:t>: 2123-05-01/09 od 07.09.2009.) članak 10. mijenja se i glasi:</w:t>
      </w:r>
    </w:p>
    <w:p w:rsidR="009A5938" w:rsidRDefault="009A5938" w:rsidP="009A5938">
      <w:pPr>
        <w:jc w:val="both"/>
      </w:pPr>
    </w:p>
    <w:p w:rsidR="009A5938" w:rsidRDefault="009A5938" w:rsidP="009A5938">
      <w:pPr>
        <w:jc w:val="both"/>
      </w:pPr>
      <w:r>
        <w:t xml:space="preserve">„Na javnim površinama u naseljima na području Općine Šandrovac mogu se postavljati plakati, oglasi, reklamne poruke, te reklamni i drugi prigodni natpisi. </w:t>
      </w:r>
    </w:p>
    <w:p w:rsidR="009A5938" w:rsidRDefault="009A5938" w:rsidP="009A5938">
      <w:pPr>
        <w:jc w:val="both"/>
      </w:pPr>
      <w:r>
        <w:lastRenderedPageBreak/>
        <w:t>Uvjete i način korištenja javnih površina određuje te odobrenje za korištenje izdaje  Jedinstveni upravni odjel Općine Šandrovac.</w:t>
      </w:r>
    </w:p>
    <w:p w:rsidR="009A5938" w:rsidRDefault="009A5938" w:rsidP="009A5938">
      <w:pPr>
        <w:jc w:val="both"/>
      </w:pPr>
      <w:r>
        <w:t>Isticanje plakata i dugog promidžbenog materijala za političko djelovanje, odobrava se samo uz odgovarajuću naplatu, jer svako besplatno ustupanje istog predstavlja donaciju u obliku usluge, što predstavlja nedozvoljeno financiranje od strane jedinica lokalne samouprave, sukladno Zakonu o financiranju političkih aktivnosti i izborne promidžbe.“</w:t>
      </w:r>
    </w:p>
    <w:p w:rsidR="009A5938" w:rsidRDefault="009A5938" w:rsidP="009A5938">
      <w:pPr>
        <w:jc w:val="both"/>
      </w:pPr>
    </w:p>
    <w:p w:rsidR="009A5938" w:rsidRDefault="009A5938" w:rsidP="009A5938">
      <w:pPr>
        <w:jc w:val="both"/>
      </w:pPr>
    </w:p>
    <w:p w:rsidR="009A5938" w:rsidRDefault="009A5938" w:rsidP="009A5938">
      <w:pPr>
        <w:jc w:val="center"/>
        <w:rPr>
          <w:b/>
        </w:rPr>
      </w:pPr>
      <w:r>
        <w:rPr>
          <w:b/>
        </w:rPr>
        <w:t>Članak 2.</w:t>
      </w:r>
    </w:p>
    <w:p w:rsidR="009A5938" w:rsidRDefault="009A5938" w:rsidP="009A5938">
      <w:r>
        <w:t>Članak 46. točka 1. Odluke o komunalnom redu Općine Šandrovac mijenja se i glasi:</w:t>
      </w:r>
    </w:p>
    <w:p w:rsidR="009A5938" w:rsidRDefault="009A5938" w:rsidP="009A5938">
      <w:pPr>
        <w:jc w:val="center"/>
      </w:pPr>
    </w:p>
    <w:p w:rsidR="009A5938" w:rsidRDefault="009A5938" w:rsidP="009A5938">
      <w:pPr>
        <w:jc w:val="both"/>
      </w:pPr>
      <w:r>
        <w:t>„Novčanom kaznom iznosu od 1.500,00 kn do 2.000,00 kuna kazniti će se fizička ili pravna osoba:</w:t>
      </w:r>
    </w:p>
    <w:p w:rsidR="009A5938" w:rsidRDefault="009A5938" w:rsidP="009A5938">
      <w:pPr>
        <w:jc w:val="both"/>
      </w:pPr>
      <w:r>
        <w:t>- ako bez odobrenja ili protivno odobrenju nadležnog tijela za komunalne poslove oslika fasadu zgrade u reklamne svrhe (članak 12. Odluke) ili postavi plakate, oglase, reklamne poruke, te reklamne i druge natpise na javne površine bez odobrenja Općine Šandrovac (članak 10. Odluke).“</w:t>
      </w:r>
    </w:p>
    <w:p w:rsidR="009A5938" w:rsidRDefault="009A5938" w:rsidP="009A5938">
      <w:pPr>
        <w:jc w:val="center"/>
        <w:rPr>
          <w:b/>
        </w:rPr>
      </w:pPr>
    </w:p>
    <w:p w:rsidR="009A5938" w:rsidRDefault="009A5938" w:rsidP="009A5938">
      <w:pPr>
        <w:jc w:val="center"/>
        <w:rPr>
          <w:b/>
        </w:rPr>
      </w:pPr>
    </w:p>
    <w:p w:rsidR="009A5938" w:rsidRDefault="009A5938" w:rsidP="009A5938">
      <w:pPr>
        <w:jc w:val="center"/>
        <w:rPr>
          <w:b/>
        </w:rPr>
      </w:pPr>
      <w:r>
        <w:rPr>
          <w:b/>
        </w:rPr>
        <w:t>Članak 3.</w:t>
      </w:r>
    </w:p>
    <w:p w:rsidR="009A5938" w:rsidRDefault="009A5938" w:rsidP="009A5938">
      <w:pPr>
        <w:jc w:val="both"/>
      </w:pPr>
      <w:r>
        <w:t>U ostalom dijelu Odluka o komunalnom redu Općine Šandrovac ostaje nepromijenjena.</w:t>
      </w:r>
    </w:p>
    <w:p w:rsidR="009A5938" w:rsidRDefault="009A5938" w:rsidP="009A5938"/>
    <w:p w:rsidR="009A5938" w:rsidRDefault="009A5938" w:rsidP="009A5938"/>
    <w:p w:rsidR="009A5938" w:rsidRDefault="009A5938" w:rsidP="009A5938">
      <w:pPr>
        <w:jc w:val="center"/>
        <w:rPr>
          <w:b/>
        </w:rPr>
      </w:pPr>
      <w:r>
        <w:rPr>
          <w:b/>
        </w:rPr>
        <w:t>Članak 4.</w:t>
      </w:r>
    </w:p>
    <w:p w:rsidR="009A5938" w:rsidRDefault="009A5938" w:rsidP="009A5938">
      <w:pPr>
        <w:jc w:val="both"/>
      </w:pPr>
      <w:r>
        <w:t>Ova Odluka stupa na snagu osmog dana od dana objave u „Općinskom glasniku Općine Šandrovac“.</w:t>
      </w:r>
    </w:p>
    <w:p w:rsidR="009A5938" w:rsidRDefault="009A5938" w:rsidP="009A5938">
      <w:pPr>
        <w:jc w:val="both"/>
      </w:pPr>
    </w:p>
    <w:p w:rsidR="009A5938" w:rsidRDefault="009A5938" w:rsidP="009A5938">
      <w:pPr>
        <w:rPr>
          <w:b/>
        </w:rPr>
      </w:pPr>
      <w:r>
        <w:rPr>
          <w:b/>
        </w:rPr>
        <w:t>KLASA: 363-01/15-01/4</w:t>
      </w:r>
    </w:p>
    <w:p w:rsidR="009A5938" w:rsidRDefault="009A5938" w:rsidP="009A5938">
      <w:pPr>
        <w:rPr>
          <w:b/>
        </w:rPr>
      </w:pPr>
      <w:r>
        <w:rPr>
          <w:b/>
        </w:rPr>
        <w:t>URBROJ: 2123-05-01-15-1</w:t>
      </w:r>
    </w:p>
    <w:p w:rsidR="009A5938" w:rsidRDefault="009A5938" w:rsidP="009A5938">
      <w:pPr>
        <w:rPr>
          <w:b/>
        </w:rPr>
      </w:pPr>
      <w:r>
        <w:rPr>
          <w:b/>
        </w:rPr>
        <w:t>U Šandrovcu, 22.09.2015. godine</w:t>
      </w:r>
    </w:p>
    <w:p w:rsidR="009A5938" w:rsidRDefault="009A5938" w:rsidP="009A5938"/>
    <w:p w:rsidR="009A5938" w:rsidRDefault="009A5938" w:rsidP="009A5938">
      <w:pPr>
        <w:jc w:val="center"/>
      </w:pPr>
      <w:r>
        <w:t xml:space="preserve">                                                                      OPĆINSKO VIJEĆE OPĆINE ŠANDROVAC           </w:t>
      </w:r>
    </w:p>
    <w:p w:rsidR="009A5938" w:rsidRDefault="009A5938" w:rsidP="009A5938">
      <w:pPr>
        <w:ind w:left="3540" w:firstLine="708"/>
        <w:jc w:val="center"/>
      </w:pPr>
      <w:r>
        <w:t xml:space="preserve"> Predsjednik općinskog vijeća</w:t>
      </w:r>
    </w:p>
    <w:p w:rsidR="009A5938" w:rsidRDefault="009A5938" w:rsidP="009A5938">
      <w:r>
        <w:rPr>
          <w:i/>
        </w:rPr>
        <w:t xml:space="preserve">                                                                                                     Ivan </w:t>
      </w:r>
      <w:proofErr w:type="spellStart"/>
      <w:r>
        <w:rPr>
          <w:i/>
        </w:rPr>
        <w:t>Pleško</w:t>
      </w:r>
      <w:proofErr w:type="spellEnd"/>
      <w:r>
        <w:rPr>
          <w:i/>
        </w:rPr>
        <w:t>, v.r.</w:t>
      </w:r>
    </w:p>
    <w:p w:rsidR="00F53BF3" w:rsidRDefault="00F53BF3"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„Općinski glasnik općine Šandrovac“ službeno je glasilo Općine Šandrovac, izdaje ga Općina Šandrovac, Bjelovarska 6, 43227 Šandrovac</w:t>
      </w: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 xml:space="preserve">Za izdavača: Josip </w:t>
      </w:r>
      <w:proofErr w:type="spellStart"/>
      <w:r>
        <w:t>Dekalić</w:t>
      </w:r>
      <w:proofErr w:type="spellEnd"/>
      <w:r>
        <w:t>, Općinski načelnik</w:t>
      </w: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 xml:space="preserve">Tehnički i izvršni urednik: Sandra </w:t>
      </w:r>
      <w:proofErr w:type="spellStart"/>
      <w:r>
        <w:t>Sedlanić</w:t>
      </w:r>
      <w:proofErr w:type="spellEnd"/>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 xml:space="preserve">Tel. 043/874-128, Fax; 043/874-366, E-mail: </w:t>
      </w:r>
      <w:hyperlink r:id="rId9" w:history="1">
        <w:r w:rsidRPr="002B1AAE">
          <w:rPr>
            <w:rStyle w:val="Hiperveza"/>
          </w:rPr>
          <w:t>opcina-sandrovac@bj.t-com.hr</w:t>
        </w:r>
      </w:hyperlink>
    </w:p>
    <w:p w:rsidR="009A5938" w:rsidRDefault="00833A32" w:rsidP="009A5938">
      <w:pPr>
        <w:pBdr>
          <w:top w:val="dashDotStroked" w:sz="24" w:space="1" w:color="auto"/>
          <w:left w:val="dashDotStroked" w:sz="24" w:space="4" w:color="auto"/>
          <w:bottom w:val="dashDotStroked" w:sz="24" w:space="1" w:color="auto"/>
          <w:right w:val="dashDotStroked" w:sz="24" w:space="4" w:color="auto"/>
        </w:pBdr>
        <w:jc w:val="center"/>
      </w:pPr>
      <w:hyperlink r:id="rId10" w:history="1">
        <w:r w:rsidR="009A5938" w:rsidRPr="002B1AAE">
          <w:rPr>
            <w:rStyle w:val="Hiperveza"/>
          </w:rPr>
          <w:t>www.sandrovac.hr</w:t>
        </w:r>
      </w:hyperlink>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Naklada: 10 primjeraka</w:t>
      </w:r>
    </w:p>
    <w:p w:rsidR="009A5938" w:rsidRDefault="009A5938" w:rsidP="009A5938">
      <w:pPr>
        <w:pBdr>
          <w:top w:val="dashDotStroked" w:sz="24" w:space="1" w:color="auto"/>
          <w:left w:val="dashDotStroked" w:sz="24" w:space="4" w:color="auto"/>
          <w:bottom w:val="dashDotStroked" w:sz="24" w:space="1" w:color="auto"/>
          <w:right w:val="dashDotStroked" w:sz="24" w:space="4" w:color="auto"/>
        </w:pBdr>
        <w:jc w:val="center"/>
      </w:pPr>
      <w:r>
        <w:t>Tisak: Općina Šandrovac, Jedinstveni upravni odjel</w:t>
      </w:r>
    </w:p>
    <w:p w:rsidR="009A5938" w:rsidRDefault="009A5938" w:rsidP="009A5938"/>
    <w:p w:rsidR="009A5938" w:rsidRDefault="009A5938" w:rsidP="009A5938"/>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p w:rsidR="009A5938" w:rsidRDefault="009A5938" w:rsidP="00F53BF3">
      <w:pPr>
        <w:ind w:left="4248" w:firstLine="708"/>
        <w:outlineLvl w:val="0"/>
        <w:rPr>
          <w:b/>
        </w:rPr>
      </w:pPr>
    </w:p>
    <w:sectPr w:rsidR="009A593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32" w:rsidRDefault="00833A32" w:rsidP="0064015F">
      <w:r>
        <w:separator/>
      </w:r>
    </w:p>
  </w:endnote>
  <w:endnote w:type="continuationSeparator" w:id="0">
    <w:p w:rsidR="00833A32" w:rsidRDefault="00833A32" w:rsidP="0064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unga">
    <w:altName w:val="Segoe UI"/>
    <w:panose1 w:val="020B0502040204020203"/>
    <w:charset w:val="01"/>
    <w:family w:val="roman"/>
    <w:notTrueType/>
    <w:pitch w:val="variable"/>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E" w:rsidRDefault="00D9278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57730"/>
      <w:docPartObj>
        <w:docPartGallery w:val="Page Numbers (Bottom of Page)"/>
        <w:docPartUnique/>
      </w:docPartObj>
    </w:sdtPr>
    <w:sdtEndPr/>
    <w:sdtContent>
      <w:p w:rsidR="00D9278E" w:rsidRDefault="00D9278E">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9278E" w:rsidRDefault="00D9278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C55DF" w:rsidRPr="004C55DF">
                                <w:rPr>
                                  <w:noProof/>
                                  <w:color w:val="ED7D31" w:themeColor="accent2"/>
                                </w:rPr>
                                <w:t>31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D9278E" w:rsidRDefault="00D9278E">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C55DF" w:rsidRPr="004C55DF">
                          <w:rPr>
                            <w:noProof/>
                            <w:color w:val="ED7D31" w:themeColor="accent2"/>
                          </w:rPr>
                          <w:t>31</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E" w:rsidRDefault="00D9278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32" w:rsidRDefault="00833A32" w:rsidP="0064015F">
      <w:r>
        <w:separator/>
      </w:r>
    </w:p>
  </w:footnote>
  <w:footnote w:type="continuationSeparator" w:id="0">
    <w:p w:rsidR="00833A32" w:rsidRDefault="00833A32" w:rsidP="00640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E" w:rsidRDefault="00D9278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E" w:rsidRDefault="00D9278E">
    <w:pPr>
      <w:pStyle w:val="Zaglavlje"/>
    </w:pPr>
    <w:r>
      <w:t>OPĆINA ŠANDROVAC                                                             OPĆINSKI GLASNIK BR 6</w:t>
    </w:r>
  </w:p>
  <w:p w:rsidR="00D9278E" w:rsidRDefault="00D9278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8E" w:rsidRDefault="00D9278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595AC3"/>
    <w:multiLevelType w:val="hybridMultilevel"/>
    <w:tmpl w:val="CDCE14C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4F"/>
    <w:rsid w:val="00002F69"/>
    <w:rsid w:val="00071C71"/>
    <w:rsid w:val="001C5305"/>
    <w:rsid w:val="003A2CFE"/>
    <w:rsid w:val="00451425"/>
    <w:rsid w:val="00495398"/>
    <w:rsid w:val="004C55DF"/>
    <w:rsid w:val="0055005D"/>
    <w:rsid w:val="00556DB1"/>
    <w:rsid w:val="005B37D4"/>
    <w:rsid w:val="005C133E"/>
    <w:rsid w:val="0064015F"/>
    <w:rsid w:val="00644C6E"/>
    <w:rsid w:val="00734E4F"/>
    <w:rsid w:val="00745E9A"/>
    <w:rsid w:val="008035FC"/>
    <w:rsid w:val="00811441"/>
    <w:rsid w:val="00833A32"/>
    <w:rsid w:val="008807A6"/>
    <w:rsid w:val="009A5938"/>
    <w:rsid w:val="009B4126"/>
    <w:rsid w:val="00A04567"/>
    <w:rsid w:val="00A4693A"/>
    <w:rsid w:val="00A54E70"/>
    <w:rsid w:val="00B07812"/>
    <w:rsid w:val="00B471C0"/>
    <w:rsid w:val="00B74624"/>
    <w:rsid w:val="00BF32FE"/>
    <w:rsid w:val="00D431C9"/>
    <w:rsid w:val="00D5646A"/>
    <w:rsid w:val="00D63949"/>
    <w:rsid w:val="00D9278E"/>
    <w:rsid w:val="00D9367E"/>
    <w:rsid w:val="00E55123"/>
    <w:rsid w:val="00EB44D3"/>
    <w:rsid w:val="00ED3C39"/>
    <w:rsid w:val="00F53BF3"/>
    <w:rsid w:val="00FA26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561C7-AB03-495B-9EB9-90210E8F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4F"/>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54E70"/>
    <w:pPr>
      <w:keepNext/>
      <w:jc w:val="center"/>
      <w:outlineLvl w:val="0"/>
    </w:pPr>
    <w:rPr>
      <w:b/>
      <w:i/>
      <w:color w:val="FF0000"/>
      <w:sz w:val="32"/>
      <w:szCs w:val="32"/>
    </w:rPr>
  </w:style>
  <w:style w:type="paragraph" w:styleId="Naslov2">
    <w:name w:val="heading 2"/>
    <w:basedOn w:val="Normal"/>
    <w:next w:val="Normal"/>
    <w:link w:val="Naslov2Char"/>
    <w:qFormat/>
    <w:rsid w:val="00A54E70"/>
    <w:pPr>
      <w:keepNext/>
      <w:outlineLvl w:val="1"/>
    </w:pPr>
    <w:rPr>
      <w:b/>
      <w:bCs/>
      <w:i/>
      <w:iCs/>
      <w:sz w:val="20"/>
      <w:szCs w:val="20"/>
    </w:rPr>
  </w:style>
  <w:style w:type="paragraph" w:styleId="Naslov3">
    <w:name w:val="heading 3"/>
    <w:basedOn w:val="Normal"/>
    <w:next w:val="Normal"/>
    <w:link w:val="Naslov3Char"/>
    <w:qFormat/>
    <w:rsid w:val="00A54E70"/>
    <w:pPr>
      <w:keepNext/>
      <w:outlineLvl w:val="2"/>
    </w:pPr>
    <w:rPr>
      <w:b/>
      <w:sz w:val="20"/>
      <w:szCs w:val="20"/>
    </w:rPr>
  </w:style>
  <w:style w:type="paragraph" w:styleId="Naslov4">
    <w:name w:val="heading 4"/>
    <w:basedOn w:val="Normal"/>
    <w:next w:val="Normal"/>
    <w:link w:val="Naslov4Char"/>
    <w:qFormat/>
    <w:rsid w:val="00A54E70"/>
    <w:pPr>
      <w:keepNext/>
      <w:outlineLvl w:val="3"/>
    </w:pPr>
    <w:rPr>
      <w:b/>
      <w:szCs w:val="20"/>
    </w:rPr>
  </w:style>
  <w:style w:type="paragraph" w:styleId="Naslov5">
    <w:name w:val="heading 5"/>
    <w:basedOn w:val="Normal"/>
    <w:next w:val="Normal"/>
    <w:link w:val="Naslov5Char"/>
    <w:qFormat/>
    <w:rsid w:val="00A54E70"/>
    <w:pPr>
      <w:keepNext/>
      <w:outlineLvl w:val="4"/>
    </w:pPr>
    <w:rPr>
      <w:bCs/>
      <w:i/>
      <w:sz w:val="16"/>
      <w:szCs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54E70"/>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A54E70"/>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A54E70"/>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A54E70"/>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A54E70"/>
    <w:rPr>
      <w:rFonts w:ascii="Times New Roman" w:eastAsia="Times New Roman" w:hAnsi="Times New Roman" w:cs="Times New Roman"/>
      <w:bCs/>
      <w:i/>
      <w:sz w:val="16"/>
      <w:szCs w:val="16"/>
      <w:lang w:eastAsia="hr-HR"/>
    </w:rPr>
  </w:style>
  <w:style w:type="table" w:styleId="Reetkatablice">
    <w:name w:val="Table Grid"/>
    <w:basedOn w:val="Obinatablica"/>
    <w:rsid w:val="00734E4F"/>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nhideWhenUsed/>
    <w:rsid w:val="00734E4F"/>
    <w:pPr>
      <w:spacing w:before="100" w:beforeAutospacing="1" w:after="100" w:afterAutospacing="1"/>
    </w:pPr>
    <w:rPr>
      <w:rFonts w:eastAsiaTheme="minorEastAsia"/>
    </w:rPr>
  </w:style>
  <w:style w:type="character" w:customStyle="1" w:styleId="KartadokumentaChar">
    <w:name w:val="Karta dokumenta Char"/>
    <w:semiHidden/>
    <w:rsid w:val="00A54E70"/>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A54E70"/>
    <w:pPr>
      <w:shd w:val="clear" w:color="auto" w:fill="000080"/>
    </w:pPr>
    <w:rPr>
      <w:rFonts w:ascii="Tahoma" w:hAnsi="Tahoma" w:cs="Tahoma"/>
    </w:rPr>
  </w:style>
  <w:style w:type="character" w:customStyle="1" w:styleId="KartadokumentaChar1">
    <w:name w:val="Karta dokumenta Char1"/>
    <w:basedOn w:val="Zadanifontodlomka"/>
    <w:link w:val="Kartadokumenta"/>
    <w:semiHidden/>
    <w:rsid w:val="00A54E70"/>
    <w:rPr>
      <w:rFonts w:ascii="Tahoma" w:eastAsia="Times New Roman" w:hAnsi="Tahoma" w:cs="Tahoma"/>
      <w:sz w:val="24"/>
      <w:szCs w:val="24"/>
      <w:shd w:val="clear" w:color="auto" w:fill="000080"/>
      <w:lang w:eastAsia="hr-HR"/>
    </w:rPr>
  </w:style>
  <w:style w:type="paragraph" w:styleId="Opisslike">
    <w:name w:val="caption"/>
    <w:basedOn w:val="Normal"/>
    <w:next w:val="Normal"/>
    <w:qFormat/>
    <w:rsid w:val="00A54E70"/>
    <w:rPr>
      <w:b/>
      <w:sz w:val="20"/>
      <w:szCs w:val="20"/>
    </w:rPr>
  </w:style>
  <w:style w:type="character" w:customStyle="1" w:styleId="TijelotekstaChar">
    <w:name w:val="Tijelo teksta Char"/>
    <w:rsid w:val="00A54E70"/>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A54E70"/>
    <w:pPr>
      <w:jc w:val="center"/>
    </w:pPr>
    <w:rPr>
      <w:szCs w:val="15"/>
    </w:rPr>
  </w:style>
  <w:style w:type="character" w:customStyle="1" w:styleId="TijelotekstaChar1">
    <w:name w:val="Tijelo teksta Char1"/>
    <w:basedOn w:val="Zadanifontodlomka"/>
    <w:link w:val="Tijeloteksta"/>
    <w:semiHidden/>
    <w:rsid w:val="00A54E70"/>
    <w:rPr>
      <w:rFonts w:ascii="Times New Roman" w:eastAsia="Times New Roman" w:hAnsi="Times New Roman" w:cs="Times New Roman"/>
      <w:sz w:val="24"/>
      <w:szCs w:val="15"/>
      <w:lang w:eastAsia="hr-HR"/>
    </w:rPr>
  </w:style>
  <w:style w:type="character" w:customStyle="1" w:styleId="TekstbaloniaChar">
    <w:name w:val="Tekst balončića Char"/>
    <w:basedOn w:val="Zadanifontodlomka"/>
    <w:link w:val="Tekstbalonia"/>
    <w:semiHidden/>
    <w:rsid w:val="00A54E70"/>
    <w:rPr>
      <w:rFonts w:ascii="Tahoma" w:eastAsia="Times New Roman" w:hAnsi="Tahoma" w:cs="Tahoma"/>
      <w:sz w:val="16"/>
      <w:szCs w:val="16"/>
      <w:lang w:eastAsia="hr-HR"/>
    </w:rPr>
  </w:style>
  <w:style w:type="paragraph" w:styleId="Tekstbalonia">
    <w:name w:val="Balloon Text"/>
    <w:basedOn w:val="Normal"/>
    <w:link w:val="TekstbaloniaChar"/>
    <w:semiHidden/>
    <w:rsid w:val="00A54E70"/>
    <w:rPr>
      <w:rFonts w:ascii="Tahoma" w:hAnsi="Tahoma" w:cs="Tahoma"/>
      <w:sz w:val="16"/>
      <w:szCs w:val="16"/>
    </w:rPr>
  </w:style>
  <w:style w:type="paragraph" w:styleId="Zaglavlje">
    <w:name w:val="header"/>
    <w:basedOn w:val="Normal"/>
    <w:link w:val="ZaglavljeChar"/>
    <w:uiPriority w:val="99"/>
    <w:unhideWhenUsed/>
    <w:rsid w:val="00A54E70"/>
    <w:pPr>
      <w:tabs>
        <w:tab w:val="center" w:pos="4536"/>
        <w:tab w:val="right" w:pos="9072"/>
      </w:tabs>
    </w:pPr>
  </w:style>
  <w:style w:type="character" w:customStyle="1" w:styleId="ZaglavljeChar">
    <w:name w:val="Zaglavlje Char"/>
    <w:basedOn w:val="Zadanifontodlomka"/>
    <w:link w:val="Zaglavlje"/>
    <w:uiPriority w:val="99"/>
    <w:rsid w:val="00A54E70"/>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A54E7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A54E70"/>
    <w:pPr>
      <w:tabs>
        <w:tab w:val="center" w:pos="4536"/>
        <w:tab w:val="right" w:pos="9072"/>
      </w:tabs>
    </w:pPr>
  </w:style>
  <w:style w:type="paragraph" w:styleId="Odlomakpopisa">
    <w:name w:val="List Paragraph"/>
    <w:basedOn w:val="Normal"/>
    <w:qFormat/>
    <w:rsid w:val="00A54E70"/>
    <w:pPr>
      <w:ind w:left="720"/>
      <w:contextualSpacing/>
    </w:pPr>
  </w:style>
  <w:style w:type="character" w:styleId="Istaknuto">
    <w:name w:val="Emphasis"/>
    <w:basedOn w:val="Zadanifontodlomka"/>
    <w:rsid w:val="008807A6"/>
    <w:rPr>
      <w:i/>
      <w:iCs/>
    </w:rPr>
  </w:style>
  <w:style w:type="paragraph" w:customStyle="1" w:styleId="Default">
    <w:name w:val="Default"/>
    <w:rsid w:val="008807A6"/>
    <w:pPr>
      <w:suppressAutoHyphens/>
      <w:autoSpaceDE w:val="0"/>
      <w:autoSpaceDN w:val="0"/>
      <w:textAlignment w:val="baseline"/>
    </w:pPr>
    <w:rPr>
      <w:rFonts w:ascii="Times New Roman" w:eastAsia="Times New Roman" w:hAnsi="Times New Roman" w:cs="Times New Roman"/>
      <w:color w:val="000000"/>
      <w:sz w:val="24"/>
      <w:szCs w:val="24"/>
      <w:lang w:eastAsia="hr-HR"/>
    </w:rPr>
  </w:style>
  <w:style w:type="character" w:customStyle="1" w:styleId="apple-converted-space">
    <w:name w:val="apple-converted-space"/>
    <w:rsid w:val="00A4693A"/>
  </w:style>
  <w:style w:type="paragraph" w:customStyle="1" w:styleId="Sadrajitablice">
    <w:name w:val="Sadržaji tablice"/>
    <w:basedOn w:val="Normal"/>
    <w:rsid w:val="003A2CFE"/>
    <w:pPr>
      <w:suppressLineNumbers/>
      <w:suppressAutoHyphens/>
      <w:jc w:val="both"/>
    </w:pPr>
    <w:rPr>
      <w:rFonts w:eastAsia="Calibri"/>
      <w:i/>
      <w:lang w:eastAsia="zh-CN"/>
    </w:rPr>
  </w:style>
  <w:style w:type="paragraph" w:customStyle="1" w:styleId="tekst-bold">
    <w:name w:val="tekst-bold"/>
    <w:basedOn w:val="Normal"/>
    <w:rsid w:val="00B471C0"/>
    <w:pPr>
      <w:spacing w:before="100" w:beforeAutospacing="1" w:after="100" w:afterAutospacing="1"/>
    </w:pPr>
    <w:rPr>
      <w:b/>
      <w:bCs/>
      <w:lang w:val="en-US" w:eastAsia="en-US"/>
    </w:rPr>
  </w:style>
  <w:style w:type="paragraph" w:customStyle="1" w:styleId="Standard">
    <w:name w:val="Standard"/>
    <w:rsid w:val="00B07812"/>
    <w:pPr>
      <w:widowControl w:val="0"/>
      <w:suppressAutoHyphens/>
      <w:autoSpaceDN w:val="0"/>
    </w:pPr>
    <w:rPr>
      <w:rFonts w:ascii="Times New Roman" w:eastAsia="Arial Unicode MS" w:hAnsi="Times New Roman" w:cs="Tahoma"/>
      <w:kern w:val="3"/>
      <w:sz w:val="24"/>
      <w:szCs w:val="24"/>
      <w:lang w:eastAsia="hr-HR"/>
    </w:rPr>
  </w:style>
  <w:style w:type="character" w:styleId="Hiperveza">
    <w:name w:val="Hyperlink"/>
    <w:unhideWhenUsed/>
    <w:rsid w:val="009A5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ndrovac.hr" TargetMode="External"/><Relationship Id="rId4" Type="http://schemas.openxmlformats.org/officeDocument/2006/relationships/settings" Target="settings.xml"/><Relationship Id="rId9" Type="http://schemas.openxmlformats.org/officeDocument/2006/relationships/hyperlink" Target="mailto:opcina-sandrovac@bj.t-com.hr"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74F6-0E92-46B2-938A-A2E144E4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39</Pages>
  <Words>11830</Words>
  <Characters>67436</Characters>
  <Application>Microsoft Office Word</Application>
  <DocSecurity>0</DocSecurity>
  <Lines>561</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28</cp:revision>
  <cp:lastPrinted>2015-09-28T11:32:00Z</cp:lastPrinted>
  <dcterms:created xsi:type="dcterms:W3CDTF">2015-09-28T06:31:00Z</dcterms:created>
  <dcterms:modified xsi:type="dcterms:W3CDTF">2015-10-02T10:10:00Z</dcterms:modified>
</cp:coreProperties>
</file>