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42" w:rsidRDefault="00C06142" w:rsidP="00C06142">
      <w:pPr>
        <w:pStyle w:val="Tijeloteksta2"/>
        <w:spacing w:after="0" w:line="240" w:lineRule="auto"/>
        <w:jc w:val="both"/>
      </w:pPr>
      <w:r>
        <w:t xml:space="preserve">                         </w:t>
      </w:r>
      <w:r>
        <w:rPr>
          <w:noProof/>
        </w:rPr>
        <w:drawing>
          <wp:inline distT="0" distB="0" distL="0" distR="0" wp14:anchorId="7A32C969" wp14:editId="0965C71F">
            <wp:extent cx="576000" cy="729114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729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142" w:rsidRPr="004C7CB8" w:rsidRDefault="00C06142" w:rsidP="00C06142">
      <w:pPr>
        <w:pStyle w:val="Tijeloteksta2"/>
        <w:spacing w:after="0" w:line="240" w:lineRule="auto"/>
        <w:jc w:val="both"/>
        <w:rPr>
          <w:b/>
        </w:rPr>
      </w:pPr>
      <w:r w:rsidRPr="004C7CB8">
        <w:rPr>
          <w:b/>
          <w:sz w:val="20"/>
          <w:szCs w:val="20"/>
        </w:rPr>
        <w:t xml:space="preserve">          </w:t>
      </w:r>
      <w:r w:rsidRPr="004C7CB8">
        <w:rPr>
          <w:b/>
        </w:rPr>
        <w:t>REPUBLIKA HRVATSKA</w:t>
      </w:r>
    </w:p>
    <w:p w:rsidR="00C06142" w:rsidRPr="00FB5AC4" w:rsidRDefault="00C06142" w:rsidP="00C06142">
      <w:pPr>
        <w:rPr>
          <w:b/>
        </w:rPr>
      </w:pPr>
      <w:r>
        <w:t xml:space="preserve">    </w:t>
      </w:r>
      <w:r w:rsidRPr="00FB5AC4">
        <w:rPr>
          <w:b/>
        </w:rPr>
        <w:t>BJELOVARSKO-BILOGORSKA</w:t>
      </w:r>
    </w:p>
    <w:p w:rsidR="00C06142" w:rsidRPr="00FB5AC4" w:rsidRDefault="00C06142" w:rsidP="00C06142">
      <w:pPr>
        <w:rPr>
          <w:b/>
        </w:rPr>
      </w:pPr>
      <w:r>
        <w:rPr>
          <w:b/>
        </w:rPr>
        <w:t xml:space="preserve">                      </w:t>
      </w:r>
      <w:r w:rsidRPr="00FB5AC4">
        <w:rPr>
          <w:b/>
        </w:rPr>
        <w:t>ŽUPANIJA</w:t>
      </w:r>
    </w:p>
    <w:p w:rsidR="00C06142" w:rsidRDefault="00C06142" w:rsidP="00C06142">
      <w:pPr>
        <w:rPr>
          <w:b/>
        </w:rPr>
      </w:pPr>
      <w:r>
        <w:rPr>
          <w:b/>
        </w:rPr>
        <w:t xml:space="preserve">          </w:t>
      </w:r>
      <w:r w:rsidRPr="00FB5AC4">
        <w:rPr>
          <w:b/>
        </w:rPr>
        <w:t xml:space="preserve"> OPĆINA ŠANDROVAC</w:t>
      </w:r>
      <w:r>
        <w:rPr>
          <w:b/>
        </w:rPr>
        <w:t xml:space="preserve"> </w:t>
      </w:r>
    </w:p>
    <w:p w:rsidR="00C06142" w:rsidRDefault="00C06142" w:rsidP="00C06142">
      <w:pPr>
        <w:rPr>
          <w:b/>
        </w:rPr>
      </w:pPr>
      <w:r>
        <w:rPr>
          <w:b/>
        </w:rPr>
        <w:t xml:space="preserve">           OPĆINSKI NAČELNIK</w:t>
      </w:r>
    </w:p>
    <w:p w:rsidR="00C06142" w:rsidRDefault="00C06142" w:rsidP="00C06142">
      <w:pPr>
        <w:rPr>
          <w:b/>
        </w:rPr>
      </w:pPr>
    </w:p>
    <w:p w:rsidR="00C06142" w:rsidRDefault="00C06142" w:rsidP="00C06142">
      <w:pPr>
        <w:rPr>
          <w:b/>
        </w:rPr>
      </w:pPr>
      <w:r>
        <w:rPr>
          <w:b/>
        </w:rPr>
        <w:t>KLASA: 363-01/18-03/2</w:t>
      </w:r>
    </w:p>
    <w:p w:rsidR="00C06142" w:rsidRDefault="00C42070" w:rsidP="00C06142">
      <w:pPr>
        <w:rPr>
          <w:b/>
        </w:rPr>
      </w:pPr>
      <w:r>
        <w:rPr>
          <w:b/>
        </w:rPr>
        <w:t>URBROJ:2123-05-03-18-1</w:t>
      </w:r>
    </w:p>
    <w:p w:rsidR="00C06142" w:rsidRPr="00FB5AC4" w:rsidRDefault="00C06142" w:rsidP="00C06142">
      <w:pPr>
        <w:rPr>
          <w:b/>
        </w:rPr>
      </w:pPr>
      <w:r>
        <w:rPr>
          <w:b/>
        </w:rPr>
        <w:t>Šandrovac, 28.02.2018.</w:t>
      </w:r>
    </w:p>
    <w:p w:rsidR="00C06142" w:rsidRDefault="00C06142" w:rsidP="00C0614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C06142" w:rsidRPr="00CA76B6" w:rsidRDefault="00C06142" w:rsidP="00C06142">
      <w:pPr>
        <w:rPr>
          <w:rFonts w:ascii="Arial Narrow" w:hAnsi="Arial Narrow"/>
          <w:sz w:val="22"/>
          <w:szCs w:val="22"/>
        </w:rPr>
      </w:pPr>
    </w:p>
    <w:p w:rsidR="00C06142" w:rsidRPr="00C06142" w:rsidRDefault="00C06142" w:rsidP="00C06142">
      <w:pPr>
        <w:jc w:val="both"/>
      </w:pPr>
      <w:r w:rsidRPr="00C06142">
        <w:t xml:space="preserve">Na temelju odredbe članka 21. Zakona o održivom gospodarenju otpadom („Narodne novine“ broj 93/13 i 73/17) i članka 58. Statuta Općine Šandrovac („Općinski glasnik općine Šandrovac“ broj 2/2018) općinski načelnik Općine Šandrovac donosi </w:t>
      </w:r>
    </w:p>
    <w:p w:rsidR="00C06142" w:rsidRDefault="00C06142" w:rsidP="00C06142">
      <w:pPr>
        <w:jc w:val="both"/>
        <w:rPr>
          <w:rFonts w:ascii="Arial Narrow" w:hAnsi="Arial Narrow"/>
          <w:b/>
          <w:sz w:val="22"/>
          <w:szCs w:val="22"/>
        </w:rPr>
      </w:pPr>
    </w:p>
    <w:p w:rsidR="00C06142" w:rsidRDefault="00C06142" w:rsidP="00C06142">
      <w:pPr>
        <w:jc w:val="both"/>
        <w:rPr>
          <w:rFonts w:ascii="Arial Narrow" w:hAnsi="Arial Narrow"/>
          <w:b/>
          <w:sz w:val="22"/>
          <w:szCs w:val="22"/>
        </w:rPr>
      </w:pPr>
    </w:p>
    <w:p w:rsidR="00C06142" w:rsidRPr="00C06142" w:rsidRDefault="00C06142" w:rsidP="00C06142">
      <w:pPr>
        <w:jc w:val="center"/>
        <w:rPr>
          <w:b/>
        </w:rPr>
      </w:pPr>
      <w:r w:rsidRPr="00C06142">
        <w:rPr>
          <w:b/>
        </w:rPr>
        <w:t xml:space="preserve">ODLUKU </w:t>
      </w:r>
    </w:p>
    <w:p w:rsidR="00C06142" w:rsidRPr="00C06142" w:rsidRDefault="00C06142" w:rsidP="00C06142">
      <w:pPr>
        <w:jc w:val="center"/>
        <w:rPr>
          <w:b/>
        </w:rPr>
      </w:pPr>
      <w:r w:rsidRPr="00C06142">
        <w:rPr>
          <w:b/>
        </w:rPr>
        <w:t>O IZRADI PLANA GOSPODARENJA OTPADOM OPĆINE ŠANDROVAC</w:t>
      </w:r>
    </w:p>
    <w:p w:rsidR="00C06142" w:rsidRPr="00C06142" w:rsidRDefault="00C06142" w:rsidP="00C06142">
      <w:pPr>
        <w:jc w:val="center"/>
        <w:rPr>
          <w:b/>
        </w:rPr>
      </w:pPr>
      <w:r w:rsidRPr="00C06142">
        <w:rPr>
          <w:b/>
        </w:rPr>
        <w:t xml:space="preserve">ZA RAZDOBLJE 2018.-2023. </w:t>
      </w:r>
    </w:p>
    <w:p w:rsidR="00C06142" w:rsidRPr="00C06142" w:rsidRDefault="00C06142" w:rsidP="00C06142">
      <w:pPr>
        <w:jc w:val="center"/>
        <w:rPr>
          <w:b/>
        </w:rPr>
      </w:pPr>
    </w:p>
    <w:p w:rsidR="00C06142" w:rsidRDefault="00C06142" w:rsidP="00C06142"/>
    <w:p w:rsidR="00EC46AC" w:rsidRPr="00C06142" w:rsidRDefault="00EC46AC" w:rsidP="00EC46AC">
      <w:pPr>
        <w:jc w:val="center"/>
        <w:rPr>
          <w:b/>
        </w:rPr>
      </w:pPr>
      <w:r w:rsidRPr="00C06142">
        <w:rPr>
          <w:b/>
        </w:rPr>
        <w:t>Članak  1.</w:t>
      </w:r>
    </w:p>
    <w:p w:rsidR="00EC46AC" w:rsidRPr="00302D68" w:rsidRDefault="000443AF" w:rsidP="00F21820">
      <w:pPr>
        <w:jc w:val="both"/>
        <w:rPr>
          <w:color w:val="000000" w:themeColor="text1"/>
        </w:rPr>
      </w:pPr>
      <w:r w:rsidRPr="00302D68">
        <w:rPr>
          <w:color w:val="000000" w:themeColor="text1"/>
        </w:rPr>
        <w:t>Ovom O</w:t>
      </w:r>
      <w:r w:rsidR="00EC46AC" w:rsidRPr="00302D68">
        <w:rPr>
          <w:color w:val="000000" w:themeColor="text1"/>
        </w:rPr>
        <w:t xml:space="preserve">dlukom o izradi Plana gospodarenja otpadom </w:t>
      </w:r>
      <w:r w:rsidRPr="00302D68">
        <w:rPr>
          <w:color w:val="000000" w:themeColor="text1"/>
        </w:rPr>
        <w:t xml:space="preserve">Općine Šandrovac za razdoblje 2018. do 2023. godine (dalje: Odluka) započinje postupak izrade </w:t>
      </w:r>
      <w:r w:rsidRPr="00302D68">
        <w:rPr>
          <w:color w:val="000000" w:themeColor="text1"/>
        </w:rPr>
        <w:t xml:space="preserve">Plana gospodarenja otpadom Općine Šandrovac za razdoblje 2018. do 2023. </w:t>
      </w:r>
      <w:r w:rsidR="00F21820" w:rsidRPr="00302D68">
        <w:rPr>
          <w:color w:val="000000" w:themeColor="text1"/>
        </w:rPr>
        <w:t>g</w:t>
      </w:r>
      <w:r w:rsidRPr="00302D68">
        <w:rPr>
          <w:color w:val="000000" w:themeColor="text1"/>
        </w:rPr>
        <w:t>odine</w:t>
      </w:r>
      <w:r w:rsidRPr="00302D68">
        <w:rPr>
          <w:color w:val="000000" w:themeColor="text1"/>
        </w:rPr>
        <w:t>.</w:t>
      </w:r>
    </w:p>
    <w:p w:rsidR="00EC46AC" w:rsidRPr="00F21820" w:rsidRDefault="00EC46AC" w:rsidP="00C06142">
      <w:pPr>
        <w:rPr>
          <w:color w:val="FF0000"/>
        </w:rPr>
      </w:pPr>
    </w:p>
    <w:p w:rsidR="000443AF" w:rsidRPr="00F21820" w:rsidRDefault="000443AF" w:rsidP="000443AF">
      <w:pPr>
        <w:jc w:val="both"/>
        <w:rPr>
          <w:color w:val="FF0000"/>
        </w:rPr>
      </w:pPr>
    </w:p>
    <w:p w:rsidR="000443AF" w:rsidRPr="004C7CB8" w:rsidRDefault="000443AF" w:rsidP="000443AF">
      <w:pPr>
        <w:jc w:val="center"/>
        <w:rPr>
          <w:b/>
        </w:rPr>
      </w:pPr>
      <w:r w:rsidRPr="004C7CB8">
        <w:rPr>
          <w:b/>
        </w:rPr>
        <w:t>Članak 2.</w:t>
      </w:r>
    </w:p>
    <w:p w:rsidR="000443AF" w:rsidRDefault="000443AF" w:rsidP="000443AF">
      <w:pPr>
        <w:jc w:val="both"/>
      </w:pPr>
      <w:r w:rsidRPr="004C7CB8">
        <w:t>Razlog za donošenje PGO Šandrovac proizlazi iz obveze propisane odredbama Zakona o održivom gospodarenju otpadom (</w:t>
      </w:r>
      <w:r>
        <w:t>„</w:t>
      </w:r>
      <w:r w:rsidRPr="004C7CB8">
        <w:t>N</w:t>
      </w:r>
      <w:r>
        <w:t xml:space="preserve">arodne </w:t>
      </w:r>
      <w:r w:rsidRPr="004C7CB8">
        <w:t>N</w:t>
      </w:r>
      <w:r>
        <w:t xml:space="preserve">ovine“ broj </w:t>
      </w:r>
      <w:r w:rsidRPr="004C7CB8">
        <w:t xml:space="preserve"> 94/13 i 73/17)</w:t>
      </w:r>
      <w:r>
        <w:t xml:space="preserve"> i </w:t>
      </w:r>
      <w:r w:rsidRPr="004C7CB8">
        <w:t>Plan</w:t>
      </w:r>
      <w:r>
        <w:t>a</w:t>
      </w:r>
      <w:r w:rsidRPr="004C7CB8">
        <w:t xml:space="preserve"> gospodarenja otpadom Republike Hrvatske za razdoblje 2018. – 2023. godine,</w:t>
      </w:r>
      <w:r>
        <w:t xml:space="preserve"> s obzirom da je PGO Šandrovac strateški dokument potreban za učinkovito gospodarenje otpadom na području Općine Šandrovac.</w:t>
      </w:r>
    </w:p>
    <w:p w:rsidR="000443AF" w:rsidRDefault="000443AF" w:rsidP="000443AF">
      <w:pPr>
        <w:jc w:val="both"/>
      </w:pPr>
    </w:p>
    <w:p w:rsidR="000443AF" w:rsidRPr="004C7CB8" w:rsidRDefault="000443AF" w:rsidP="000443AF">
      <w:pPr>
        <w:jc w:val="center"/>
        <w:rPr>
          <w:b/>
        </w:rPr>
      </w:pPr>
      <w:r w:rsidRPr="004C7CB8">
        <w:rPr>
          <w:b/>
        </w:rPr>
        <w:t xml:space="preserve">Članak </w:t>
      </w:r>
      <w:r w:rsidR="00F21820">
        <w:rPr>
          <w:b/>
        </w:rPr>
        <w:t>3</w:t>
      </w:r>
      <w:r w:rsidRPr="004C7CB8">
        <w:rPr>
          <w:b/>
        </w:rPr>
        <w:t>.</w:t>
      </w:r>
    </w:p>
    <w:p w:rsidR="000443AF" w:rsidRDefault="000443AF" w:rsidP="000443AF">
      <w:pPr>
        <w:jc w:val="both"/>
      </w:pPr>
      <w:r w:rsidRPr="004C7CB8">
        <w:t xml:space="preserve">Cilj </w:t>
      </w:r>
      <w:r w:rsidR="00F21820">
        <w:t>izrade</w:t>
      </w:r>
      <w:r w:rsidRPr="004C7CB8">
        <w:t xml:space="preserve"> PGO - a Šandrovac je dodatno unaprjeđenje sustava gospodarenja otpadom na području općine u skladu s relevantnim zakonskim i pod-zakonskim odredbama te sa specifičnim ciljevima i zahtjevima općine. </w:t>
      </w:r>
    </w:p>
    <w:p w:rsidR="000443AF" w:rsidRDefault="000443AF" w:rsidP="000443AF">
      <w:pPr>
        <w:jc w:val="both"/>
      </w:pPr>
      <w:r w:rsidRPr="004C7CB8">
        <w:t xml:space="preserve">Osnovni ciljevi su smanjenje ukupne količine proizvedenog komunalnog otpada, povećanje količine odvajanja i odvojenog prikupljanja otpada i odvojeno zbrinjavanje i/ili prikupljanje </w:t>
      </w:r>
      <w:proofErr w:type="spellStart"/>
      <w:r w:rsidRPr="004C7CB8">
        <w:t>biootpada</w:t>
      </w:r>
      <w:proofErr w:type="spellEnd"/>
      <w:r w:rsidRPr="004C7CB8">
        <w:t xml:space="preserve"> iz miješanog komunalnog otpada, odnosno smanjenje ukupne količine otpada za konačno odlaganje provođenjem edukacije stanovništva i unaprjeđenjem nadzora nad sustavom gospodarenja otpadom.</w:t>
      </w:r>
    </w:p>
    <w:p w:rsidR="00302D68" w:rsidRDefault="00302D68" w:rsidP="000443AF">
      <w:pPr>
        <w:jc w:val="both"/>
      </w:pPr>
      <w:r>
        <w:t>Izradom Plana i prov</w:t>
      </w:r>
      <w:r>
        <w:t xml:space="preserve">edbom zakonske regulative, </w:t>
      </w:r>
      <w:r>
        <w:t>osigurava se zaštita okoliša i cjelovito očuvanje kakvoće okoliša, očuvanje prirodnih zajednica, racionalno korištenje prirodnih izvora i energije, što su osnovi uvjeti zdravog i održivog razvoja.</w:t>
      </w:r>
    </w:p>
    <w:p w:rsidR="00F21820" w:rsidRPr="00302D68" w:rsidRDefault="00F21820" w:rsidP="00F21820">
      <w:pPr>
        <w:jc w:val="center"/>
        <w:rPr>
          <w:b/>
          <w:color w:val="000000" w:themeColor="text1"/>
        </w:rPr>
      </w:pPr>
      <w:r w:rsidRPr="00302D68">
        <w:rPr>
          <w:b/>
          <w:color w:val="000000" w:themeColor="text1"/>
        </w:rPr>
        <w:lastRenderedPageBreak/>
        <w:t>Članak 4</w:t>
      </w:r>
      <w:r w:rsidRPr="00302D68">
        <w:rPr>
          <w:b/>
          <w:color w:val="000000" w:themeColor="text1"/>
        </w:rPr>
        <w:t>.</w:t>
      </w:r>
    </w:p>
    <w:p w:rsidR="00F21820" w:rsidRPr="00302D68" w:rsidRDefault="000443AF" w:rsidP="000443AF">
      <w:pPr>
        <w:jc w:val="both"/>
        <w:rPr>
          <w:color w:val="000000" w:themeColor="text1"/>
        </w:rPr>
      </w:pPr>
      <w:r w:rsidRPr="00302D68">
        <w:rPr>
          <w:color w:val="000000" w:themeColor="text1"/>
        </w:rPr>
        <w:t xml:space="preserve">Jedinstveni upravni odjel </w:t>
      </w:r>
      <w:r w:rsidR="00F21820" w:rsidRPr="00302D68">
        <w:rPr>
          <w:color w:val="000000" w:themeColor="text1"/>
        </w:rPr>
        <w:t xml:space="preserve">općine </w:t>
      </w:r>
      <w:r w:rsidRPr="00302D68">
        <w:rPr>
          <w:color w:val="000000" w:themeColor="text1"/>
        </w:rPr>
        <w:t xml:space="preserve">Šandrovac </w:t>
      </w:r>
      <w:r w:rsidR="00F21820" w:rsidRPr="00302D68">
        <w:rPr>
          <w:color w:val="000000" w:themeColor="text1"/>
        </w:rPr>
        <w:t xml:space="preserve">je tijelo zaduženo za izradu i donošenje </w:t>
      </w:r>
      <w:r w:rsidR="00F21820" w:rsidRPr="00302D68">
        <w:rPr>
          <w:color w:val="000000" w:themeColor="text1"/>
        </w:rPr>
        <w:t xml:space="preserve">Plana gospodarenja otpadom Općine Šandrovac za razdoblje 2018. do 2023. </w:t>
      </w:r>
      <w:r w:rsidR="00F21820" w:rsidRPr="00302D68">
        <w:rPr>
          <w:color w:val="000000" w:themeColor="text1"/>
        </w:rPr>
        <w:t>g</w:t>
      </w:r>
      <w:r w:rsidR="00F21820" w:rsidRPr="00302D68">
        <w:rPr>
          <w:color w:val="000000" w:themeColor="text1"/>
        </w:rPr>
        <w:t>odine</w:t>
      </w:r>
      <w:r w:rsidR="00F21820" w:rsidRPr="00302D68">
        <w:rPr>
          <w:color w:val="000000" w:themeColor="text1"/>
        </w:rPr>
        <w:t>.</w:t>
      </w:r>
    </w:p>
    <w:p w:rsidR="000443AF" w:rsidRPr="00302D68" w:rsidRDefault="00F21820" w:rsidP="000443AF">
      <w:pPr>
        <w:jc w:val="both"/>
        <w:rPr>
          <w:color w:val="000000" w:themeColor="text1"/>
        </w:rPr>
      </w:pPr>
      <w:r w:rsidRPr="00302D68">
        <w:rPr>
          <w:color w:val="000000" w:themeColor="text1"/>
        </w:rPr>
        <w:t xml:space="preserve">Jedinstveni upravni odjel općine Šandrovac </w:t>
      </w:r>
      <w:r w:rsidR="000443AF" w:rsidRPr="00302D68">
        <w:rPr>
          <w:color w:val="000000" w:themeColor="text1"/>
        </w:rPr>
        <w:t xml:space="preserve">će o ovoj Odluci informirati javnost sukladno odredbama </w:t>
      </w:r>
      <w:r w:rsidR="000443AF" w:rsidRPr="00302D68">
        <w:rPr>
          <w:i/>
          <w:color w:val="000000" w:themeColor="text1"/>
        </w:rPr>
        <w:t>Zakona o zaštiti okoliša („Narodne novine“ broj 80/13, 153/13 i 78/15)</w:t>
      </w:r>
      <w:r w:rsidR="000443AF" w:rsidRPr="00302D68">
        <w:rPr>
          <w:color w:val="000000" w:themeColor="text1"/>
        </w:rPr>
        <w:t xml:space="preserve"> i </w:t>
      </w:r>
      <w:r w:rsidR="000443AF" w:rsidRPr="00302D68">
        <w:rPr>
          <w:i/>
          <w:color w:val="000000" w:themeColor="text1"/>
        </w:rPr>
        <w:t>Uredbe o informiranju i sudjelovanju javnosti i zainteresirane javnosti o pitanjima zaštite okoliša („Narodne novine“ br. 64/08)</w:t>
      </w:r>
      <w:r w:rsidR="000443AF" w:rsidRPr="00302D68">
        <w:rPr>
          <w:color w:val="000000" w:themeColor="text1"/>
        </w:rPr>
        <w:t xml:space="preserve"> kojima se uređuje informiranje i sudjelovanje zainteresirane javnosti u pitanjima zaštite okoliša. </w:t>
      </w:r>
    </w:p>
    <w:p w:rsidR="000443AF" w:rsidRPr="00302D68" w:rsidRDefault="000443AF" w:rsidP="000443AF">
      <w:pPr>
        <w:jc w:val="both"/>
        <w:rPr>
          <w:color w:val="000000" w:themeColor="text1"/>
        </w:rPr>
      </w:pPr>
    </w:p>
    <w:p w:rsidR="00F21820" w:rsidRPr="00302D68" w:rsidRDefault="00F21820" w:rsidP="00F21820">
      <w:pPr>
        <w:jc w:val="center"/>
        <w:rPr>
          <w:b/>
          <w:color w:val="000000" w:themeColor="text1"/>
        </w:rPr>
      </w:pPr>
      <w:r w:rsidRPr="00302D68">
        <w:rPr>
          <w:b/>
          <w:color w:val="000000" w:themeColor="text1"/>
        </w:rPr>
        <w:t>Č</w:t>
      </w:r>
      <w:r w:rsidR="00302D68" w:rsidRPr="00302D68">
        <w:rPr>
          <w:b/>
          <w:color w:val="000000" w:themeColor="text1"/>
        </w:rPr>
        <w:t>lanak 5</w:t>
      </w:r>
      <w:r w:rsidRPr="00302D68">
        <w:rPr>
          <w:b/>
          <w:color w:val="000000" w:themeColor="text1"/>
        </w:rPr>
        <w:t>.</w:t>
      </w:r>
    </w:p>
    <w:p w:rsidR="00F21820" w:rsidRPr="00302D68" w:rsidRDefault="00F21820" w:rsidP="00F21820">
      <w:pPr>
        <w:jc w:val="both"/>
        <w:rPr>
          <w:color w:val="000000" w:themeColor="text1"/>
        </w:rPr>
      </w:pPr>
      <w:r w:rsidRPr="00302D68">
        <w:rPr>
          <w:color w:val="000000" w:themeColor="text1"/>
        </w:rPr>
        <w:t>Stručna osoba za izradu Plana gospodarenja otpadom Općine Šandrovac za razdoblje 2018. do 2023. godine je tvrtka Prostor eko d.o.o., Borisa Papandopula 16, 43000 Bjelovar.</w:t>
      </w:r>
    </w:p>
    <w:p w:rsidR="00F21820" w:rsidRPr="00302D68" w:rsidRDefault="00F21820" w:rsidP="000443AF">
      <w:pPr>
        <w:jc w:val="both"/>
        <w:rPr>
          <w:color w:val="000000" w:themeColor="text1"/>
        </w:rPr>
      </w:pPr>
    </w:p>
    <w:p w:rsidR="00302D68" w:rsidRPr="00302D68" w:rsidRDefault="00302D68" w:rsidP="000443AF">
      <w:pPr>
        <w:jc w:val="both"/>
        <w:rPr>
          <w:color w:val="000000" w:themeColor="text1"/>
        </w:rPr>
      </w:pPr>
    </w:p>
    <w:p w:rsidR="00F21820" w:rsidRPr="00302D68" w:rsidRDefault="00302D68" w:rsidP="00F21820">
      <w:pPr>
        <w:jc w:val="center"/>
        <w:rPr>
          <w:b/>
          <w:color w:val="000000" w:themeColor="text1"/>
        </w:rPr>
      </w:pPr>
      <w:r w:rsidRPr="00302D68">
        <w:rPr>
          <w:b/>
          <w:color w:val="000000" w:themeColor="text1"/>
        </w:rPr>
        <w:t>Članak  6</w:t>
      </w:r>
      <w:r w:rsidR="00F21820" w:rsidRPr="00302D68">
        <w:rPr>
          <w:b/>
          <w:color w:val="000000" w:themeColor="text1"/>
        </w:rPr>
        <w:t>.</w:t>
      </w:r>
    </w:p>
    <w:p w:rsidR="00F21820" w:rsidRPr="00302D68" w:rsidRDefault="00F21820" w:rsidP="00F21820">
      <w:pPr>
        <w:rPr>
          <w:color w:val="000000" w:themeColor="text1"/>
        </w:rPr>
      </w:pPr>
      <w:r w:rsidRPr="00302D68">
        <w:rPr>
          <w:color w:val="000000" w:themeColor="text1"/>
        </w:rPr>
        <w:t>Plan gospodarenja otpadom Općine Šandrovac za razdoblje od 2018. do 2023. godine treba sadržavati slijedeće:</w:t>
      </w:r>
    </w:p>
    <w:p w:rsidR="00F21820" w:rsidRPr="00302D68" w:rsidRDefault="00F21820" w:rsidP="00F21820">
      <w:pPr>
        <w:rPr>
          <w:color w:val="000000" w:themeColor="text1"/>
        </w:rPr>
      </w:pPr>
      <w:r w:rsidRPr="00302D68">
        <w:rPr>
          <w:color w:val="000000" w:themeColor="text1"/>
        </w:rPr>
        <w:t>1. analizu, te ocjenu stanja i potreba u gospodarenju otpadom na području jedinice lokalne samouprave, Općine Šandrovac, uključujući ostvarivanje ciljeva,</w:t>
      </w:r>
    </w:p>
    <w:p w:rsidR="00F21820" w:rsidRPr="00302D68" w:rsidRDefault="00F21820" w:rsidP="00F21820">
      <w:pPr>
        <w:rPr>
          <w:color w:val="000000" w:themeColor="text1"/>
        </w:rPr>
      </w:pPr>
      <w:r w:rsidRPr="00302D68">
        <w:rPr>
          <w:color w:val="000000" w:themeColor="text1"/>
        </w:rPr>
        <w:t>2. podatke o vrstama i količinama proizvedenog otpada, odvojeno sakupljenog otpada, odlaganju komunalnog i biorazgradivog otpada te ostvarivanju ciljeva,</w:t>
      </w:r>
    </w:p>
    <w:p w:rsidR="00F21820" w:rsidRPr="00302D68" w:rsidRDefault="00F21820" w:rsidP="00F21820">
      <w:pPr>
        <w:rPr>
          <w:color w:val="000000" w:themeColor="text1"/>
        </w:rPr>
      </w:pPr>
      <w:r w:rsidRPr="00302D68">
        <w:rPr>
          <w:color w:val="000000" w:themeColor="text1"/>
        </w:rPr>
        <w:t>3. podatke o postojećim i planiranim građevinama i uređajima za gospodarenje otpadom te statusu sanacije neusklađenih odlagališta i lokacija onečišćenih otpadom,</w:t>
      </w:r>
    </w:p>
    <w:p w:rsidR="00F21820" w:rsidRPr="00302D68" w:rsidRDefault="00F21820" w:rsidP="00F21820">
      <w:pPr>
        <w:rPr>
          <w:color w:val="000000" w:themeColor="text1"/>
        </w:rPr>
      </w:pPr>
      <w:r w:rsidRPr="00302D68">
        <w:rPr>
          <w:color w:val="000000" w:themeColor="text1"/>
        </w:rPr>
        <w:t>4. podatke o lokacijama odbačenog otpada i njihovom uklanjanju,</w:t>
      </w:r>
    </w:p>
    <w:p w:rsidR="00F21820" w:rsidRPr="00302D68" w:rsidRDefault="00F21820" w:rsidP="00F21820">
      <w:pPr>
        <w:rPr>
          <w:color w:val="000000" w:themeColor="text1"/>
        </w:rPr>
      </w:pPr>
      <w:r w:rsidRPr="00302D68">
        <w:rPr>
          <w:color w:val="000000" w:themeColor="text1"/>
        </w:rPr>
        <w:t xml:space="preserve">5. mjere potrebne za ostvarenje ciljeva smanjivanja ili sprječavanja nastanka otpada, uključujući </w:t>
      </w:r>
      <w:proofErr w:type="spellStart"/>
      <w:r w:rsidRPr="00302D68">
        <w:rPr>
          <w:color w:val="000000" w:themeColor="text1"/>
        </w:rPr>
        <w:t>izobrazno</w:t>
      </w:r>
      <w:proofErr w:type="spellEnd"/>
      <w:r w:rsidRPr="00302D68">
        <w:rPr>
          <w:color w:val="000000" w:themeColor="text1"/>
        </w:rPr>
        <w:t>-informativne aktivnosti i akcije prikupljanja otpada,</w:t>
      </w:r>
    </w:p>
    <w:p w:rsidR="00F21820" w:rsidRPr="00302D68" w:rsidRDefault="00F21820" w:rsidP="00F21820">
      <w:pPr>
        <w:rPr>
          <w:color w:val="000000" w:themeColor="text1"/>
        </w:rPr>
      </w:pPr>
      <w:r w:rsidRPr="00302D68">
        <w:rPr>
          <w:color w:val="000000" w:themeColor="text1"/>
        </w:rPr>
        <w:t>6. opće mjere za gospodarenje otpadom, opasnim otpadom i posebnim kategorijama otpada,</w:t>
      </w:r>
    </w:p>
    <w:p w:rsidR="00F21820" w:rsidRPr="00302D68" w:rsidRDefault="00F21820" w:rsidP="00F21820">
      <w:pPr>
        <w:rPr>
          <w:color w:val="000000" w:themeColor="text1"/>
        </w:rPr>
      </w:pPr>
      <w:r w:rsidRPr="00302D68">
        <w:rPr>
          <w:color w:val="000000" w:themeColor="text1"/>
        </w:rPr>
        <w:t>7. mjere prik</w:t>
      </w:r>
      <w:bookmarkStart w:id="0" w:name="_GoBack"/>
      <w:bookmarkEnd w:id="0"/>
      <w:r w:rsidRPr="00302D68">
        <w:rPr>
          <w:color w:val="000000" w:themeColor="text1"/>
        </w:rPr>
        <w:t>upljanja miješanog komunalnog otpada i biorazgradivog komunalnog otpada,</w:t>
      </w:r>
    </w:p>
    <w:p w:rsidR="00F21820" w:rsidRPr="00302D68" w:rsidRDefault="00F21820" w:rsidP="00F21820">
      <w:pPr>
        <w:rPr>
          <w:color w:val="000000" w:themeColor="text1"/>
        </w:rPr>
      </w:pPr>
      <w:r w:rsidRPr="00302D68">
        <w:rPr>
          <w:color w:val="000000" w:themeColor="text1"/>
        </w:rPr>
        <w:t>8. mjere odvojenog prikupljanja otpadnog papira, metala, stakla i plastike te krupnog (glomaznog) komunalnog otpada,</w:t>
      </w:r>
    </w:p>
    <w:p w:rsidR="00F21820" w:rsidRPr="00302D68" w:rsidRDefault="00F21820" w:rsidP="00F21820">
      <w:pPr>
        <w:rPr>
          <w:color w:val="000000" w:themeColor="text1"/>
        </w:rPr>
      </w:pPr>
      <w:r w:rsidRPr="00302D68">
        <w:rPr>
          <w:color w:val="000000" w:themeColor="text1"/>
        </w:rPr>
        <w:t>9. popis projekata važnih za provedbu odredbi Plana,</w:t>
      </w:r>
    </w:p>
    <w:p w:rsidR="00F21820" w:rsidRPr="00302D68" w:rsidRDefault="00F21820" w:rsidP="00F21820">
      <w:pPr>
        <w:rPr>
          <w:color w:val="000000" w:themeColor="text1"/>
        </w:rPr>
      </w:pPr>
      <w:r w:rsidRPr="00302D68">
        <w:rPr>
          <w:color w:val="000000" w:themeColor="text1"/>
        </w:rPr>
        <w:t>10</w:t>
      </w:r>
      <w:r w:rsidR="00302D68" w:rsidRPr="00302D68">
        <w:rPr>
          <w:color w:val="000000" w:themeColor="text1"/>
        </w:rPr>
        <w:t>.</w:t>
      </w:r>
      <w:r w:rsidRPr="00302D68">
        <w:rPr>
          <w:color w:val="000000" w:themeColor="text1"/>
        </w:rPr>
        <w:t xml:space="preserve"> organizacijske aspekte, izvore i visinu financijskih sredstava za provedbu mjera gospodarenja otpadom,</w:t>
      </w:r>
    </w:p>
    <w:p w:rsidR="00F21820" w:rsidRPr="00302D68" w:rsidRDefault="00F21820" w:rsidP="00F21820">
      <w:pPr>
        <w:rPr>
          <w:color w:val="000000" w:themeColor="text1"/>
        </w:rPr>
      </w:pPr>
      <w:r w:rsidRPr="00302D68">
        <w:rPr>
          <w:color w:val="000000" w:themeColor="text1"/>
        </w:rPr>
        <w:t>11. rokove i nositelje izvršenja Plana.</w:t>
      </w:r>
    </w:p>
    <w:p w:rsidR="00F21820" w:rsidRPr="00302D68" w:rsidRDefault="00F21820" w:rsidP="00F21820">
      <w:pPr>
        <w:rPr>
          <w:color w:val="000000" w:themeColor="text1"/>
        </w:rPr>
      </w:pPr>
    </w:p>
    <w:p w:rsidR="00302D68" w:rsidRPr="00302D68" w:rsidRDefault="00302D68" w:rsidP="00F21820">
      <w:pPr>
        <w:rPr>
          <w:color w:val="000000" w:themeColor="text1"/>
        </w:rPr>
      </w:pPr>
    </w:p>
    <w:p w:rsidR="00F21820" w:rsidRPr="00302D68" w:rsidRDefault="00302D68" w:rsidP="00F21820">
      <w:pPr>
        <w:jc w:val="center"/>
        <w:rPr>
          <w:b/>
          <w:color w:val="000000" w:themeColor="text1"/>
        </w:rPr>
      </w:pPr>
      <w:r w:rsidRPr="00302D68">
        <w:rPr>
          <w:b/>
          <w:color w:val="000000" w:themeColor="text1"/>
        </w:rPr>
        <w:t>Članak 7.</w:t>
      </w:r>
    </w:p>
    <w:p w:rsidR="00F21820" w:rsidRPr="00302D68" w:rsidRDefault="00F21820" w:rsidP="00F21820">
      <w:pPr>
        <w:jc w:val="both"/>
        <w:rPr>
          <w:color w:val="000000" w:themeColor="text1"/>
        </w:rPr>
      </w:pPr>
      <w:r w:rsidRPr="00302D68">
        <w:rPr>
          <w:color w:val="000000" w:themeColor="text1"/>
        </w:rPr>
        <w:t xml:space="preserve">Sredstva za izradu „Plana gospodarenja otpadom Općine Šandrovac za razdoblje od 2018.do 2023. godine“ osigurati će u Proračunu Općine Šandrovac za 2018. </w:t>
      </w:r>
      <w:r w:rsidR="00302D68" w:rsidRPr="00302D68">
        <w:rPr>
          <w:color w:val="000000" w:themeColor="text1"/>
        </w:rPr>
        <w:t>g</w:t>
      </w:r>
      <w:r w:rsidRPr="00302D68">
        <w:rPr>
          <w:color w:val="000000" w:themeColor="text1"/>
        </w:rPr>
        <w:t>odinu</w:t>
      </w:r>
      <w:r w:rsidR="00302D68" w:rsidRPr="00302D68">
        <w:rPr>
          <w:color w:val="000000" w:themeColor="text1"/>
        </w:rPr>
        <w:t>, konto 323796 u iznosu od 12.500,00 kuna sa 25 % PDV-a</w:t>
      </w:r>
      <w:r w:rsidRPr="00302D68">
        <w:rPr>
          <w:color w:val="000000" w:themeColor="text1"/>
        </w:rPr>
        <w:t>.</w:t>
      </w:r>
    </w:p>
    <w:p w:rsidR="00F21820" w:rsidRPr="00302D68" w:rsidRDefault="00F21820" w:rsidP="00F21820">
      <w:pPr>
        <w:jc w:val="both"/>
        <w:rPr>
          <w:color w:val="000000" w:themeColor="text1"/>
        </w:rPr>
      </w:pPr>
    </w:p>
    <w:p w:rsidR="00F21820" w:rsidRPr="00302D68" w:rsidRDefault="00F21820" w:rsidP="000443AF">
      <w:pPr>
        <w:jc w:val="both"/>
        <w:rPr>
          <w:color w:val="000000" w:themeColor="text1"/>
        </w:rPr>
      </w:pPr>
    </w:p>
    <w:p w:rsidR="000443AF" w:rsidRPr="00302D68" w:rsidRDefault="00302D68" w:rsidP="000443AF">
      <w:pPr>
        <w:jc w:val="center"/>
        <w:rPr>
          <w:b/>
          <w:color w:val="000000" w:themeColor="text1"/>
        </w:rPr>
      </w:pPr>
      <w:r w:rsidRPr="00302D68">
        <w:rPr>
          <w:b/>
          <w:color w:val="000000" w:themeColor="text1"/>
        </w:rPr>
        <w:t>Članak 8</w:t>
      </w:r>
      <w:r w:rsidR="000443AF" w:rsidRPr="00302D68">
        <w:rPr>
          <w:b/>
          <w:color w:val="000000" w:themeColor="text1"/>
        </w:rPr>
        <w:t>.</w:t>
      </w:r>
    </w:p>
    <w:p w:rsidR="000443AF" w:rsidRPr="00302D68" w:rsidRDefault="000443AF" w:rsidP="000443AF">
      <w:pPr>
        <w:jc w:val="both"/>
        <w:rPr>
          <w:color w:val="000000" w:themeColor="text1"/>
        </w:rPr>
      </w:pPr>
      <w:r w:rsidRPr="00302D68">
        <w:rPr>
          <w:color w:val="000000" w:themeColor="text1"/>
        </w:rPr>
        <w:t>Ova Odluka stupa na snagu danom donošenja, a objavit će se na službenim internetskim stranicama Općine Šandrovac www.sandrovac.hr i u „Općinskom glasniku Općine Šandrovac“.</w:t>
      </w:r>
    </w:p>
    <w:p w:rsidR="00302D68" w:rsidRPr="00302D68" w:rsidRDefault="00302D68" w:rsidP="00302D68">
      <w:pPr>
        <w:ind w:left="4956"/>
        <w:rPr>
          <w:color w:val="000000" w:themeColor="text1"/>
        </w:rPr>
      </w:pPr>
    </w:p>
    <w:p w:rsidR="00EC46AC" w:rsidRPr="00302D68" w:rsidRDefault="000443AF" w:rsidP="00302D68">
      <w:pPr>
        <w:ind w:left="4956"/>
        <w:rPr>
          <w:color w:val="000000" w:themeColor="text1"/>
        </w:rPr>
      </w:pPr>
      <w:r w:rsidRPr="00302D68">
        <w:rPr>
          <w:color w:val="000000" w:themeColor="text1"/>
        </w:rPr>
        <w:t xml:space="preserve">    Općinski načelnik Općine Šandrovac                                                              </w:t>
      </w:r>
      <w:r w:rsidRPr="00302D68">
        <w:rPr>
          <w:color w:val="000000" w:themeColor="text1"/>
        </w:rPr>
        <w:tab/>
        <w:t xml:space="preserve">        </w:t>
      </w:r>
      <w:r w:rsidRPr="00302D68">
        <w:rPr>
          <w:i/>
          <w:color w:val="000000" w:themeColor="text1"/>
        </w:rPr>
        <w:t xml:space="preserve">Josip </w:t>
      </w:r>
      <w:proofErr w:type="spellStart"/>
      <w:r w:rsidRPr="00302D68">
        <w:rPr>
          <w:i/>
          <w:color w:val="000000" w:themeColor="text1"/>
        </w:rPr>
        <w:t>Dekalić</w:t>
      </w:r>
      <w:proofErr w:type="spellEnd"/>
      <w:r w:rsidRPr="00302D68">
        <w:rPr>
          <w:i/>
          <w:color w:val="000000" w:themeColor="text1"/>
        </w:rPr>
        <w:t xml:space="preserve">          </w:t>
      </w:r>
      <w:r w:rsidRPr="00302D68">
        <w:rPr>
          <w:color w:val="000000" w:themeColor="text1"/>
        </w:rPr>
        <w:tab/>
      </w:r>
    </w:p>
    <w:sectPr w:rsidR="00EC46AC" w:rsidRPr="00302D68" w:rsidSect="00B22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DF7"/>
    <w:multiLevelType w:val="hybridMultilevel"/>
    <w:tmpl w:val="88246E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54AB5"/>
    <w:multiLevelType w:val="hybridMultilevel"/>
    <w:tmpl w:val="B036BA9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1D7416"/>
    <w:multiLevelType w:val="hybridMultilevel"/>
    <w:tmpl w:val="99D633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F18C5"/>
    <w:multiLevelType w:val="hybridMultilevel"/>
    <w:tmpl w:val="B6682B5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32"/>
    <w:rsid w:val="000443AF"/>
    <w:rsid w:val="00283D0F"/>
    <w:rsid w:val="00302D68"/>
    <w:rsid w:val="00340928"/>
    <w:rsid w:val="004A3653"/>
    <w:rsid w:val="004B3E01"/>
    <w:rsid w:val="005A65C0"/>
    <w:rsid w:val="00836CC7"/>
    <w:rsid w:val="00845EF7"/>
    <w:rsid w:val="00956E20"/>
    <w:rsid w:val="009D6C31"/>
    <w:rsid w:val="00A57432"/>
    <w:rsid w:val="00B22289"/>
    <w:rsid w:val="00B55357"/>
    <w:rsid w:val="00C06142"/>
    <w:rsid w:val="00C42070"/>
    <w:rsid w:val="00C71A1A"/>
    <w:rsid w:val="00C737B6"/>
    <w:rsid w:val="00D07799"/>
    <w:rsid w:val="00EC46AC"/>
    <w:rsid w:val="00F21820"/>
    <w:rsid w:val="00F5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5743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57432"/>
    <w:pPr>
      <w:ind w:left="720"/>
      <w:contextualSpacing/>
    </w:pPr>
  </w:style>
  <w:style w:type="paragraph" w:styleId="Tijeloteksta2">
    <w:name w:val="Body Text 2"/>
    <w:basedOn w:val="Normal"/>
    <w:link w:val="Tijeloteksta2Char"/>
    <w:rsid w:val="00C06142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C0614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61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6142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5743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57432"/>
    <w:pPr>
      <w:ind w:left="720"/>
      <w:contextualSpacing/>
    </w:pPr>
  </w:style>
  <w:style w:type="paragraph" w:styleId="Tijeloteksta2">
    <w:name w:val="Body Text 2"/>
    <w:basedOn w:val="Normal"/>
    <w:link w:val="Tijeloteksta2Char"/>
    <w:rsid w:val="00C06142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C0614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61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6142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valentinacarek</dc:creator>
  <cp:lastModifiedBy>Korisnik</cp:lastModifiedBy>
  <cp:revision>2</cp:revision>
  <cp:lastPrinted>2018-03-12T12:27:00Z</cp:lastPrinted>
  <dcterms:created xsi:type="dcterms:W3CDTF">2018-03-12T12:28:00Z</dcterms:created>
  <dcterms:modified xsi:type="dcterms:W3CDTF">2018-03-12T12:28:00Z</dcterms:modified>
</cp:coreProperties>
</file>