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8B7AC" w14:textId="77777777" w:rsidR="00025F9F" w:rsidRDefault="00025F9F" w:rsidP="001F7CB9">
      <w:pPr>
        <w:pStyle w:val="Tijeloteksta"/>
        <w:jc w:val="both"/>
        <w:rPr>
          <w:color w:val="FF0000"/>
        </w:rPr>
      </w:pPr>
    </w:p>
    <w:p w14:paraId="0A7EF648" w14:textId="77777777" w:rsidR="00025F9F" w:rsidRPr="00C260DF" w:rsidRDefault="00025F9F" w:rsidP="00025F9F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C260D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260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84426E" wp14:editId="41F55139">
            <wp:extent cx="754380" cy="952500"/>
            <wp:effectExtent l="0" t="0" r="7620" b="0"/>
            <wp:docPr id="168242576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ACB99" w14:textId="77777777" w:rsidR="00025F9F" w:rsidRPr="00C260DF" w:rsidRDefault="00025F9F" w:rsidP="00025F9F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</w:rPr>
      </w:pPr>
      <w:r w:rsidRPr="00C260DF">
        <w:rPr>
          <w:rFonts w:ascii="Times New Roman" w:hAnsi="Times New Roman" w:cs="Times New Roman"/>
          <w:b/>
          <w:sz w:val="24"/>
          <w:szCs w:val="24"/>
        </w:rPr>
        <w:t xml:space="preserve">     REPUBLIKA HRVATSKA</w:t>
      </w:r>
    </w:p>
    <w:p w14:paraId="70218332" w14:textId="77777777" w:rsidR="00025F9F" w:rsidRPr="00C260DF" w:rsidRDefault="00025F9F" w:rsidP="00025F9F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</w:rPr>
      </w:pPr>
      <w:r w:rsidRPr="00C260DF">
        <w:rPr>
          <w:rFonts w:ascii="Times New Roman" w:hAnsi="Times New Roman" w:cs="Times New Roman"/>
          <w:b/>
          <w:sz w:val="24"/>
          <w:szCs w:val="24"/>
        </w:rPr>
        <w:t xml:space="preserve"> BJELOVARSKO-BILOGORSKA</w:t>
      </w:r>
    </w:p>
    <w:p w14:paraId="50B31477" w14:textId="77777777" w:rsidR="00025F9F" w:rsidRPr="00C260DF" w:rsidRDefault="00025F9F" w:rsidP="00025F9F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</w:rPr>
      </w:pPr>
      <w:r w:rsidRPr="00C260DF">
        <w:rPr>
          <w:rFonts w:ascii="Times New Roman" w:hAnsi="Times New Roman" w:cs="Times New Roman"/>
          <w:b/>
          <w:sz w:val="24"/>
          <w:szCs w:val="24"/>
        </w:rPr>
        <w:t xml:space="preserve">               Ž U P A N I J A</w:t>
      </w:r>
    </w:p>
    <w:p w14:paraId="01250A74" w14:textId="77777777" w:rsidR="00025F9F" w:rsidRPr="00C260DF" w:rsidRDefault="00025F9F" w:rsidP="00025F9F">
      <w:pPr>
        <w:rPr>
          <w:rFonts w:ascii="Times New Roman" w:hAnsi="Times New Roman" w:cs="Times New Roman"/>
          <w:b/>
          <w:sz w:val="24"/>
          <w:szCs w:val="24"/>
        </w:rPr>
      </w:pPr>
      <w:r w:rsidRPr="00C260DF">
        <w:rPr>
          <w:rFonts w:ascii="Times New Roman" w:hAnsi="Times New Roman" w:cs="Times New Roman"/>
          <w:b/>
          <w:sz w:val="24"/>
          <w:szCs w:val="24"/>
        </w:rPr>
        <w:t xml:space="preserve">         OPĆINA ŠANDROVAC    </w:t>
      </w:r>
    </w:p>
    <w:p w14:paraId="050EA2DD" w14:textId="77777777" w:rsidR="00025F9F" w:rsidRPr="00C260DF" w:rsidRDefault="00025F9F" w:rsidP="00025F9F">
      <w:pPr>
        <w:rPr>
          <w:rFonts w:ascii="Times New Roman" w:hAnsi="Times New Roman" w:cs="Times New Roman"/>
          <w:b/>
          <w:sz w:val="24"/>
          <w:szCs w:val="24"/>
        </w:rPr>
      </w:pPr>
      <w:r w:rsidRPr="00C260DF">
        <w:rPr>
          <w:rFonts w:ascii="Times New Roman" w:hAnsi="Times New Roman" w:cs="Times New Roman"/>
          <w:b/>
          <w:sz w:val="24"/>
          <w:szCs w:val="24"/>
        </w:rPr>
        <w:t xml:space="preserve">              SAVJET MLADIH</w:t>
      </w:r>
    </w:p>
    <w:p w14:paraId="1D8ABDE6" w14:textId="77777777" w:rsidR="00025F9F" w:rsidRPr="00C260DF" w:rsidRDefault="00025F9F" w:rsidP="00025F9F">
      <w:pPr>
        <w:rPr>
          <w:rFonts w:ascii="Times New Roman" w:hAnsi="Times New Roman" w:cs="Times New Roman"/>
          <w:b/>
          <w:sz w:val="24"/>
          <w:szCs w:val="24"/>
        </w:rPr>
      </w:pPr>
    </w:p>
    <w:p w14:paraId="6EA3D5B6" w14:textId="3A4BEFA9" w:rsidR="00025F9F" w:rsidRPr="00EF2FF5" w:rsidRDefault="00025F9F" w:rsidP="00025F9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2F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KLASA: 02</w:t>
      </w:r>
      <w:r w:rsidR="00EF2FF5" w:rsidRPr="00EF2F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F2F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-0</w:t>
      </w:r>
      <w:r w:rsidR="00EF2FF5" w:rsidRPr="00EF2F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F2F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/24-01/</w:t>
      </w:r>
      <w:r w:rsidR="00EF2FF5" w:rsidRPr="00EF2F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14:paraId="1E4A87AA" w14:textId="070F9860" w:rsidR="00025F9F" w:rsidRPr="00630E1F" w:rsidRDefault="00025F9F" w:rsidP="00025F9F">
      <w:pPr>
        <w:rPr>
          <w:rFonts w:ascii="Times New Roman" w:hAnsi="Times New Roman" w:cs="Times New Roman"/>
          <w:b/>
          <w:sz w:val="24"/>
          <w:szCs w:val="24"/>
        </w:rPr>
      </w:pPr>
      <w:r w:rsidRPr="00630E1F">
        <w:rPr>
          <w:rFonts w:ascii="Times New Roman" w:hAnsi="Times New Roman" w:cs="Times New Roman"/>
          <w:b/>
          <w:sz w:val="24"/>
          <w:szCs w:val="24"/>
        </w:rPr>
        <w:t>URBROJ: 2103-15-0</w:t>
      </w:r>
      <w:r w:rsidR="00E471E9" w:rsidRPr="00630E1F">
        <w:rPr>
          <w:rFonts w:ascii="Times New Roman" w:hAnsi="Times New Roman" w:cs="Times New Roman"/>
          <w:b/>
          <w:sz w:val="24"/>
          <w:szCs w:val="24"/>
        </w:rPr>
        <w:t>1</w:t>
      </w:r>
      <w:r w:rsidRPr="00630E1F">
        <w:rPr>
          <w:rFonts w:ascii="Times New Roman" w:hAnsi="Times New Roman" w:cs="Times New Roman"/>
          <w:b/>
          <w:sz w:val="24"/>
          <w:szCs w:val="24"/>
        </w:rPr>
        <w:t>-24-</w:t>
      </w:r>
      <w:r w:rsidR="00630E1F" w:rsidRPr="00630E1F">
        <w:rPr>
          <w:rFonts w:ascii="Times New Roman" w:hAnsi="Times New Roman" w:cs="Times New Roman"/>
          <w:b/>
          <w:sz w:val="24"/>
          <w:szCs w:val="24"/>
        </w:rPr>
        <w:t>6</w:t>
      </w:r>
    </w:p>
    <w:p w14:paraId="2C434D37" w14:textId="77777777" w:rsidR="00025F9F" w:rsidRPr="00C260DF" w:rsidRDefault="00025F9F" w:rsidP="00025F9F">
      <w:pPr>
        <w:rPr>
          <w:rFonts w:ascii="Times New Roman" w:hAnsi="Times New Roman" w:cs="Times New Roman"/>
          <w:b/>
          <w:sz w:val="24"/>
          <w:szCs w:val="24"/>
        </w:rPr>
      </w:pPr>
      <w:r w:rsidRPr="00C260DF">
        <w:rPr>
          <w:rFonts w:ascii="Times New Roman" w:hAnsi="Times New Roman" w:cs="Times New Roman"/>
          <w:b/>
          <w:sz w:val="24"/>
          <w:szCs w:val="24"/>
        </w:rPr>
        <w:t>U Šandrovcu, 20.01.2024.</w:t>
      </w:r>
    </w:p>
    <w:p w14:paraId="2CF60342" w14:textId="77777777" w:rsidR="00025F9F" w:rsidRDefault="00025F9F" w:rsidP="00025F9F">
      <w:pPr>
        <w:ind w:left="119" w:right="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4E7D15E" w14:textId="77777777" w:rsidR="00025F9F" w:rsidRDefault="00025F9F" w:rsidP="00025F9F">
      <w:pPr>
        <w:ind w:left="119" w:right="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57ED8B" w14:textId="6B6B96D8" w:rsidR="00025F9F" w:rsidRPr="00025F9F" w:rsidRDefault="00025F9F" w:rsidP="00025F9F">
      <w:pPr>
        <w:ind w:left="119" w:right="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Na </w:t>
      </w:r>
      <w:proofErr w:type="spellStart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temelju</w:t>
      </w:r>
      <w:proofErr w:type="spellEnd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članka</w:t>
      </w:r>
      <w:proofErr w:type="spellEnd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19. </w:t>
      </w:r>
      <w:proofErr w:type="spellStart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Zakona</w:t>
      </w:r>
      <w:proofErr w:type="spellEnd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o </w:t>
      </w:r>
      <w:proofErr w:type="spellStart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savjetima</w:t>
      </w:r>
      <w:proofErr w:type="spellEnd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mladih</w:t>
      </w:r>
      <w:proofErr w:type="spellEnd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(„</w:t>
      </w:r>
      <w:proofErr w:type="spellStart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Narodne</w:t>
      </w:r>
      <w:proofErr w:type="spellEnd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novine“</w:t>
      </w:r>
      <w:proofErr w:type="gramEnd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broj</w:t>
      </w:r>
      <w:proofErr w:type="spellEnd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41/2014, 83/2023), a  </w:t>
      </w:r>
      <w:r w:rsidRPr="00025F9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E471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   </w:t>
      </w:r>
      <w:proofErr w:type="spellStart"/>
      <w:r w:rsidRPr="00E471E9">
        <w:rPr>
          <w:rFonts w:ascii="Times New Roman" w:eastAsia="Times New Roman" w:hAnsi="Times New Roman" w:cs="Times New Roman"/>
          <w:sz w:val="24"/>
          <w:szCs w:val="24"/>
          <w:lang w:val="en-US"/>
        </w:rPr>
        <w:t>skladu</w:t>
      </w:r>
      <w:proofErr w:type="spellEnd"/>
      <w:r w:rsidRPr="00E471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s   </w:t>
      </w:r>
      <w:proofErr w:type="spellStart"/>
      <w:r w:rsidRPr="00E471E9">
        <w:rPr>
          <w:rFonts w:ascii="Times New Roman" w:eastAsia="Times New Roman" w:hAnsi="Times New Roman" w:cs="Times New Roman"/>
          <w:sz w:val="24"/>
          <w:szCs w:val="24"/>
          <w:lang w:val="en-US"/>
        </w:rPr>
        <w:t>člankom</w:t>
      </w:r>
      <w:proofErr w:type="spellEnd"/>
      <w:r w:rsidRPr="00E471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18.   </w:t>
      </w:r>
      <w:proofErr w:type="spellStart"/>
      <w:r w:rsidRPr="00E471E9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E471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o   </w:t>
      </w:r>
      <w:proofErr w:type="spellStart"/>
      <w:r w:rsidRPr="00E471E9">
        <w:rPr>
          <w:rFonts w:ascii="Times New Roman" w:eastAsia="Times New Roman" w:hAnsi="Times New Roman" w:cs="Times New Roman"/>
          <w:sz w:val="24"/>
          <w:szCs w:val="24"/>
          <w:lang w:val="en-US"/>
        </w:rPr>
        <w:t>osnivanju</w:t>
      </w:r>
      <w:proofErr w:type="spellEnd"/>
      <w:r w:rsidRPr="00E471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E471E9">
        <w:rPr>
          <w:rFonts w:ascii="Times New Roman" w:eastAsia="Times New Roman" w:hAnsi="Times New Roman" w:cs="Times New Roman"/>
          <w:sz w:val="24"/>
          <w:szCs w:val="24"/>
          <w:lang w:val="en-US"/>
        </w:rPr>
        <w:t>Savjeta</w:t>
      </w:r>
      <w:proofErr w:type="spellEnd"/>
      <w:r w:rsidRPr="00E471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71E9">
        <w:rPr>
          <w:rFonts w:ascii="Times New Roman" w:eastAsia="Times New Roman" w:hAnsi="Times New Roman" w:cs="Times New Roman"/>
          <w:sz w:val="24"/>
          <w:szCs w:val="24"/>
          <w:lang w:val="en-US"/>
        </w:rPr>
        <w:t>mladih</w:t>
      </w:r>
      <w:proofErr w:type="spellEnd"/>
      <w:r w:rsidRPr="00E471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Općine Šandrovac (</w:t>
      </w:r>
      <w:r w:rsidRPr="00E471E9">
        <w:rPr>
          <w:rFonts w:ascii="Times New Roman" w:eastAsia="Times New Roman" w:hAnsi="Times New Roman" w:cs="Times New Roman"/>
          <w:sz w:val="24"/>
          <w:szCs w:val="24"/>
        </w:rPr>
        <w:t xml:space="preserve">“Općinski </w:t>
      </w:r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glasnik Općine </w:t>
      </w:r>
      <w:proofErr w:type="gramStart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Šandrovac“ br.</w:t>
      </w:r>
      <w:proofErr w:type="gramEnd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08/2023</w:t>
      </w:r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), </w:t>
      </w:r>
      <w:proofErr w:type="spellStart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Savjet</w:t>
      </w:r>
      <w:proofErr w:type="spellEnd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mladih</w:t>
      </w:r>
      <w:proofErr w:type="spellEnd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Općine Šandrovac </w:t>
      </w:r>
      <w:proofErr w:type="spellStart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na</w:t>
      </w:r>
      <w:proofErr w:type="spellEnd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svojoj</w:t>
      </w:r>
      <w:proofErr w:type="spellEnd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1. </w:t>
      </w:r>
      <w:proofErr w:type="spellStart"/>
      <w:proofErr w:type="gramStart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konstituirajućoj</w:t>
      </w:r>
      <w:proofErr w:type="spellEnd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proofErr w:type="spellStart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sjednici</w:t>
      </w:r>
      <w:proofErr w:type="spellEnd"/>
      <w:proofErr w:type="gramEnd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proofErr w:type="spellStart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održanoj</w:t>
      </w:r>
      <w:proofErr w:type="spellEnd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dana  20.01.2024. </w:t>
      </w:r>
      <w:proofErr w:type="spellStart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godine</w:t>
      </w:r>
      <w:proofErr w:type="spellEnd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2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donosi</w:t>
      </w:r>
      <w:proofErr w:type="spellEnd"/>
    </w:p>
    <w:p w14:paraId="5440EB00" w14:textId="77777777" w:rsidR="00025F9F" w:rsidRDefault="00025F9F" w:rsidP="00025F9F">
      <w:pPr>
        <w:spacing w:before="7" w:line="1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FE152C" w14:textId="77777777" w:rsidR="00025F9F" w:rsidRDefault="00025F9F" w:rsidP="001F7CB9">
      <w:pPr>
        <w:pStyle w:val="Tijeloteksta"/>
        <w:jc w:val="both"/>
        <w:rPr>
          <w:color w:val="FF0000"/>
        </w:rPr>
      </w:pPr>
    </w:p>
    <w:p w14:paraId="510553FC" w14:textId="77777777" w:rsidR="00F87EF5" w:rsidRDefault="00F87EF5">
      <w:pPr>
        <w:pStyle w:val="Tijeloteksta"/>
        <w:rPr>
          <w:sz w:val="20"/>
        </w:rPr>
      </w:pPr>
    </w:p>
    <w:p w14:paraId="477B7E7C" w14:textId="77777777" w:rsidR="00025F9F" w:rsidRDefault="00E61F18" w:rsidP="00E61F18">
      <w:pPr>
        <w:pStyle w:val="Tijeloteksta"/>
        <w:jc w:val="center"/>
        <w:rPr>
          <w:rFonts w:ascii="Times New Roman" w:hAnsi="Times New Roman" w:cs="Times New Roman"/>
          <w:b/>
          <w:bCs/>
        </w:rPr>
      </w:pPr>
      <w:r w:rsidRPr="00025F9F">
        <w:rPr>
          <w:rFonts w:ascii="Times New Roman" w:hAnsi="Times New Roman" w:cs="Times New Roman"/>
          <w:b/>
          <w:bCs/>
        </w:rPr>
        <w:t xml:space="preserve">PROGRAM RADA I FINANCIJSKI PLAN </w:t>
      </w:r>
    </w:p>
    <w:p w14:paraId="7922118C" w14:textId="3887A96D" w:rsidR="00F87EF5" w:rsidRDefault="00E61F18" w:rsidP="00E61F18">
      <w:pPr>
        <w:pStyle w:val="Tijeloteksta"/>
        <w:jc w:val="center"/>
        <w:rPr>
          <w:rFonts w:ascii="Times New Roman" w:hAnsi="Times New Roman" w:cs="Times New Roman"/>
          <w:b/>
          <w:bCs/>
        </w:rPr>
      </w:pPr>
      <w:r w:rsidRPr="00025F9F">
        <w:rPr>
          <w:rFonts w:ascii="Times New Roman" w:hAnsi="Times New Roman" w:cs="Times New Roman"/>
          <w:b/>
          <w:bCs/>
        </w:rPr>
        <w:t>SAVJETA MLADIH OP</w:t>
      </w:r>
      <w:r w:rsidR="001F7CB9" w:rsidRPr="00025F9F">
        <w:rPr>
          <w:rFonts w:ascii="Times New Roman" w:hAnsi="Times New Roman" w:cs="Times New Roman"/>
          <w:b/>
          <w:bCs/>
        </w:rPr>
        <w:t>Ć</w:t>
      </w:r>
      <w:r w:rsidRPr="00025F9F">
        <w:rPr>
          <w:rFonts w:ascii="Times New Roman" w:hAnsi="Times New Roman" w:cs="Times New Roman"/>
          <w:b/>
          <w:bCs/>
        </w:rPr>
        <w:t xml:space="preserve">INE </w:t>
      </w:r>
      <w:r w:rsidR="00C246B3" w:rsidRPr="00025F9F">
        <w:rPr>
          <w:rFonts w:ascii="Times New Roman" w:hAnsi="Times New Roman" w:cs="Times New Roman"/>
          <w:b/>
          <w:bCs/>
        </w:rPr>
        <w:t>ŠANDROVAC</w:t>
      </w:r>
      <w:r w:rsidRPr="00025F9F">
        <w:rPr>
          <w:rFonts w:ascii="Times New Roman" w:hAnsi="Times New Roman" w:cs="Times New Roman"/>
          <w:b/>
          <w:bCs/>
        </w:rPr>
        <w:t xml:space="preserve"> ZA 202</w:t>
      </w:r>
      <w:r w:rsidR="00C246B3" w:rsidRPr="00025F9F">
        <w:rPr>
          <w:rFonts w:ascii="Times New Roman" w:hAnsi="Times New Roman" w:cs="Times New Roman"/>
          <w:b/>
          <w:bCs/>
        </w:rPr>
        <w:t>4</w:t>
      </w:r>
      <w:r w:rsidRPr="00025F9F">
        <w:rPr>
          <w:rFonts w:ascii="Times New Roman" w:hAnsi="Times New Roman" w:cs="Times New Roman"/>
          <w:b/>
          <w:bCs/>
        </w:rPr>
        <w:t>. GODINU</w:t>
      </w:r>
    </w:p>
    <w:p w14:paraId="72899DFF" w14:textId="77777777" w:rsidR="009E3619" w:rsidRPr="00025F9F" w:rsidRDefault="009E3619" w:rsidP="00E61F18">
      <w:pPr>
        <w:pStyle w:val="Tijeloteksta"/>
        <w:jc w:val="center"/>
        <w:rPr>
          <w:rFonts w:ascii="Times New Roman" w:hAnsi="Times New Roman" w:cs="Times New Roman"/>
          <w:b/>
        </w:rPr>
      </w:pPr>
    </w:p>
    <w:p w14:paraId="2B081914" w14:textId="086AC784" w:rsidR="00F87EF5" w:rsidRPr="00025F9F" w:rsidRDefault="009E3619">
      <w:pPr>
        <w:pStyle w:val="Naslov2"/>
        <w:spacing w:before="31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I.</w:t>
      </w:r>
      <w:r w:rsidR="005F5AA2" w:rsidRPr="00025F9F">
        <w:rPr>
          <w:rFonts w:ascii="Times New Roman" w:hAnsi="Times New Roman" w:cs="Times New Roman"/>
        </w:rPr>
        <w:t>Osnovne</w:t>
      </w:r>
      <w:proofErr w:type="spellEnd"/>
      <w:r w:rsidR="0086455A" w:rsidRPr="00025F9F">
        <w:rPr>
          <w:rFonts w:ascii="Times New Roman" w:hAnsi="Times New Roman" w:cs="Times New Roman"/>
        </w:rPr>
        <w:t xml:space="preserve"> </w:t>
      </w:r>
      <w:r w:rsidR="005F5AA2" w:rsidRPr="00025F9F">
        <w:rPr>
          <w:rFonts w:ascii="Times New Roman" w:hAnsi="Times New Roman" w:cs="Times New Roman"/>
        </w:rPr>
        <w:t xml:space="preserve">smjernice </w:t>
      </w:r>
      <w:r w:rsidR="0086455A" w:rsidRPr="00025F9F">
        <w:rPr>
          <w:rFonts w:ascii="Times New Roman" w:hAnsi="Times New Roman" w:cs="Times New Roman"/>
        </w:rPr>
        <w:t xml:space="preserve">rada i </w:t>
      </w:r>
      <w:r w:rsidR="005F5AA2" w:rsidRPr="00025F9F">
        <w:rPr>
          <w:rFonts w:ascii="Times New Roman" w:hAnsi="Times New Roman" w:cs="Times New Roman"/>
        </w:rPr>
        <w:t>djelovanja</w:t>
      </w:r>
      <w:r w:rsidR="0086455A" w:rsidRPr="00025F9F">
        <w:rPr>
          <w:rFonts w:ascii="Times New Roman" w:hAnsi="Times New Roman" w:cs="Times New Roman"/>
        </w:rPr>
        <w:t xml:space="preserve"> </w:t>
      </w:r>
      <w:r w:rsidR="0086455A" w:rsidRPr="00025F9F">
        <w:rPr>
          <w:rFonts w:ascii="Times New Roman" w:hAnsi="Times New Roman" w:cs="Times New Roman"/>
          <w:color w:val="000000" w:themeColor="text1"/>
        </w:rPr>
        <w:t xml:space="preserve">Savjeta mladih Općine Šandrovac  </w:t>
      </w:r>
    </w:p>
    <w:p w14:paraId="43D6AC28" w14:textId="6EE115D8" w:rsidR="006C2C74" w:rsidRDefault="006C2C74" w:rsidP="0086455A">
      <w:pPr>
        <w:pStyle w:val="Tijeloteksta"/>
        <w:spacing w:before="182" w:line="259" w:lineRule="auto"/>
        <w:ind w:left="216" w:right="112" w:firstLine="707"/>
        <w:rPr>
          <w:rFonts w:ascii="Times New Roman" w:hAnsi="Times New Roman" w:cs="Times New Roman"/>
          <w:color w:val="FF0000"/>
        </w:rPr>
      </w:pPr>
      <w:r w:rsidRPr="00025F9F">
        <w:rPr>
          <w:rFonts w:ascii="Times New Roman" w:hAnsi="Times New Roman" w:cs="Times New Roman"/>
          <w:color w:val="000000" w:themeColor="text1"/>
        </w:rPr>
        <w:t>Rad i djelovanje Savjeta mladih Općine Šandrovac</w:t>
      </w:r>
      <w:r w:rsidR="00025F9F">
        <w:rPr>
          <w:rFonts w:ascii="Times New Roman" w:hAnsi="Times New Roman" w:cs="Times New Roman"/>
          <w:color w:val="000000" w:themeColor="text1"/>
        </w:rPr>
        <w:t xml:space="preserve"> u 2024. godini</w:t>
      </w:r>
      <w:r w:rsidRPr="00025F9F">
        <w:rPr>
          <w:rFonts w:ascii="Times New Roman" w:hAnsi="Times New Roman" w:cs="Times New Roman"/>
          <w:color w:val="000000" w:themeColor="text1"/>
        </w:rPr>
        <w:t xml:space="preserve">  bit  će usmjeren na ostvarenje ciljeva i planiranih aktivnosti propisanih ovim Programom rada i financijskim planom</w:t>
      </w:r>
      <w:r w:rsidRPr="00025F9F">
        <w:rPr>
          <w:rFonts w:ascii="Times New Roman" w:hAnsi="Times New Roman" w:cs="Times New Roman"/>
          <w:color w:val="FF0000"/>
        </w:rPr>
        <w:t>.</w:t>
      </w:r>
    </w:p>
    <w:p w14:paraId="67FBC9B9" w14:textId="77777777" w:rsidR="00025F9F" w:rsidRPr="002173EC" w:rsidRDefault="00025F9F" w:rsidP="00025F9F">
      <w:pPr>
        <w:pStyle w:val="t-9-8"/>
        <w:shd w:val="clear" w:color="auto" w:fill="FFFFFF"/>
        <w:spacing w:before="0" w:beforeAutospacing="0" w:after="0" w:afterAutospacing="0"/>
        <w:ind w:left="322" w:firstLine="601"/>
        <w:jc w:val="both"/>
        <w:textAlignment w:val="baseline"/>
        <w:rPr>
          <w:color w:val="000000"/>
        </w:rPr>
      </w:pPr>
      <w:r w:rsidRPr="002173EC">
        <w:rPr>
          <w:color w:val="000000"/>
        </w:rPr>
        <w:t>Program rada savjeta mladih mora sadržavati sljedeće aktivnosti:</w:t>
      </w:r>
    </w:p>
    <w:p w14:paraId="4176AF93" w14:textId="77777777" w:rsidR="00025F9F" w:rsidRPr="002173EC" w:rsidRDefault="00025F9F" w:rsidP="00025F9F">
      <w:pPr>
        <w:pStyle w:val="t-9-8"/>
        <w:shd w:val="clear" w:color="auto" w:fill="FFFFFF"/>
        <w:spacing w:before="0" w:beforeAutospacing="0" w:after="0" w:afterAutospacing="0"/>
        <w:ind w:left="119"/>
        <w:jc w:val="both"/>
        <w:textAlignment w:val="baseline"/>
        <w:rPr>
          <w:color w:val="000000"/>
        </w:rPr>
      </w:pPr>
      <w:r w:rsidRPr="002173EC">
        <w:rPr>
          <w:color w:val="000000"/>
        </w:rPr>
        <w:t>– sudjelovanje u procesu izrade i praćenju provedbe lokalnog programa djelovanja za mlade</w:t>
      </w:r>
    </w:p>
    <w:p w14:paraId="74B485A8" w14:textId="77777777" w:rsidR="00025F9F" w:rsidRDefault="00025F9F" w:rsidP="00025F9F">
      <w:pPr>
        <w:pStyle w:val="t-9-8"/>
        <w:shd w:val="clear" w:color="auto" w:fill="FFFFFF"/>
        <w:spacing w:before="0" w:beforeAutospacing="0" w:after="0" w:afterAutospacing="0"/>
        <w:ind w:left="119"/>
        <w:jc w:val="both"/>
        <w:textAlignment w:val="baseline"/>
        <w:rPr>
          <w:color w:val="231F20"/>
          <w:shd w:val="clear" w:color="auto" w:fill="FFFFFF"/>
        </w:rPr>
      </w:pPr>
      <w:r w:rsidRPr="002173EC">
        <w:rPr>
          <w:color w:val="231F20"/>
          <w:shd w:val="clear" w:color="auto" w:fill="FFFFFF"/>
        </w:rPr>
        <w:t>-konzultiranje s mladima i organizacijama mladih i za mlade o temama bitnima za mlade</w:t>
      </w:r>
    </w:p>
    <w:p w14:paraId="013A6D6D" w14:textId="5E68C759" w:rsidR="00025F9F" w:rsidRPr="002173EC" w:rsidRDefault="00025F9F" w:rsidP="00025F9F">
      <w:pPr>
        <w:pStyle w:val="t-9-8"/>
        <w:shd w:val="clear" w:color="auto" w:fill="FFFFFF"/>
        <w:spacing w:before="0" w:beforeAutospacing="0" w:after="0" w:afterAutospacing="0"/>
        <w:ind w:left="119"/>
        <w:jc w:val="both"/>
        <w:textAlignment w:val="baseline"/>
        <w:rPr>
          <w:color w:val="000000"/>
        </w:rPr>
      </w:pPr>
      <w:r w:rsidRPr="002173EC">
        <w:rPr>
          <w:color w:val="000000"/>
        </w:rPr>
        <w:t>– suradnju s tijelima jedinica lokalne, odnosno područne (regionalne) samouprave u politici za mlade</w:t>
      </w:r>
    </w:p>
    <w:p w14:paraId="3984ABF7" w14:textId="77777777" w:rsidR="00025F9F" w:rsidRPr="002173EC" w:rsidRDefault="00025F9F" w:rsidP="00025F9F">
      <w:pPr>
        <w:pStyle w:val="t-9-8"/>
        <w:shd w:val="clear" w:color="auto" w:fill="FFFFFF"/>
        <w:spacing w:before="0" w:beforeAutospacing="0" w:after="0" w:afterAutospacing="0"/>
        <w:ind w:left="119"/>
        <w:jc w:val="both"/>
        <w:textAlignment w:val="baseline"/>
        <w:rPr>
          <w:color w:val="000000"/>
        </w:rPr>
      </w:pPr>
      <w:r w:rsidRPr="002173EC">
        <w:rPr>
          <w:color w:val="000000"/>
        </w:rPr>
        <w:t>– suradnju s drugim savjetodavnim tijelima mladih u Republici Hrvatskoj i inozemstvu.</w:t>
      </w:r>
    </w:p>
    <w:p w14:paraId="70B6D96C" w14:textId="02764CF6" w:rsidR="00F87EF5" w:rsidRPr="00025F9F" w:rsidRDefault="005F5AA2" w:rsidP="009E3619">
      <w:pPr>
        <w:pStyle w:val="Tijeloteksta"/>
        <w:spacing w:before="182" w:line="259" w:lineRule="auto"/>
        <w:ind w:left="216" w:right="112" w:firstLine="707"/>
        <w:jc w:val="both"/>
        <w:rPr>
          <w:rFonts w:ascii="Times New Roman" w:hAnsi="Times New Roman" w:cs="Times New Roman"/>
          <w:color w:val="000000" w:themeColor="text1"/>
        </w:rPr>
      </w:pPr>
      <w:r w:rsidRPr="00025F9F">
        <w:rPr>
          <w:rFonts w:ascii="Times New Roman" w:hAnsi="Times New Roman" w:cs="Times New Roman"/>
          <w:color w:val="000000" w:themeColor="text1"/>
        </w:rPr>
        <w:t>Program rada Savjet</w:t>
      </w:r>
      <w:r w:rsidR="00C246B3" w:rsidRPr="00025F9F">
        <w:rPr>
          <w:rFonts w:ascii="Times New Roman" w:hAnsi="Times New Roman" w:cs="Times New Roman"/>
          <w:color w:val="000000" w:themeColor="text1"/>
        </w:rPr>
        <w:t>a</w:t>
      </w:r>
      <w:r w:rsidRPr="00025F9F">
        <w:rPr>
          <w:rFonts w:ascii="Times New Roman" w:hAnsi="Times New Roman" w:cs="Times New Roman"/>
          <w:color w:val="000000" w:themeColor="text1"/>
        </w:rPr>
        <w:t xml:space="preserve"> mladih</w:t>
      </w:r>
      <w:r w:rsidR="00C246B3" w:rsidRPr="00025F9F">
        <w:rPr>
          <w:rFonts w:ascii="Times New Roman" w:hAnsi="Times New Roman" w:cs="Times New Roman"/>
          <w:color w:val="000000" w:themeColor="text1"/>
        </w:rPr>
        <w:t xml:space="preserve"> Općine Šandrovac za 2024. godinu </w:t>
      </w:r>
      <w:r w:rsidR="006C2C74" w:rsidRPr="00025F9F">
        <w:rPr>
          <w:rFonts w:ascii="Times New Roman" w:hAnsi="Times New Roman" w:cs="Times New Roman"/>
          <w:color w:val="000000" w:themeColor="text1"/>
        </w:rPr>
        <w:t>ima za</w:t>
      </w:r>
      <w:r w:rsidRPr="00025F9F">
        <w:rPr>
          <w:rFonts w:ascii="Times New Roman" w:hAnsi="Times New Roman" w:cs="Times New Roman"/>
          <w:color w:val="000000" w:themeColor="text1"/>
        </w:rPr>
        <w:t xml:space="preserve"> cilj aktivno uključivanje mladih u javni život i procese odlučivanja, društvenu integraciju mladih i povećanje sadržaja kulturnog, sportskog i obrazovnog karaktera. </w:t>
      </w:r>
    </w:p>
    <w:p w14:paraId="69C541E7" w14:textId="65C84FA0" w:rsidR="00F87EF5" w:rsidRDefault="005F5AA2" w:rsidP="0086455A">
      <w:pPr>
        <w:pStyle w:val="Tijeloteksta"/>
        <w:spacing w:before="182" w:line="259" w:lineRule="auto"/>
        <w:ind w:left="216" w:firstLine="707"/>
        <w:jc w:val="both"/>
        <w:rPr>
          <w:rFonts w:ascii="Times New Roman" w:hAnsi="Times New Roman" w:cs="Times New Roman"/>
          <w:color w:val="000000" w:themeColor="text1"/>
        </w:rPr>
      </w:pPr>
      <w:r w:rsidRPr="00025F9F">
        <w:rPr>
          <w:rFonts w:ascii="Times New Roman" w:hAnsi="Times New Roman" w:cs="Times New Roman"/>
          <w:color w:val="000000" w:themeColor="text1"/>
        </w:rPr>
        <w:t xml:space="preserve">Program rada Savjeta mladih sastoji se od </w:t>
      </w:r>
      <w:r w:rsidR="00270394">
        <w:rPr>
          <w:rFonts w:ascii="Times New Roman" w:hAnsi="Times New Roman" w:cs="Times New Roman"/>
          <w:color w:val="000000" w:themeColor="text1"/>
        </w:rPr>
        <w:t>6</w:t>
      </w:r>
      <w:r w:rsidR="006C2C74" w:rsidRPr="00025F9F">
        <w:rPr>
          <w:rFonts w:ascii="Times New Roman" w:hAnsi="Times New Roman" w:cs="Times New Roman"/>
          <w:color w:val="000000" w:themeColor="text1"/>
        </w:rPr>
        <w:t xml:space="preserve"> planiranih  a</w:t>
      </w:r>
      <w:r w:rsidR="0086455A" w:rsidRPr="00025F9F">
        <w:rPr>
          <w:rFonts w:ascii="Times New Roman" w:hAnsi="Times New Roman" w:cs="Times New Roman"/>
          <w:color w:val="000000" w:themeColor="text1"/>
        </w:rPr>
        <w:t>k</w:t>
      </w:r>
      <w:r w:rsidR="006C2C74" w:rsidRPr="00025F9F">
        <w:rPr>
          <w:rFonts w:ascii="Times New Roman" w:hAnsi="Times New Roman" w:cs="Times New Roman"/>
          <w:color w:val="000000" w:themeColor="text1"/>
        </w:rPr>
        <w:t xml:space="preserve">tivnosti </w:t>
      </w:r>
      <w:r w:rsidR="00004569" w:rsidRPr="00025F9F">
        <w:rPr>
          <w:rFonts w:ascii="Times New Roman" w:hAnsi="Times New Roman" w:cs="Times New Roman"/>
          <w:color w:val="000000" w:themeColor="text1"/>
        </w:rPr>
        <w:t xml:space="preserve"> </w:t>
      </w:r>
      <w:r w:rsidRPr="00025F9F">
        <w:rPr>
          <w:rFonts w:ascii="Times New Roman" w:hAnsi="Times New Roman" w:cs="Times New Roman"/>
          <w:color w:val="000000" w:themeColor="text1"/>
        </w:rPr>
        <w:t>koje će Savjet mladih tijekom godine otvoriti i raspraviti te predložiti raspravu o pojedinim pitanjima kao načinom rješavanja tih pitanja. Također, u davanju mišljenja</w:t>
      </w:r>
      <w:r w:rsidR="0086455A" w:rsidRPr="00025F9F">
        <w:rPr>
          <w:rFonts w:ascii="Times New Roman" w:hAnsi="Times New Roman" w:cs="Times New Roman"/>
          <w:color w:val="000000" w:themeColor="text1"/>
        </w:rPr>
        <w:t xml:space="preserve"> Općini Šandrovac </w:t>
      </w:r>
      <w:r w:rsidRPr="00025F9F">
        <w:rPr>
          <w:rFonts w:ascii="Times New Roman" w:hAnsi="Times New Roman" w:cs="Times New Roman"/>
          <w:color w:val="000000" w:themeColor="text1"/>
        </w:rPr>
        <w:t>o</w:t>
      </w:r>
      <w:r w:rsidR="0086455A" w:rsidRPr="00025F9F">
        <w:rPr>
          <w:rFonts w:ascii="Times New Roman" w:hAnsi="Times New Roman" w:cs="Times New Roman"/>
          <w:color w:val="000000" w:themeColor="text1"/>
        </w:rPr>
        <w:t xml:space="preserve"> </w:t>
      </w:r>
      <w:r w:rsidRPr="00025F9F">
        <w:rPr>
          <w:rFonts w:ascii="Times New Roman" w:hAnsi="Times New Roman" w:cs="Times New Roman"/>
          <w:color w:val="000000" w:themeColor="text1"/>
        </w:rPr>
        <w:t>pojedinim odlukama, mjerama, programima i drugim aktima od osobitog značaja za mlade na području Općine, Savjet mladih vodit će se odredbama ovoga programa</w:t>
      </w:r>
      <w:r w:rsidR="0086455A" w:rsidRPr="00025F9F">
        <w:rPr>
          <w:rFonts w:ascii="Times New Roman" w:hAnsi="Times New Roman" w:cs="Times New Roman"/>
          <w:color w:val="000000" w:themeColor="text1"/>
        </w:rPr>
        <w:t>.</w:t>
      </w:r>
    </w:p>
    <w:p w14:paraId="46CEA743" w14:textId="77777777" w:rsidR="00025F9F" w:rsidRPr="00025F9F" w:rsidRDefault="00025F9F" w:rsidP="0086455A">
      <w:pPr>
        <w:pStyle w:val="Tijeloteksta"/>
        <w:spacing w:before="182" w:line="259" w:lineRule="auto"/>
        <w:ind w:left="216" w:firstLine="707"/>
        <w:jc w:val="both"/>
        <w:rPr>
          <w:rFonts w:ascii="Times New Roman" w:hAnsi="Times New Roman" w:cs="Times New Roman"/>
          <w:color w:val="000000" w:themeColor="text1"/>
        </w:rPr>
      </w:pPr>
    </w:p>
    <w:p w14:paraId="3744B63B" w14:textId="77777777" w:rsidR="00F87EF5" w:rsidRPr="00025F9F" w:rsidRDefault="00F87EF5" w:rsidP="0086455A">
      <w:pPr>
        <w:pStyle w:val="Tijeloteksta"/>
        <w:spacing w:before="6"/>
        <w:jc w:val="both"/>
        <w:rPr>
          <w:rFonts w:ascii="Times New Roman" w:hAnsi="Times New Roman" w:cs="Times New Roman"/>
          <w:strike/>
          <w:color w:val="000000" w:themeColor="text1"/>
        </w:rPr>
      </w:pPr>
    </w:p>
    <w:p w14:paraId="4706E5F1" w14:textId="65811768" w:rsidR="00F87EF5" w:rsidRPr="00025F9F" w:rsidRDefault="009E3619">
      <w:pPr>
        <w:pStyle w:val="Naslov2"/>
        <w:spacing w:before="24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II.</w:t>
      </w:r>
      <w:r w:rsidR="005F5AA2" w:rsidRPr="00025F9F">
        <w:rPr>
          <w:rFonts w:ascii="Times New Roman" w:hAnsi="Times New Roman" w:cs="Times New Roman"/>
        </w:rPr>
        <w:t>Planirane</w:t>
      </w:r>
      <w:proofErr w:type="spellEnd"/>
      <w:r w:rsidR="005F5AA2" w:rsidRPr="00025F9F">
        <w:rPr>
          <w:rFonts w:ascii="Times New Roman" w:hAnsi="Times New Roman" w:cs="Times New Roman"/>
        </w:rPr>
        <w:t xml:space="preserve"> aktivnosti Savjeta mladih </w:t>
      </w:r>
      <w:r w:rsidR="00A73788" w:rsidRPr="00025F9F">
        <w:rPr>
          <w:rFonts w:ascii="Times New Roman" w:hAnsi="Times New Roman" w:cs="Times New Roman"/>
        </w:rPr>
        <w:t xml:space="preserve">Općine Šandrovac </w:t>
      </w:r>
      <w:r w:rsidR="005F5AA2" w:rsidRPr="00025F9F">
        <w:rPr>
          <w:rFonts w:ascii="Times New Roman" w:hAnsi="Times New Roman" w:cs="Times New Roman"/>
        </w:rPr>
        <w:t>za 20</w:t>
      </w:r>
      <w:r w:rsidR="00EE48F4" w:rsidRPr="00025F9F">
        <w:rPr>
          <w:rFonts w:ascii="Times New Roman" w:hAnsi="Times New Roman" w:cs="Times New Roman"/>
        </w:rPr>
        <w:t>2</w:t>
      </w:r>
      <w:r w:rsidR="00A73788" w:rsidRPr="00025F9F">
        <w:rPr>
          <w:rFonts w:ascii="Times New Roman" w:hAnsi="Times New Roman" w:cs="Times New Roman"/>
        </w:rPr>
        <w:t>4</w:t>
      </w:r>
      <w:r w:rsidR="005F5AA2" w:rsidRPr="00025F9F">
        <w:rPr>
          <w:rFonts w:ascii="Times New Roman" w:hAnsi="Times New Roman" w:cs="Times New Roman"/>
        </w:rPr>
        <w:t>. godinu</w:t>
      </w:r>
    </w:p>
    <w:p w14:paraId="6EB03354" w14:textId="77777777" w:rsidR="00F87EF5" w:rsidRPr="00025F9F" w:rsidRDefault="00F87EF5">
      <w:pPr>
        <w:pStyle w:val="Tijeloteksta"/>
        <w:spacing w:before="6"/>
        <w:rPr>
          <w:rFonts w:ascii="Times New Roman" w:hAnsi="Times New Roman" w:cs="Times New Roman"/>
          <w:b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543"/>
        <w:gridCol w:w="4532"/>
      </w:tblGrid>
      <w:tr w:rsidR="00F87EF5" w:rsidRPr="00025F9F" w14:paraId="7B1DE33B" w14:textId="77777777">
        <w:trPr>
          <w:trHeight w:val="424"/>
        </w:trPr>
        <w:tc>
          <w:tcPr>
            <w:tcW w:w="989" w:type="dxa"/>
            <w:shd w:val="clear" w:color="auto" w:fill="FFE499"/>
          </w:tcPr>
          <w:p w14:paraId="78AE031E" w14:textId="77777777" w:rsidR="00F87EF5" w:rsidRPr="00270394" w:rsidRDefault="005F5AA2" w:rsidP="0035038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075" w:type="dxa"/>
            <w:gridSpan w:val="2"/>
            <w:shd w:val="clear" w:color="auto" w:fill="FFE499"/>
          </w:tcPr>
          <w:p w14:paraId="46BA7B6D" w14:textId="7DF3E532" w:rsidR="00F87EF5" w:rsidRPr="00270394" w:rsidRDefault="00A73788" w:rsidP="00350386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AKTIVNOSTI:</w:t>
            </w:r>
            <w:r w:rsidR="005F5AA2" w:rsidRPr="0027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FORMALNE AKTIVNOSTI SAVJETA MLADIH</w:t>
            </w:r>
            <w:r w:rsidR="00025F9F" w:rsidRPr="0027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OPĆINE ŠANDROVAC</w:t>
            </w:r>
          </w:p>
        </w:tc>
      </w:tr>
      <w:tr w:rsidR="00F87EF5" w:rsidRPr="00025F9F" w14:paraId="7CF3E081" w14:textId="77777777" w:rsidTr="006C2C74">
        <w:trPr>
          <w:trHeight w:val="942"/>
        </w:trPr>
        <w:tc>
          <w:tcPr>
            <w:tcW w:w="9064" w:type="dxa"/>
            <w:gridSpan w:val="3"/>
          </w:tcPr>
          <w:p w14:paraId="44AB5BF7" w14:textId="1EE868B4" w:rsidR="00F87EF5" w:rsidRPr="00025F9F" w:rsidRDefault="005F5AA2" w:rsidP="00350386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F9F">
              <w:rPr>
                <w:rFonts w:ascii="Times New Roman" w:hAnsi="Times New Roman" w:cs="Times New Roman"/>
                <w:sz w:val="24"/>
                <w:szCs w:val="24"/>
              </w:rPr>
              <w:t>Savjet mladih</w:t>
            </w:r>
            <w:r w:rsidR="00A73788" w:rsidRPr="00025F9F">
              <w:rPr>
                <w:rFonts w:ascii="Times New Roman" w:hAnsi="Times New Roman" w:cs="Times New Roman"/>
                <w:sz w:val="24"/>
                <w:szCs w:val="24"/>
              </w:rPr>
              <w:t xml:space="preserve"> općine Šandrovac</w:t>
            </w:r>
            <w:r w:rsidRPr="00025F9F">
              <w:rPr>
                <w:rFonts w:ascii="Times New Roman" w:hAnsi="Times New Roman" w:cs="Times New Roman"/>
                <w:sz w:val="24"/>
                <w:szCs w:val="24"/>
              </w:rPr>
              <w:t xml:space="preserve"> održava</w:t>
            </w:r>
            <w:r w:rsidR="00A73788" w:rsidRPr="00025F9F">
              <w:rPr>
                <w:rFonts w:ascii="Times New Roman" w:hAnsi="Times New Roman" w:cs="Times New Roman"/>
                <w:sz w:val="24"/>
                <w:szCs w:val="24"/>
              </w:rPr>
              <w:t>ti će</w:t>
            </w:r>
            <w:r w:rsidRPr="00025F9F">
              <w:rPr>
                <w:rFonts w:ascii="Times New Roman" w:hAnsi="Times New Roman" w:cs="Times New Roman"/>
                <w:sz w:val="24"/>
                <w:szCs w:val="24"/>
              </w:rPr>
              <w:t xml:space="preserve"> redovit</w:t>
            </w:r>
            <w:r w:rsidR="00A73788" w:rsidRPr="00025F9F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025F9F">
              <w:rPr>
                <w:rFonts w:ascii="Times New Roman" w:hAnsi="Times New Roman" w:cs="Times New Roman"/>
                <w:sz w:val="24"/>
                <w:szCs w:val="24"/>
              </w:rPr>
              <w:t>sjednic</w:t>
            </w:r>
            <w:r w:rsidR="00A73788" w:rsidRPr="00025F9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25F9F">
              <w:rPr>
                <w:rFonts w:ascii="Times New Roman" w:hAnsi="Times New Roman" w:cs="Times New Roman"/>
                <w:sz w:val="24"/>
                <w:szCs w:val="24"/>
              </w:rPr>
              <w:t xml:space="preserve"> svaka tri mjeseca</w:t>
            </w:r>
            <w:r w:rsidRPr="00025F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3788" w:rsidRPr="00025F9F">
              <w:rPr>
                <w:rFonts w:ascii="Times New Roman" w:hAnsi="Times New Roman" w:cs="Times New Roman"/>
                <w:sz w:val="24"/>
                <w:szCs w:val="24"/>
              </w:rPr>
              <w:t xml:space="preserve">po potrebi </w:t>
            </w:r>
            <w:r w:rsidR="00025F9F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025F9F">
              <w:rPr>
                <w:rFonts w:ascii="Times New Roman" w:hAnsi="Times New Roman" w:cs="Times New Roman"/>
                <w:sz w:val="24"/>
                <w:szCs w:val="24"/>
              </w:rPr>
              <w:t>radn</w:t>
            </w:r>
            <w:r w:rsidR="00A73788" w:rsidRPr="00025F9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25F9F">
              <w:rPr>
                <w:rFonts w:ascii="Times New Roman" w:hAnsi="Times New Roman" w:cs="Times New Roman"/>
                <w:sz w:val="24"/>
                <w:szCs w:val="24"/>
              </w:rPr>
              <w:t xml:space="preserve"> sastank</w:t>
            </w:r>
            <w:r w:rsidR="00A73788" w:rsidRPr="00025F9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25F9F">
              <w:rPr>
                <w:rFonts w:ascii="Times New Roman" w:hAnsi="Times New Roman" w:cs="Times New Roman"/>
                <w:sz w:val="24"/>
                <w:szCs w:val="24"/>
              </w:rPr>
              <w:t>, pravovremeno podno</w:t>
            </w:r>
            <w:r w:rsidR="00A73788" w:rsidRPr="00025F9F">
              <w:rPr>
                <w:rFonts w:ascii="Times New Roman" w:hAnsi="Times New Roman" w:cs="Times New Roman"/>
                <w:sz w:val="24"/>
                <w:szCs w:val="24"/>
              </w:rPr>
              <w:t>siti izvještaje o radu</w:t>
            </w:r>
            <w:r w:rsidRPr="00025F9F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A73788" w:rsidRPr="00025F9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025F9F">
              <w:rPr>
                <w:rFonts w:ascii="Times New Roman" w:hAnsi="Times New Roman" w:cs="Times New Roman"/>
                <w:sz w:val="24"/>
                <w:szCs w:val="24"/>
              </w:rPr>
              <w:t>rogram</w:t>
            </w:r>
            <w:r w:rsidR="00A73788" w:rsidRPr="00025F9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5F9F">
              <w:rPr>
                <w:rFonts w:ascii="Times New Roman" w:hAnsi="Times New Roman" w:cs="Times New Roman"/>
                <w:sz w:val="24"/>
                <w:szCs w:val="24"/>
              </w:rPr>
              <w:t xml:space="preserve"> rada</w:t>
            </w:r>
            <w:r w:rsidR="00025F9F">
              <w:rPr>
                <w:rFonts w:ascii="Times New Roman" w:hAnsi="Times New Roman" w:cs="Times New Roman"/>
                <w:sz w:val="24"/>
                <w:szCs w:val="24"/>
              </w:rPr>
              <w:t xml:space="preserve"> i financijskom planu nadležnim tijelima Općine Šandrovac, odazivati se na sjednice Općinskog vijeća općine Šandrovac i sastanke sa općinskim načelnikom Općine Šandrovac i predsjednikom Općinskog vijeća Općine Šandrovac kao i</w:t>
            </w:r>
            <w:r w:rsidRPr="00025F9F">
              <w:rPr>
                <w:rFonts w:ascii="Times New Roman" w:hAnsi="Times New Roman" w:cs="Times New Roman"/>
                <w:sz w:val="24"/>
                <w:szCs w:val="24"/>
              </w:rPr>
              <w:t xml:space="preserve"> sudjelova</w:t>
            </w:r>
            <w:r w:rsidR="00025F9F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025F9F">
              <w:rPr>
                <w:rFonts w:ascii="Times New Roman" w:hAnsi="Times New Roman" w:cs="Times New Roman"/>
                <w:sz w:val="24"/>
                <w:szCs w:val="24"/>
              </w:rPr>
              <w:t xml:space="preserve"> na sjednicama </w:t>
            </w:r>
            <w:r w:rsidR="00A73788" w:rsidRPr="00025F9F">
              <w:rPr>
                <w:rFonts w:ascii="Times New Roman" w:hAnsi="Times New Roman" w:cs="Times New Roman"/>
                <w:sz w:val="24"/>
                <w:szCs w:val="24"/>
              </w:rPr>
              <w:t>Savjeta mladih Bjelovarsko-bilogorske županije</w:t>
            </w:r>
            <w:r w:rsidR="00025F9F">
              <w:rPr>
                <w:rFonts w:ascii="Times New Roman" w:hAnsi="Times New Roman" w:cs="Times New Roman"/>
                <w:sz w:val="24"/>
                <w:szCs w:val="24"/>
              </w:rPr>
              <w:t>, u politici za mlade</w:t>
            </w:r>
            <w:r w:rsidRPr="00025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EF5" w:rsidRPr="00025F9F" w14:paraId="191D59AE" w14:textId="77777777">
        <w:trPr>
          <w:trHeight w:val="400"/>
        </w:trPr>
        <w:tc>
          <w:tcPr>
            <w:tcW w:w="4532" w:type="dxa"/>
            <w:gridSpan w:val="2"/>
          </w:tcPr>
          <w:p w14:paraId="5908F8B3" w14:textId="0E8A6C01" w:rsidR="00C246B3" w:rsidRPr="00846B79" w:rsidRDefault="00C246B3" w:rsidP="006C2C7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B79">
              <w:rPr>
                <w:rFonts w:ascii="Times New Roman" w:hAnsi="Times New Roman" w:cs="Times New Roman"/>
                <w:sz w:val="24"/>
                <w:szCs w:val="24"/>
              </w:rPr>
              <w:t>Vrijeme provođenja</w:t>
            </w:r>
          </w:p>
          <w:p w14:paraId="32F8A389" w14:textId="4E5CCBF3" w:rsidR="00F87EF5" w:rsidRPr="00846B79" w:rsidRDefault="005F5AA2" w:rsidP="006C2C7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B79">
              <w:rPr>
                <w:rFonts w:ascii="Times New Roman" w:hAnsi="Times New Roman" w:cs="Times New Roman"/>
                <w:sz w:val="24"/>
                <w:szCs w:val="24"/>
              </w:rPr>
              <w:t>Tijekom cijele godine</w:t>
            </w:r>
          </w:p>
        </w:tc>
        <w:tc>
          <w:tcPr>
            <w:tcW w:w="4532" w:type="dxa"/>
          </w:tcPr>
          <w:p w14:paraId="3D1FEA7E" w14:textId="77777777" w:rsidR="00A73788" w:rsidRPr="00846B79" w:rsidRDefault="00A73788" w:rsidP="0035038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B79">
              <w:rPr>
                <w:rFonts w:ascii="Times New Roman" w:hAnsi="Times New Roman" w:cs="Times New Roman"/>
                <w:sz w:val="24"/>
                <w:szCs w:val="24"/>
              </w:rPr>
              <w:t xml:space="preserve">Planirana  sredstva za provedbu </w:t>
            </w:r>
          </w:p>
          <w:p w14:paraId="07A67D30" w14:textId="541D0003" w:rsidR="00F87EF5" w:rsidRPr="00846B79" w:rsidRDefault="00846B79" w:rsidP="0035038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B7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232093" w:rsidRPr="00846B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B74661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F87EF5" w:rsidRPr="00025F9F" w14:paraId="05216C70" w14:textId="77777777">
        <w:trPr>
          <w:trHeight w:val="420"/>
        </w:trPr>
        <w:tc>
          <w:tcPr>
            <w:tcW w:w="9064" w:type="dxa"/>
            <w:gridSpan w:val="3"/>
          </w:tcPr>
          <w:p w14:paraId="16062761" w14:textId="10AD2594" w:rsidR="00F87EF5" w:rsidRPr="00846B79" w:rsidRDefault="00C246B3" w:rsidP="00270D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B79">
              <w:rPr>
                <w:rFonts w:ascii="Times New Roman" w:hAnsi="Times New Roman" w:cs="Times New Roman"/>
                <w:sz w:val="24"/>
                <w:szCs w:val="24"/>
              </w:rPr>
              <w:t xml:space="preserve">Suradnici: </w:t>
            </w:r>
            <w:r w:rsidR="005F5AA2" w:rsidRPr="00846B79">
              <w:rPr>
                <w:rFonts w:ascii="Times New Roman" w:hAnsi="Times New Roman" w:cs="Times New Roman"/>
                <w:sz w:val="24"/>
                <w:szCs w:val="24"/>
              </w:rPr>
              <w:t xml:space="preserve">Jedinstveni upravni odjel Općine </w:t>
            </w:r>
            <w:r w:rsidRPr="00846B79">
              <w:rPr>
                <w:rFonts w:ascii="Times New Roman" w:hAnsi="Times New Roman" w:cs="Times New Roman"/>
                <w:sz w:val="24"/>
                <w:szCs w:val="24"/>
              </w:rPr>
              <w:t>Šandrovac</w:t>
            </w:r>
            <w:r w:rsidR="00A73788" w:rsidRPr="00846B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0D33" w:rsidRPr="00846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788" w:rsidRPr="00846B79">
              <w:rPr>
                <w:rFonts w:ascii="Times New Roman" w:hAnsi="Times New Roman" w:cs="Times New Roman"/>
                <w:sz w:val="24"/>
                <w:szCs w:val="24"/>
              </w:rPr>
              <w:t>Općinsko vijeće općine Šandrovac, Općinski načelnik općine Šandrovac</w:t>
            </w:r>
            <w:r w:rsidR="003B670F" w:rsidRPr="00846B79">
              <w:rPr>
                <w:rFonts w:ascii="Times New Roman" w:hAnsi="Times New Roman" w:cs="Times New Roman"/>
                <w:sz w:val="24"/>
                <w:szCs w:val="24"/>
              </w:rPr>
              <w:t>, Savjet mladih BBŽ</w:t>
            </w:r>
          </w:p>
        </w:tc>
      </w:tr>
      <w:tr w:rsidR="00F87EF5" w:rsidRPr="00025F9F" w14:paraId="0E0AF3C8" w14:textId="77777777">
        <w:trPr>
          <w:trHeight w:val="426"/>
        </w:trPr>
        <w:tc>
          <w:tcPr>
            <w:tcW w:w="989" w:type="dxa"/>
            <w:shd w:val="clear" w:color="auto" w:fill="FFE499"/>
          </w:tcPr>
          <w:p w14:paraId="508922D9" w14:textId="77777777" w:rsidR="00F87EF5" w:rsidRPr="00270394" w:rsidRDefault="005F5AA2">
            <w:pPr>
              <w:pStyle w:val="TableParagraph"/>
              <w:ind w:left="313" w:right="3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075" w:type="dxa"/>
            <w:gridSpan w:val="2"/>
            <w:shd w:val="clear" w:color="auto" w:fill="FFE499"/>
          </w:tcPr>
          <w:p w14:paraId="380AB693" w14:textId="6ABA400C" w:rsidR="00F87EF5" w:rsidRPr="00270394" w:rsidRDefault="00350386" w:rsidP="00025F9F">
            <w:pPr>
              <w:pStyle w:val="TableParagraph"/>
              <w:ind w:right="1045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32832788"/>
            <w:r w:rsidRPr="0027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NAZIV AKTIVNOSTI: </w:t>
            </w:r>
            <w:r w:rsidR="00025F9F" w:rsidRPr="0027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KONZULTACIJE I </w:t>
            </w:r>
            <w:r w:rsidR="005F5AA2" w:rsidRPr="0027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PROMOCIJA</w:t>
            </w:r>
            <w:r w:rsidR="00025F9F" w:rsidRPr="0027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F5AA2" w:rsidRPr="0027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DJELOVANJA SAVJETA MLADIH</w:t>
            </w:r>
            <w:r w:rsidR="0061410B" w:rsidRPr="0027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End w:id="0"/>
            <w:r w:rsidRPr="0027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OPĆINE ŠANDROVAC</w:t>
            </w:r>
          </w:p>
        </w:tc>
      </w:tr>
      <w:tr w:rsidR="00F87EF5" w:rsidRPr="00025F9F" w14:paraId="38147148" w14:textId="77777777">
        <w:trPr>
          <w:trHeight w:val="853"/>
        </w:trPr>
        <w:tc>
          <w:tcPr>
            <w:tcW w:w="9064" w:type="dxa"/>
            <w:gridSpan w:val="3"/>
          </w:tcPr>
          <w:p w14:paraId="5536F2FB" w14:textId="64AFCEA4" w:rsidR="00BF6136" w:rsidRPr="00025F9F" w:rsidRDefault="005F5AA2" w:rsidP="00270D33">
            <w:pPr>
              <w:pStyle w:val="TableParagraph"/>
              <w:spacing w:before="8" w:line="280" w:lineRule="exact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F9F">
              <w:rPr>
                <w:rFonts w:ascii="Times New Roman" w:hAnsi="Times New Roman" w:cs="Times New Roman"/>
                <w:sz w:val="24"/>
                <w:szCs w:val="24"/>
              </w:rPr>
              <w:t xml:space="preserve">Putem društvenih mreža, sredstava javnog priopćavanja, web stranica </w:t>
            </w:r>
            <w:r w:rsidR="00A97A1B" w:rsidRPr="00025F9F">
              <w:rPr>
                <w:rFonts w:ascii="Times New Roman" w:hAnsi="Times New Roman" w:cs="Times New Roman"/>
                <w:sz w:val="24"/>
                <w:szCs w:val="24"/>
              </w:rPr>
              <w:t>i dr.</w:t>
            </w:r>
            <w:r w:rsidRPr="00025F9F">
              <w:rPr>
                <w:rFonts w:ascii="Times New Roman" w:hAnsi="Times New Roman" w:cs="Times New Roman"/>
                <w:sz w:val="24"/>
                <w:szCs w:val="24"/>
              </w:rPr>
              <w:t xml:space="preserve"> Savjet mladih</w:t>
            </w:r>
            <w:r w:rsidR="00350386" w:rsidRPr="00025F9F">
              <w:rPr>
                <w:rFonts w:ascii="Times New Roman" w:hAnsi="Times New Roman" w:cs="Times New Roman"/>
                <w:sz w:val="24"/>
                <w:szCs w:val="24"/>
              </w:rPr>
              <w:t xml:space="preserve"> Općine Šandrovac informirati će </w:t>
            </w:r>
            <w:r w:rsidRPr="00025F9F">
              <w:rPr>
                <w:rFonts w:ascii="Times New Roman" w:hAnsi="Times New Roman" w:cs="Times New Roman"/>
                <w:sz w:val="24"/>
                <w:szCs w:val="24"/>
              </w:rPr>
              <w:t>mlade i zainteresiranu javnost o svom postojanju</w:t>
            </w:r>
            <w:r w:rsidR="00350386" w:rsidRPr="00025F9F">
              <w:rPr>
                <w:rFonts w:ascii="Times New Roman" w:hAnsi="Times New Roman" w:cs="Times New Roman"/>
                <w:sz w:val="24"/>
                <w:szCs w:val="24"/>
              </w:rPr>
              <w:t>, ulozi, d</w:t>
            </w:r>
            <w:r w:rsidRPr="00025F9F">
              <w:rPr>
                <w:rFonts w:ascii="Times New Roman" w:hAnsi="Times New Roman" w:cs="Times New Roman"/>
                <w:sz w:val="24"/>
                <w:szCs w:val="24"/>
              </w:rPr>
              <w:t>jelokrugu i načinu rada.</w:t>
            </w:r>
            <w:r w:rsidR="0061410B" w:rsidRPr="00025F9F">
              <w:rPr>
                <w:rFonts w:ascii="Times New Roman" w:hAnsi="Times New Roman" w:cs="Times New Roman"/>
                <w:sz w:val="24"/>
                <w:szCs w:val="24"/>
              </w:rPr>
              <w:t xml:space="preserve"> Savjet mladih održat će </w:t>
            </w:r>
            <w:r w:rsidR="00025F9F">
              <w:rPr>
                <w:rFonts w:ascii="Times New Roman" w:hAnsi="Times New Roman" w:cs="Times New Roman"/>
                <w:sz w:val="24"/>
                <w:szCs w:val="24"/>
              </w:rPr>
              <w:t xml:space="preserve">konzultacije i </w:t>
            </w:r>
            <w:r w:rsidR="0061410B" w:rsidRPr="00025F9F">
              <w:rPr>
                <w:rFonts w:ascii="Times New Roman" w:hAnsi="Times New Roman" w:cs="Times New Roman"/>
                <w:sz w:val="24"/>
                <w:szCs w:val="24"/>
              </w:rPr>
              <w:t>radionice</w:t>
            </w:r>
            <w:r w:rsidR="00A97A1B" w:rsidRPr="00025F9F">
              <w:rPr>
                <w:rFonts w:ascii="Times New Roman" w:hAnsi="Times New Roman" w:cs="Times New Roman"/>
                <w:sz w:val="24"/>
                <w:szCs w:val="24"/>
              </w:rPr>
              <w:t xml:space="preserve"> sa mladima</w:t>
            </w:r>
            <w:r w:rsidR="0061410B" w:rsidRPr="00025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F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410B" w:rsidRPr="00025F9F">
              <w:rPr>
                <w:rFonts w:ascii="Times New Roman" w:hAnsi="Times New Roman" w:cs="Times New Roman"/>
                <w:sz w:val="24"/>
                <w:szCs w:val="24"/>
              </w:rPr>
              <w:t>učenicima osnovnih i srednjih škola i studentim</w:t>
            </w:r>
            <w:r w:rsidR="00025F9F">
              <w:rPr>
                <w:rFonts w:ascii="Times New Roman" w:hAnsi="Times New Roman" w:cs="Times New Roman"/>
                <w:sz w:val="24"/>
                <w:szCs w:val="24"/>
              </w:rPr>
              <w:t>a) i organizacijama mladih o temama bitnima za mlade</w:t>
            </w:r>
            <w:r w:rsidR="0061410B" w:rsidRPr="00025F9F">
              <w:rPr>
                <w:rFonts w:ascii="Times New Roman" w:hAnsi="Times New Roman" w:cs="Times New Roman"/>
                <w:sz w:val="24"/>
                <w:szCs w:val="24"/>
              </w:rPr>
              <w:t xml:space="preserve">, u svrhu informiranja </w:t>
            </w:r>
            <w:r w:rsidR="00A97A1B" w:rsidRPr="00025F9F">
              <w:rPr>
                <w:rFonts w:ascii="Times New Roman" w:hAnsi="Times New Roman" w:cs="Times New Roman"/>
                <w:sz w:val="24"/>
                <w:szCs w:val="24"/>
              </w:rPr>
              <w:t>kako</w:t>
            </w:r>
            <w:r w:rsidR="0061410B" w:rsidRPr="00025F9F">
              <w:rPr>
                <w:rFonts w:ascii="Times New Roman" w:hAnsi="Times New Roman" w:cs="Times New Roman"/>
                <w:sz w:val="24"/>
                <w:szCs w:val="24"/>
              </w:rPr>
              <w:t xml:space="preserve"> mogu sudjelovati u donošenju odluka i predlagati svoje ideje. </w:t>
            </w:r>
            <w:r w:rsidR="00270D33" w:rsidRPr="00025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55A" w:rsidRPr="00025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Savjet mladih, prikupljajući ideje, želje i pitanja mladih, predlagat će odluke i aktivnosti </w:t>
            </w:r>
            <w:r w:rsidR="00025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Općini Šandrovac</w:t>
            </w:r>
            <w:r w:rsidR="0086455A" w:rsidRPr="00025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 koje mladi iskažu zanimanje i interes.</w:t>
            </w:r>
            <w:r w:rsidR="00270D33" w:rsidRPr="00025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179C" w:rsidRPr="00025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Kroz promicanje bi svakako uključivalo i rad Općine</w:t>
            </w:r>
            <w:r w:rsidR="00270D33" w:rsidRPr="00025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Šandrovac</w:t>
            </w:r>
            <w:r w:rsidR="00A5179C" w:rsidRPr="00025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odnosno one aktivnosti Općine koje se tiču mladih</w:t>
            </w:r>
            <w:r w:rsidR="00270D33" w:rsidRPr="00025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5179C" w:rsidRPr="00025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87EF5" w:rsidRPr="00025F9F" w14:paraId="6601CCB8" w14:textId="77777777">
        <w:trPr>
          <w:trHeight w:val="398"/>
        </w:trPr>
        <w:tc>
          <w:tcPr>
            <w:tcW w:w="4532" w:type="dxa"/>
            <w:gridSpan w:val="2"/>
          </w:tcPr>
          <w:p w14:paraId="2975377D" w14:textId="11B12462" w:rsidR="00350386" w:rsidRPr="00025F9F" w:rsidRDefault="00350386" w:rsidP="00A97A1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F9F">
              <w:rPr>
                <w:rFonts w:ascii="Times New Roman" w:hAnsi="Times New Roman" w:cs="Times New Roman"/>
                <w:sz w:val="24"/>
                <w:szCs w:val="24"/>
              </w:rPr>
              <w:t>Vrijeme provođenja</w:t>
            </w:r>
          </w:p>
          <w:p w14:paraId="034AB8CB" w14:textId="77777777" w:rsidR="00F87EF5" w:rsidRPr="00025F9F" w:rsidRDefault="005F5AA2" w:rsidP="00A97A1B">
            <w:pPr>
              <w:pStyle w:val="TableParagraph"/>
              <w:spacing w:before="57"/>
              <w:ind w:left="117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F9F">
              <w:rPr>
                <w:rFonts w:ascii="Times New Roman" w:hAnsi="Times New Roman" w:cs="Times New Roman"/>
                <w:sz w:val="24"/>
                <w:szCs w:val="24"/>
              </w:rPr>
              <w:t>Tijekom cijele godine</w:t>
            </w:r>
          </w:p>
        </w:tc>
        <w:tc>
          <w:tcPr>
            <w:tcW w:w="4532" w:type="dxa"/>
          </w:tcPr>
          <w:p w14:paraId="0C442D1B" w14:textId="77777777" w:rsidR="00A97A1B" w:rsidRPr="00B74661" w:rsidRDefault="00350386" w:rsidP="00A97A1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661">
              <w:rPr>
                <w:rFonts w:ascii="Times New Roman" w:hAnsi="Times New Roman" w:cs="Times New Roman"/>
                <w:sz w:val="24"/>
                <w:szCs w:val="24"/>
              </w:rPr>
              <w:t xml:space="preserve">Planirana  sredstva za provedbu </w:t>
            </w:r>
          </w:p>
          <w:p w14:paraId="649FEADB" w14:textId="3F24F2C1" w:rsidR="00F87EF5" w:rsidRPr="00B74661" w:rsidRDefault="00B74661" w:rsidP="00B746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66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630E3E" w:rsidRPr="00B74661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F87EF5" w:rsidRPr="00025F9F" w14:paraId="19AF5E8E" w14:textId="77777777">
        <w:trPr>
          <w:trHeight w:val="421"/>
        </w:trPr>
        <w:tc>
          <w:tcPr>
            <w:tcW w:w="9064" w:type="dxa"/>
            <w:gridSpan w:val="3"/>
          </w:tcPr>
          <w:p w14:paraId="6E1794AB" w14:textId="5822A917" w:rsidR="00F87EF5" w:rsidRPr="00B74661" w:rsidRDefault="00350386">
            <w:pPr>
              <w:pStyle w:val="TableParagraph"/>
              <w:spacing w:before="69"/>
              <w:ind w:left="1035" w:right="1028"/>
              <w:rPr>
                <w:rFonts w:ascii="Times New Roman" w:hAnsi="Times New Roman" w:cs="Times New Roman"/>
                <w:sz w:val="24"/>
                <w:szCs w:val="24"/>
              </w:rPr>
            </w:pPr>
            <w:r w:rsidRPr="00B74661">
              <w:rPr>
                <w:rFonts w:ascii="Times New Roman" w:hAnsi="Times New Roman" w:cs="Times New Roman"/>
                <w:sz w:val="24"/>
                <w:szCs w:val="24"/>
              </w:rPr>
              <w:t>Suradnici:</w:t>
            </w:r>
            <w:r w:rsidR="00A97A1B" w:rsidRPr="00B74661">
              <w:rPr>
                <w:rFonts w:ascii="Times New Roman" w:hAnsi="Times New Roman" w:cs="Times New Roman"/>
                <w:sz w:val="24"/>
                <w:szCs w:val="24"/>
              </w:rPr>
              <w:t xml:space="preserve"> Općina Šandrovac, l</w:t>
            </w:r>
            <w:r w:rsidR="005F5AA2" w:rsidRPr="00B74661">
              <w:rPr>
                <w:rFonts w:ascii="Times New Roman" w:hAnsi="Times New Roman" w:cs="Times New Roman"/>
                <w:sz w:val="24"/>
                <w:szCs w:val="24"/>
              </w:rPr>
              <w:t>okalni mediji</w:t>
            </w:r>
            <w:r w:rsidR="00A5179C" w:rsidRPr="00B746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7A1B" w:rsidRPr="00B74661">
              <w:rPr>
                <w:rFonts w:ascii="Times New Roman" w:hAnsi="Times New Roman" w:cs="Times New Roman"/>
                <w:sz w:val="24"/>
                <w:szCs w:val="24"/>
              </w:rPr>
              <w:t>mladi, u</w:t>
            </w:r>
            <w:r w:rsidR="00A5179C" w:rsidRPr="00B74661">
              <w:rPr>
                <w:rFonts w:ascii="Times New Roman" w:hAnsi="Times New Roman" w:cs="Times New Roman"/>
                <w:sz w:val="24"/>
                <w:szCs w:val="24"/>
              </w:rPr>
              <w:t xml:space="preserve">čenici i studenti s područja Općine </w:t>
            </w:r>
            <w:r w:rsidR="00A97A1B" w:rsidRPr="00B74661">
              <w:rPr>
                <w:rFonts w:ascii="Times New Roman" w:hAnsi="Times New Roman" w:cs="Times New Roman"/>
                <w:sz w:val="24"/>
                <w:szCs w:val="24"/>
              </w:rPr>
              <w:t>Šandrovac,</w:t>
            </w:r>
            <w:r w:rsidR="00A5179C" w:rsidRPr="00B74661">
              <w:rPr>
                <w:rFonts w:ascii="Times New Roman" w:hAnsi="Times New Roman" w:cs="Times New Roman"/>
                <w:sz w:val="24"/>
                <w:szCs w:val="24"/>
              </w:rPr>
              <w:t xml:space="preserve"> kao i ostal</w:t>
            </w:r>
            <w:r w:rsidR="00A97A1B" w:rsidRPr="00B74661">
              <w:rPr>
                <w:rFonts w:ascii="Times New Roman" w:hAnsi="Times New Roman" w:cs="Times New Roman"/>
                <w:sz w:val="24"/>
                <w:szCs w:val="24"/>
              </w:rPr>
              <w:t>a javnost</w:t>
            </w:r>
          </w:p>
        </w:tc>
      </w:tr>
      <w:tr w:rsidR="00F87EF5" w:rsidRPr="00025F9F" w14:paraId="58DF2C91" w14:textId="77777777">
        <w:trPr>
          <w:trHeight w:val="424"/>
        </w:trPr>
        <w:tc>
          <w:tcPr>
            <w:tcW w:w="989" w:type="dxa"/>
            <w:shd w:val="clear" w:color="auto" w:fill="FFE499"/>
          </w:tcPr>
          <w:p w14:paraId="4FFCBD8A" w14:textId="77777777" w:rsidR="00F87EF5" w:rsidRPr="00270394" w:rsidRDefault="005F5AA2">
            <w:pPr>
              <w:pStyle w:val="TableParagraph"/>
              <w:ind w:left="313" w:right="3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075" w:type="dxa"/>
            <w:gridSpan w:val="2"/>
            <w:shd w:val="clear" w:color="auto" w:fill="FFE499"/>
          </w:tcPr>
          <w:p w14:paraId="2E003432" w14:textId="2F7B560F" w:rsidR="00F87EF5" w:rsidRPr="00270394" w:rsidRDefault="00A97A1B" w:rsidP="00A97A1B">
            <w:pPr>
              <w:pStyle w:val="TableParagraph"/>
              <w:ind w:right="1046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32832899"/>
            <w:r w:rsidRPr="0027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NAZIV AKTIVNOSTI: </w:t>
            </w:r>
            <w:r w:rsidR="005F5AA2" w:rsidRPr="0027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USAVRŠAVANJE ČLANOVA </w:t>
            </w:r>
            <w:bookmarkEnd w:id="1"/>
            <w:r w:rsidRPr="0027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SAVJETA MLADIH OPĆINE ŠANDROVAC</w:t>
            </w:r>
            <w:r w:rsidR="00025F9F" w:rsidRPr="0027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87EF5" w:rsidRPr="00025F9F" w14:paraId="797D312E" w14:textId="77777777" w:rsidTr="006C2C74">
        <w:trPr>
          <w:trHeight w:val="818"/>
        </w:trPr>
        <w:tc>
          <w:tcPr>
            <w:tcW w:w="9064" w:type="dxa"/>
            <w:gridSpan w:val="3"/>
          </w:tcPr>
          <w:p w14:paraId="04BD9EAE" w14:textId="6257925E" w:rsidR="00F87EF5" w:rsidRPr="00B74661" w:rsidRDefault="005F5AA2">
            <w:pPr>
              <w:pStyle w:val="TableParagraph"/>
              <w:spacing w:before="6" w:line="280" w:lineRule="exact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61">
              <w:rPr>
                <w:rFonts w:ascii="Times New Roman" w:hAnsi="Times New Roman" w:cs="Times New Roman"/>
                <w:sz w:val="24"/>
                <w:szCs w:val="24"/>
              </w:rPr>
              <w:t>Kako bi uspješno obavljali povjerenu im dužnost, Savjet mladi</w:t>
            </w:r>
            <w:r w:rsidR="00BF6136" w:rsidRPr="00B7466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B74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136" w:rsidRPr="00B74661">
              <w:rPr>
                <w:rFonts w:ascii="Times New Roman" w:hAnsi="Times New Roman" w:cs="Times New Roman"/>
                <w:sz w:val="24"/>
                <w:szCs w:val="24"/>
              </w:rPr>
              <w:t xml:space="preserve">Općine Šandrovac </w:t>
            </w:r>
            <w:r w:rsidRPr="00B74661">
              <w:rPr>
                <w:rFonts w:ascii="Times New Roman" w:hAnsi="Times New Roman" w:cs="Times New Roman"/>
                <w:sz w:val="24"/>
                <w:szCs w:val="24"/>
              </w:rPr>
              <w:t xml:space="preserve">će </w:t>
            </w:r>
            <w:r w:rsidR="00BF6136" w:rsidRPr="00B74661">
              <w:rPr>
                <w:rFonts w:ascii="Times New Roman" w:hAnsi="Times New Roman" w:cs="Times New Roman"/>
                <w:sz w:val="24"/>
                <w:szCs w:val="24"/>
              </w:rPr>
              <w:t>sudjelovati na</w:t>
            </w:r>
            <w:r w:rsidRPr="00B74661">
              <w:rPr>
                <w:rFonts w:ascii="Times New Roman" w:hAnsi="Times New Roman" w:cs="Times New Roman"/>
                <w:sz w:val="24"/>
                <w:szCs w:val="24"/>
              </w:rPr>
              <w:t xml:space="preserve"> konferencija</w:t>
            </w:r>
            <w:r w:rsidR="00BF6136" w:rsidRPr="00B74661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B74661">
              <w:rPr>
                <w:rFonts w:ascii="Times New Roman" w:hAnsi="Times New Roman" w:cs="Times New Roman"/>
                <w:sz w:val="24"/>
                <w:szCs w:val="24"/>
              </w:rPr>
              <w:t>, kongres</w:t>
            </w:r>
            <w:r w:rsidR="00BF6136" w:rsidRPr="00B74661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Pr="00B74661">
              <w:rPr>
                <w:rFonts w:ascii="Times New Roman" w:hAnsi="Times New Roman" w:cs="Times New Roman"/>
                <w:sz w:val="24"/>
                <w:szCs w:val="24"/>
              </w:rPr>
              <w:t>a i radionica</w:t>
            </w:r>
            <w:r w:rsidR="00BF6136" w:rsidRPr="00B74661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B74661">
              <w:rPr>
                <w:rFonts w:ascii="Times New Roman" w:hAnsi="Times New Roman" w:cs="Times New Roman"/>
                <w:sz w:val="24"/>
                <w:szCs w:val="24"/>
              </w:rPr>
              <w:t xml:space="preserve"> koje se održavaju na županijskoj i/ili nacionalnoj razini.</w:t>
            </w:r>
          </w:p>
        </w:tc>
      </w:tr>
      <w:tr w:rsidR="00F87EF5" w:rsidRPr="00025F9F" w14:paraId="5B8126F2" w14:textId="77777777" w:rsidTr="006C2C74">
        <w:trPr>
          <w:trHeight w:val="674"/>
        </w:trPr>
        <w:tc>
          <w:tcPr>
            <w:tcW w:w="4532" w:type="dxa"/>
            <w:gridSpan w:val="2"/>
          </w:tcPr>
          <w:p w14:paraId="051BA485" w14:textId="77777777" w:rsidR="00A97A1B" w:rsidRPr="00025F9F" w:rsidRDefault="00A97A1B" w:rsidP="00A97A1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F9F">
              <w:rPr>
                <w:rFonts w:ascii="Times New Roman" w:hAnsi="Times New Roman" w:cs="Times New Roman"/>
                <w:sz w:val="24"/>
                <w:szCs w:val="24"/>
              </w:rPr>
              <w:t>Vrijeme provođenja</w:t>
            </w:r>
          </w:p>
          <w:p w14:paraId="52D4A5D9" w14:textId="2137C078" w:rsidR="00F87EF5" w:rsidRPr="00025F9F" w:rsidRDefault="005F5AA2">
            <w:pPr>
              <w:pStyle w:val="TableParagraph"/>
              <w:spacing w:before="59"/>
              <w:ind w:left="117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F9F">
              <w:rPr>
                <w:rFonts w:ascii="Times New Roman" w:hAnsi="Times New Roman" w:cs="Times New Roman"/>
                <w:sz w:val="24"/>
                <w:szCs w:val="24"/>
              </w:rPr>
              <w:t>Tijekom cijele godine</w:t>
            </w:r>
          </w:p>
        </w:tc>
        <w:tc>
          <w:tcPr>
            <w:tcW w:w="4532" w:type="dxa"/>
          </w:tcPr>
          <w:p w14:paraId="4DF989F5" w14:textId="77777777" w:rsidR="00BF6136" w:rsidRPr="00B74661" w:rsidRDefault="00BF6136" w:rsidP="00BF613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2832917"/>
            <w:r w:rsidRPr="00B74661">
              <w:rPr>
                <w:rFonts w:ascii="Times New Roman" w:hAnsi="Times New Roman" w:cs="Times New Roman"/>
                <w:sz w:val="24"/>
                <w:szCs w:val="24"/>
              </w:rPr>
              <w:t xml:space="preserve">Planirana  sredstva za provedbu </w:t>
            </w:r>
          </w:p>
          <w:p w14:paraId="42EB64A7" w14:textId="60821DF2" w:rsidR="00F87EF5" w:rsidRPr="00B74661" w:rsidRDefault="009F2203" w:rsidP="00691E87">
            <w:pPr>
              <w:pStyle w:val="TableParagraph"/>
              <w:spacing w:before="59"/>
              <w:ind w:left="1535" w:right="1371"/>
              <w:rPr>
                <w:rFonts w:ascii="Times New Roman" w:hAnsi="Times New Roman" w:cs="Times New Roman"/>
                <w:sz w:val="24"/>
                <w:szCs w:val="24"/>
              </w:rPr>
            </w:pPr>
            <w:r w:rsidRPr="00B74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661" w:rsidRPr="00B746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746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0E3E" w:rsidRPr="00B746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5179C" w:rsidRPr="00B7466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bookmarkEnd w:id="2"/>
          </w:p>
        </w:tc>
      </w:tr>
      <w:tr w:rsidR="00F87EF5" w:rsidRPr="00025F9F" w14:paraId="513FE2BC" w14:textId="77777777">
        <w:trPr>
          <w:trHeight w:val="421"/>
        </w:trPr>
        <w:tc>
          <w:tcPr>
            <w:tcW w:w="9064" w:type="dxa"/>
            <w:gridSpan w:val="3"/>
          </w:tcPr>
          <w:p w14:paraId="04BFE84F" w14:textId="3FA42093" w:rsidR="00F87EF5" w:rsidRPr="00B74661" w:rsidRDefault="00BF6136" w:rsidP="002B0A5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661">
              <w:rPr>
                <w:rFonts w:ascii="Times New Roman" w:hAnsi="Times New Roman" w:cs="Times New Roman"/>
                <w:sz w:val="24"/>
                <w:szCs w:val="24"/>
              </w:rPr>
              <w:t xml:space="preserve">Suradnici: Općina Šandrovac, </w:t>
            </w:r>
            <w:r w:rsidR="002B0A5C" w:rsidRPr="00B74661">
              <w:rPr>
                <w:rFonts w:ascii="Times New Roman" w:hAnsi="Times New Roman" w:cs="Times New Roman"/>
                <w:sz w:val="24"/>
                <w:szCs w:val="24"/>
              </w:rPr>
              <w:t xml:space="preserve">Savjet </w:t>
            </w:r>
            <w:r w:rsidRPr="00B7466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B0A5C" w:rsidRPr="00B74661">
              <w:rPr>
                <w:rFonts w:ascii="Times New Roman" w:hAnsi="Times New Roman" w:cs="Times New Roman"/>
                <w:sz w:val="24"/>
                <w:szCs w:val="24"/>
              </w:rPr>
              <w:t xml:space="preserve">ladih </w:t>
            </w:r>
            <w:r w:rsidRPr="00B74661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="002B0A5C" w:rsidRPr="00B74661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B74661">
              <w:rPr>
                <w:rFonts w:ascii="Times New Roman" w:hAnsi="Times New Roman" w:cs="Times New Roman"/>
                <w:sz w:val="24"/>
                <w:szCs w:val="24"/>
              </w:rPr>
              <w:t>, Savjeti mladih u Republici Hrvatskoj.</w:t>
            </w:r>
          </w:p>
        </w:tc>
      </w:tr>
      <w:tr w:rsidR="00F87EF5" w:rsidRPr="00025F9F" w14:paraId="4CAD1010" w14:textId="77777777">
        <w:trPr>
          <w:trHeight w:val="424"/>
        </w:trPr>
        <w:tc>
          <w:tcPr>
            <w:tcW w:w="989" w:type="dxa"/>
            <w:shd w:val="clear" w:color="auto" w:fill="FFE499"/>
          </w:tcPr>
          <w:p w14:paraId="58CFD17F" w14:textId="6AC7875A" w:rsidR="00F87EF5" w:rsidRPr="00270394" w:rsidRDefault="00BF6136">
            <w:pPr>
              <w:pStyle w:val="TableParagraph"/>
              <w:ind w:left="313" w:right="3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F5AA2" w:rsidRPr="0027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5" w:type="dxa"/>
            <w:gridSpan w:val="2"/>
            <w:shd w:val="clear" w:color="auto" w:fill="FFE499"/>
          </w:tcPr>
          <w:p w14:paraId="37A4E9E0" w14:textId="6EAD8540" w:rsidR="00F87EF5" w:rsidRPr="00270394" w:rsidRDefault="00BF6136" w:rsidP="00025F9F">
            <w:pPr>
              <w:pStyle w:val="TableParagraph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32833082"/>
            <w:r w:rsidRPr="0027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NAZIV AKTIVNOSTI: </w:t>
            </w:r>
            <w:r w:rsidR="005F5AA2" w:rsidRPr="0027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SUSRET SAVJETA MLADIH S PODRUČJA</w:t>
            </w:r>
            <w:r w:rsidRPr="0027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BBŽ</w:t>
            </w:r>
            <w:r w:rsidR="00113652" w:rsidRPr="0027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SURADNJA S OSTALIM SAVJETIMA MLADIH</w:t>
            </w:r>
            <w:bookmarkEnd w:id="3"/>
            <w:r w:rsidR="00025F9F" w:rsidRPr="0027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 HRVATSKOJ I INOZEMSTVU</w:t>
            </w:r>
          </w:p>
        </w:tc>
      </w:tr>
      <w:tr w:rsidR="00F87EF5" w:rsidRPr="00025F9F" w14:paraId="74F5E444" w14:textId="77777777">
        <w:trPr>
          <w:trHeight w:val="853"/>
        </w:trPr>
        <w:tc>
          <w:tcPr>
            <w:tcW w:w="9064" w:type="dxa"/>
            <w:gridSpan w:val="3"/>
          </w:tcPr>
          <w:p w14:paraId="1E2B0F47" w14:textId="01EE679A" w:rsidR="00F87EF5" w:rsidRPr="00B74661" w:rsidRDefault="00113652" w:rsidP="00113652">
            <w:pPr>
              <w:pStyle w:val="TableParagraph"/>
              <w:spacing w:befor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61">
              <w:rPr>
                <w:rFonts w:ascii="Times New Roman" w:hAnsi="Times New Roman" w:cs="Times New Roman"/>
                <w:sz w:val="24"/>
                <w:szCs w:val="24"/>
              </w:rPr>
              <w:t xml:space="preserve">Savjet mladih Općine </w:t>
            </w:r>
            <w:r w:rsidR="00BF6136" w:rsidRPr="00B74661">
              <w:rPr>
                <w:rFonts w:ascii="Times New Roman" w:hAnsi="Times New Roman" w:cs="Times New Roman"/>
                <w:sz w:val="24"/>
                <w:szCs w:val="24"/>
              </w:rPr>
              <w:t>Šandrovac</w:t>
            </w:r>
            <w:r w:rsidRPr="00B74661">
              <w:rPr>
                <w:rFonts w:ascii="Times New Roman" w:hAnsi="Times New Roman" w:cs="Times New Roman"/>
                <w:sz w:val="24"/>
                <w:szCs w:val="24"/>
              </w:rPr>
              <w:t xml:space="preserve"> aktivno će uspostavljati suradnju s ostalim savjetima mladih u </w:t>
            </w:r>
            <w:r w:rsidR="00BF6136" w:rsidRPr="00B74661">
              <w:rPr>
                <w:rFonts w:ascii="Times New Roman" w:hAnsi="Times New Roman" w:cs="Times New Roman"/>
                <w:sz w:val="24"/>
                <w:szCs w:val="24"/>
              </w:rPr>
              <w:t xml:space="preserve">Bjelovarsko-bilogorskoj županiji i </w:t>
            </w:r>
            <w:r w:rsidRPr="00B74661">
              <w:rPr>
                <w:rFonts w:ascii="Times New Roman" w:hAnsi="Times New Roman" w:cs="Times New Roman"/>
                <w:sz w:val="24"/>
                <w:szCs w:val="24"/>
              </w:rPr>
              <w:t>Republici Hrvatskoj</w:t>
            </w:r>
            <w:r w:rsidR="00025F9F" w:rsidRPr="00B74661">
              <w:rPr>
                <w:rFonts w:ascii="Times New Roman" w:hAnsi="Times New Roman" w:cs="Times New Roman"/>
                <w:sz w:val="24"/>
                <w:szCs w:val="24"/>
              </w:rPr>
              <w:t xml:space="preserve"> i inozemstvu,</w:t>
            </w:r>
            <w:r w:rsidRPr="00B74661">
              <w:rPr>
                <w:rFonts w:ascii="Times New Roman" w:hAnsi="Times New Roman" w:cs="Times New Roman"/>
                <w:sz w:val="24"/>
                <w:szCs w:val="24"/>
              </w:rPr>
              <w:t xml:space="preserve"> kako bi razmjenom primjera dobre prakse pomogli jedni drugima u radu i uspješno riješili probleme na koje nailaze. </w:t>
            </w:r>
          </w:p>
        </w:tc>
      </w:tr>
      <w:tr w:rsidR="00F87EF5" w:rsidRPr="00025F9F" w14:paraId="1052AD2F" w14:textId="77777777">
        <w:trPr>
          <w:trHeight w:val="400"/>
        </w:trPr>
        <w:tc>
          <w:tcPr>
            <w:tcW w:w="4532" w:type="dxa"/>
            <w:gridSpan w:val="2"/>
          </w:tcPr>
          <w:p w14:paraId="70777993" w14:textId="77777777" w:rsidR="00BF6136" w:rsidRPr="00025F9F" w:rsidRDefault="00BF6136" w:rsidP="00BF613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F9F">
              <w:rPr>
                <w:rFonts w:ascii="Times New Roman" w:hAnsi="Times New Roman" w:cs="Times New Roman"/>
                <w:sz w:val="24"/>
                <w:szCs w:val="24"/>
              </w:rPr>
              <w:t>Vrijeme provođenja</w:t>
            </w:r>
          </w:p>
          <w:p w14:paraId="1842FDDD" w14:textId="7EAAEFAB" w:rsidR="00F87EF5" w:rsidRPr="00025F9F" w:rsidRDefault="00BF6136" w:rsidP="00BF6136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F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691E87" w:rsidRPr="00025F9F">
              <w:rPr>
                <w:rFonts w:ascii="Times New Roman" w:hAnsi="Times New Roman" w:cs="Times New Roman"/>
                <w:sz w:val="24"/>
                <w:szCs w:val="24"/>
              </w:rPr>
              <w:t xml:space="preserve">Tijekom cijele </w:t>
            </w:r>
            <w:r w:rsidRPr="00025F9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691E87" w:rsidRPr="00025F9F">
              <w:rPr>
                <w:rFonts w:ascii="Times New Roman" w:hAnsi="Times New Roman" w:cs="Times New Roman"/>
                <w:sz w:val="24"/>
                <w:szCs w:val="24"/>
              </w:rPr>
              <w:t>odine</w:t>
            </w:r>
          </w:p>
        </w:tc>
        <w:tc>
          <w:tcPr>
            <w:tcW w:w="4532" w:type="dxa"/>
          </w:tcPr>
          <w:p w14:paraId="63FE0623" w14:textId="77777777" w:rsidR="00BF6136" w:rsidRPr="00B74661" w:rsidRDefault="00BF6136" w:rsidP="00BF613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661">
              <w:rPr>
                <w:rFonts w:ascii="Times New Roman" w:hAnsi="Times New Roman" w:cs="Times New Roman"/>
                <w:sz w:val="24"/>
                <w:szCs w:val="24"/>
              </w:rPr>
              <w:t xml:space="preserve">Planirana  sredstva za provedbu </w:t>
            </w:r>
          </w:p>
          <w:p w14:paraId="5D11D62F" w14:textId="739250A8" w:rsidR="00F87EF5" w:rsidRPr="00B74661" w:rsidRDefault="00B74661" w:rsidP="00BF6136">
            <w:pPr>
              <w:pStyle w:val="TableParagraph"/>
              <w:spacing w:before="60"/>
              <w:ind w:left="1535" w:right="94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46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F6136" w:rsidRPr="00B74661">
              <w:rPr>
                <w:rFonts w:ascii="Times New Roman" w:hAnsi="Times New Roman" w:cs="Times New Roman"/>
                <w:sz w:val="24"/>
                <w:szCs w:val="24"/>
              </w:rPr>
              <w:t>, 00 EUR</w:t>
            </w:r>
          </w:p>
        </w:tc>
      </w:tr>
      <w:tr w:rsidR="00F87EF5" w:rsidRPr="00025F9F" w14:paraId="4B41E39F" w14:textId="77777777">
        <w:trPr>
          <w:trHeight w:val="419"/>
        </w:trPr>
        <w:tc>
          <w:tcPr>
            <w:tcW w:w="9064" w:type="dxa"/>
            <w:gridSpan w:val="3"/>
          </w:tcPr>
          <w:p w14:paraId="4ECA8AF6" w14:textId="0606FEE4" w:rsidR="00F87EF5" w:rsidRPr="00025F9F" w:rsidRDefault="00BF6136">
            <w:pPr>
              <w:pStyle w:val="TableParagraph"/>
              <w:spacing w:before="69"/>
              <w:ind w:left="1035" w:right="1029"/>
              <w:rPr>
                <w:rFonts w:ascii="Times New Roman" w:hAnsi="Times New Roman" w:cs="Times New Roman"/>
                <w:sz w:val="24"/>
                <w:szCs w:val="24"/>
              </w:rPr>
            </w:pPr>
            <w:r w:rsidRPr="00025F9F">
              <w:rPr>
                <w:rFonts w:ascii="Times New Roman" w:hAnsi="Times New Roman" w:cs="Times New Roman"/>
                <w:sz w:val="24"/>
                <w:szCs w:val="24"/>
              </w:rPr>
              <w:t>Suradnici: Općina Šandrovac, Savjet mladih BBŽ, Savjeti mladih u Republici Hrvatskoj</w:t>
            </w:r>
          </w:p>
        </w:tc>
      </w:tr>
      <w:tr w:rsidR="00F87EF5" w:rsidRPr="00025F9F" w14:paraId="4B61620F" w14:textId="77777777">
        <w:trPr>
          <w:trHeight w:val="424"/>
        </w:trPr>
        <w:tc>
          <w:tcPr>
            <w:tcW w:w="989" w:type="dxa"/>
            <w:shd w:val="clear" w:color="auto" w:fill="FFE499"/>
          </w:tcPr>
          <w:p w14:paraId="0D466DD3" w14:textId="2FF2C088" w:rsidR="00F87EF5" w:rsidRPr="00270394" w:rsidRDefault="00941013">
            <w:pPr>
              <w:pStyle w:val="TableParagraph"/>
              <w:ind w:left="313" w:right="3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="005F5AA2" w:rsidRPr="0027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5" w:type="dxa"/>
            <w:gridSpan w:val="2"/>
            <w:shd w:val="clear" w:color="auto" w:fill="FFE499"/>
          </w:tcPr>
          <w:p w14:paraId="61EFE642" w14:textId="25551FB1" w:rsidR="00F87EF5" w:rsidRPr="00270394" w:rsidRDefault="00941013" w:rsidP="00025F9F">
            <w:pPr>
              <w:pStyle w:val="TableParagraph"/>
              <w:ind w:right="1045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NAZIV AKTIVNOSTI </w:t>
            </w:r>
            <w:r w:rsidR="00764779" w:rsidRPr="0027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POTICANJE </w:t>
            </w:r>
            <w:r w:rsidR="00A67893" w:rsidRPr="0027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VOLONTERSTVA, SPORTSKO-REKREATIVNIH I KULTURNIH DOGAĐANJA I </w:t>
            </w:r>
            <w:r w:rsidR="00764779" w:rsidRPr="0027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SURADNJE S </w:t>
            </w:r>
            <w:r w:rsidR="00A67893" w:rsidRPr="0027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UDRUGAMA</w:t>
            </w:r>
            <w:r w:rsidR="00764779" w:rsidRPr="0027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CIVILNOG DRUŠTVA</w:t>
            </w:r>
          </w:p>
        </w:tc>
      </w:tr>
      <w:tr w:rsidR="00F87EF5" w:rsidRPr="00025F9F" w14:paraId="75571951" w14:textId="77777777" w:rsidTr="00270D33">
        <w:trPr>
          <w:trHeight w:val="416"/>
        </w:trPr>
        <w:tc>
          <w:tcPr>
            <w:tcW w:w="9064" w:type="dxa"/>
            <w:gridSpan w:val="3"/>
          </w:tcPr>
          <w:p w14:paraId="6208594F" w14:textId="51B04807" w:rsidR="00F87EF5" w:rsidRPr="00025F9F" w:rsidRDefault="00A67893" w:rsidP="00025F9F">
            <w:pPr>
              <w:pStyle w:val="TableParagraph"/>
              <w:spacing w:befor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F9F">
              <w:rPr>
                <w:rFonts w:ascii="Times New Roman" w:hAnsi="Times New Roman" w:cs="Times New Roman"/>
                <w:sz w:val="24"/>
                <w:szCs w:val="24"/>
              </w:rPr>
              <w:t>Savjet mladih Općine Šandrovac poticat će aktivnosti koje imaju za cilj promoviranje volonterstva kao koristan način provođenja slobodnog vremena. U suradnji sa udrugama civilnog društva sa područja Općine Šandrovac, Savjet mladih inicirat će</w:t>
            </w:r>
            <w:r w:rsidR="00941013" w:rsidRPr="00025F9F">
              <w:rPr>
                <w:rFonts w:ascii="Times New Roman" w:hAnsi="Times New Roman" w:cs="Times New Roman"/>
                <w:sz w:val="24"/>
                <w:szCs w:val="24"/>
              </w:rPr>
              <w:t xml:space="preserve"> i sudjelovati će u</w:t>
            </w:r>
            <w:r w:rsidRPr="00025F9F">
              <w:rPr>
                <w:rFonts w:ascii="Times New Roman" w:hAnsi="Times New Roman" w:cs="Times New Roman"/>
                <w:sz w:val="24"/>
                <w:szCs w:val="24"/>
              </w:rPr>
              <w:t xml:space="preserve"> održavanj</w:t>
            </w:r>
            <w:r w:rsidR="00941013" w:rsidRPr="00025F9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025F9F">
              <w:rPr>
                <w:rFonts w:ascii="Times New Roman" w:hAnsi="Times New Roman" w:cs="Times New Roman"/>
                <w:sz w:val="24"/>
                <w:szCs w:val="24"/>
              </w:rPr>
              <w:t>sportsko-rekreativnih, kulturnih i drugih događanja na području općine Šandrovac.</w:t>
            </w:r>
          </w:p>
        </w:tc>
      </w:tr>
      <w:tr w:rsidR="00F87EF5" w:rsidRPr="00025F9F" w14:paraId="0CAA9C92" w14:textId="77777777" w:rsidTr="00270D33">
        <w:trPr>
          <w:trHeight w:val="416"/>
        </w:trPr>
        <w:tc>
          <w:tcPr>
            <w:tcW w:w="4532" w:type="dxa"/>
            <w:gridSpan w:val="2"/>
          </w:tcPr>
          <w:p w14:paraId="2D2CEADA" w14:textId="77777777" w:rsidR="00A67893" w:rsidRPr="00025F9F" w:rsidRDefault="00A67893" w:rsidP="00A678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F9F">
              <w:rPr>
                <w:rFonts w:ascii="Times New Roman" w:hAnsi="Times New Roman" w:cs="Times New Roman"/>
                <w:sz w:val="24"/>
                <w:szCs w:val="24"/>
              </w:rPr>
              <w:t>Vrijeme provođenja</w:t>
            </w:r>
          </w:p>
          <w:p w14:paraId="29732EAA" w14:textId="72332342" w:rsidR="00F87EF5" w:rsidRPr="00025F9F" w:rsidRDefault="00A67893" w:rsidP="00A67893">
            <w:pPr>
              <w:pStyle w:val="TableParagraph"/>
              <w:spacing w:before="59"/>
              <w:ind w:left="117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F9F">
              <w:rPr>
                <w:rFonts w:ascii="Times New Roman" w:hAnsi="Times New Roman" w:cs="Times New Roman"/>
                <w:sz w:val="24"/>
                <w:szCs w:val="24"/>
              </w:rPr>
              <w:t>Tijekom cijele godine</w:t>
            </w:r>
          </w:p>
        </w:tc>
        <w:tc>
          <w:tcPr>
            <w:tcW w:w="4532" w:type="dxa"/>
          </w:tcPr>
          <w:p w14:paraId="2B2DD89F" w14:textId="77777777" w:rsidR="00A67893" w:rsidRPr="00025F9F" w:rsidRDefault="00A67893" w:rsidP="00A678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32833165"/>
            <w:r w:rsidRPr="00025F9F">
              <w:rPr>
                <w:rFonts w:ascii="Times New Roman" w:hAnsi="Times New Roman" w:cs="Times New Roman"/>
                <w:sz w:val="24"/>
                <w:szCs w:val="24"/>
              </w:rPr>
              <w:t xml:space="preserve">Planirana  sredstva za provedbu </w:t>
            </w:r>
          </w:p>
          <w:p w14:paraId="42D1FB83" w14:textId="5666928E" w:rsidR="00F87EF5" w:rsidRPr="00B74661" w:rsidRDefault="00244AE4" w:rsidP="0083151A">
            <w:pPr>
              <w:pStyle w:val="TableParagraph"/>
              <w:tabs>
                <w:tab w:val="left" w:pos="2727"/>
              </w:tabs>
              <w:spacing w:before="59"/>
              <w:ind w:left="1535" w:right="804"/>
              <w:rPr>
                <w:rFonts w:ascii="Times New Roman" w:hAnsi="Times New Roman" w:cs="Times New Roman"/>
                <w:sz w:val="24"/>
                <w:szCs w:val="24"/>
              </w:rPr>
            </w:pPr>
            <w:r w:rsidRPr="00B74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661" w:rsidRPr="00B746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46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DF1015" w:rsidRPr="00B7466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bookmarkEnd w:id="4"/>
          </w:p>
        </w:tc>
      </w:tr>
      <w:tr w:rsidR="00F87EF5" w:rsidRPr="00025F9F" w14:paraId="64D70D77" w14:textId="77777777">
        <w:trPr>
          <w:trHeight w:val="419"/>
        </w:trPr>
        <w:tc>
          <w:tcPr>
            <w:tcW w:w="9064" w:type="dxa"/>
            <w:gridSpan w:val="3"/>
          </w:tcPr>
          <w:p w14:paraId="08454790" w14:textId="16C7CD3E" w:rsidR="00F87EF5" w:rsidRPr="00025F9F" w:rsidRDefault="00941013">
            <w:pPr>
              <w:pStyle w:val="TableParagraph"/>
              <w:spacing w:before="69"/>
              <w:ind w:left="1035" w:right="1033"/>
              <w:rPr>
                <w:rFonts w:ascii="Times New Roman" w:hAnsi="Times New Roman" w:cs="Times New Roman"/>
                <w:sz w:val="24"/>
                <w:szCs w:val="24"/>
              </w:rPr>
            </w:pPr>
            <w:r w:rsidRPr="00025F9F">
              <w:rPr>
                <w:rFonts w:ascii="Times New Roman" w:hAnsi="Times New Roman" w:cs="Times New Roman"/>
                <w:sz w:val="24"/>
                <w:szCs w:val="24"/>
              </w:rPr>
              <w:t xml:space="preserve">Suradnici: Općina Šandrovac, </w:t>
            </w:r>
            <w:r w:rsidR="00FB61F0" w:rsidRPr="00025F9F">
              <w:rPr>
                <w:rFonts w:ascii="Times New Roman" w:hAnsi="Times New Roman" w:cs="Times New Roman"/>
                <w:sz w:val="24"/>
                <w:szCs w:val="24"/>
              </w:rPr>
              <w:t>Udruge</w:t>
            </w:r>
          </w:p>
        </w:tc>
      </w:tr>
    </w:tbl>
    <w:p w14:paraId="2CC0113D" w14:textId="77777777" w:rsidR="00F87EF5" w:rsidRPr="00025F9F" w:rsidRDefault="00F87EF5">
      <w:pPr>
        <w:pStyle w:val="Tijeloteksta"/>
        <w:spacing w:before="5" w:after="1"/>
        <w:rPr>
          <w:rFonts w:ascii="Times New Roman" w:hAnsi="Times New Roman" w:cs="Times New Roman"/>
          <w:b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543"/>
        <w:gridCol w:w="4532"/>
      </w:tblGrid>
      <w:tr w:rsidR="00846B79" w:rsidRPr="00025F9F" w14:paraId="5AB8F614" w14:textId="77777777" w:rsidTr="00AD000B">
        <w:trPr>
          <w:trHeight w:val="424"/>
        </w:trPr>
        <w:tc>
          <w:tcPr>
            <w:tcW w:w="989" w:type="dxa"/>
            <w:shd w:val="clear" w:color="auto" w:fill="FFE499"/>
          </w:tcPr>
          <w:p w14:paraId="6A8EC39A" w14:textId="086DF91E" w:rsidR="00846B79" w:rsidRPr="00270394" w:rsidRDefault="00846B79" w:rsidP="00AD000B">
            <w:pPr>
              <w:pStyle w:val="TableParagraph"/>
              <w:ind w:left="313" w:right="3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075" w:type="dxa"/>
            <w:gridSpan w:val="2"/>
            <w:shd w:val="clear" w:color="auto" w:fill="FFE499"/>
          </w:tcPr>
          <w:p w14:paraId="01F2CD41" w14:textId="504FA553" w:rsidR="00846B79" w:rsidRPr="00270394" w:rsidRDefault="00846B79" w:rsidP="00846B79">
            <w:pPr>
              <w:pStyle w:val="StandardWeb"/>
              <w:rPr>
                <w:b/>
                <w:bCs/>
              </w:rPr>
            </w:pPr>
            <w:r w:rsidRPr="00270394">
              <w:rPr>
                <w:b/>
                <w:bCs/>
              </w:rPr>
              <w:t xml:space="preserve">NAZIV AKTIVNOSTI POTICANJE </w:t>
            </w:r>
            <w:r w:rsidRPr="00270394">
              <w:rPr>
                <w:b/>
                <w:bCs/>
                <w:color w:val="000000"/>
              </w:rPr>
              <w:t>IZRADE LOKALNOG PROGRAMA ZA MLADE</w:t>
            </w:r>
          </w:p>
        </w:tc>
      </w:tr>
      <w:tr w:rsidR="00846B79" w:rsidRPr="00025F9F" w14:paraId="1C029972" w14:textId="77777777" w:rsidTr="00AD000B">
        <w:trPr>
          <w:trHeight w:val="416"/>
        </w:trPr>
        <w:tc>
          <w:tcPr>
            <w:tcW w:w="9064" w:type="dxa"/>
            <w:gridSpan w:val="3"/>
          </w:tcPr>
          <w:p w14:paraId="04C53157" w14:textId="35932260" w:rsidR="00846B79" w:rsidRPr="00846B79" w:rsidRDefault="00846B79" w:rsidP="00846B79">
            <w:pPr>
              <w:pStyle w:val="StandardWeb"/>
            </w:pPr>
            <w:r w:rsidRPr="00846B79">
              <w:t xml:space="preserve">Savjet mladih Općine Šandrovac poticat će aktivnosti koje imaju za cilj izradu </w:t>
            </w:r>
            <w:r w:rsidRPr="00846B79">
              <w:rPr>
                <w:color w:val="000000"/>
              </w:rPr>
              <w:t>Lokalnog programa za mlade kao temelj iskaza društveno-političke vizije razvoja položaja mladih u Općini</w:t>
            </w:r>
            <w:r w:rsidRPr="00846B79">
              <w:t xml:space="preserve"> Šandrovac.</w:t>
            </w:r>
            <w:r w:rsidR="00365EF7">
              <w:t xml:space="preserve"> </w:t>
            </w:r>
            <w:r w:rsidR="00365EF7">
              <w:rPr>
                <w:rFonts w:ascii="Minion Pro" w:hAnsi="Minion Pro"/>
                <w:color w:val="000000"/>
                <w:shd w:val="clear" w:color="auto" w:fill="FFFFFF"/>
              </w:rPr>
              <w:t>Sudjelovanje u kreiranju i praćenju provedbe lokalnog programa djelovanja za mlade</w:t>
            </w:r>
          </w:p>
        </w:tc>
      </w:tr>
      <w:tr w:rsidR="00846B79" w:rsidRPr="00025F9F" w14:paraId="5249AA23" w14:textId="77777777" w:rsidTr="00AD000B">
        <w:trPr>
          <w:trHeight w:val="416"/>
        </w:trPr>
        <w:tc>
          <w:tcPr>
            <w:tcW w:w="4532" w:type="dxa"/>
            <w:gridSpan w:val="2"/>
          </w:tcPr>
          <w:p w14:paraId="2AC55ECA" w14:textId="77777777" w:rsidR="00846B79" w:rsidRPr="00846B79" w:rsidRDefault="00846B79" w:rsidP="00AD000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B79">
              <w:rPr>
                <w:rFonts w:ascii="Times New Roman" w:hAnsi="Times New Roman" w:cs="Times New Roman"/>
                <w:sz w:val="24"/>
                <w:szCs w:val="24"/>
              </w:rPr>
              <w:t>Vrijeme provođenja</w:t>
            </w:r>
          </w:p>
          <w:p w14:paraId="70D243F2" w14:textId="77777777" w:rsidR="00846B79" w:rsidRPr="00846B79" w:rsidRDefault="00846B79" w:rsidP="00AD000B">
            <w:pPr>
              <w:pStyle w:val="TableParagraph"/>
              <w:spacing w:before="59"/>
              <w:ind w:left="117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B79">
              <w:rPr>
                <w:rFonts w:ascii="Times New Roman" w:hAnsi="Times New Roman" w:cs="Times New Roman"/>
                <w:sz w:val="24"/>
                <w:szCs w:val="24"/>
              </w:rPr>
              <w:t>Tijekom cijele godine</w:t>
            </w:r>
          </w:p>
        </w:tc>
        <w:tc>
          <w:tcPr>
            <w:tcW w:w="4532" w:type="dxa"/>
          </w:tcPr>
          <w:p w14:paraId="4D858F94" w14:textId="77777777" w:rsidR="00846B79" w:rsidRPr="00846B79" w:rsidRDefault="00846B79" w:rsidP="00AD000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B79">
              <w:rPr>
                <w:rFonts w:ascii="Times New Roman" w:hAnsi="Times New Roman" w:cs="Times New Roman"/>
                <w:sz w:val="24"/>
                <w:szCs w:val="24"/>
              </w:rPr>
              <w:t xml:space="preserve">Planirana  sredstva za provedbu </w:t>
            </w:r>
          </w:p>
          <w:p w14:paraId="17E1F390" w14:textId="596E7E56" w:rsidR="00846B79" w:rsidRPr="00846B79" w:rsidRDefault="00846B79" w:rsidP="00AD000B">
            <w:pPr>
              <w:pStyle w:val="TableParagraph"/>
              <w:tabs>
                <w:tab w:val="left" w:pos="2727"/>
              </w:tabs>
              <w:spacing w:before="59"/>
              <w:ind w:left="1535" w:right="804"/>
              <w:rPr>
                <w:rFonts w:ascii="Times New Roman" w:hAnsi="Times New Roman" w:cs="Times New Roman"/>
                <w:sz w:val="24"/>
                <w:szCs w:val="24"/>
              </w:rPr>
            </w:pPr>
            <w:r w:rsidRPr="00846B79"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</w:tr>
      <w:tr w:rsidR="00846B79" w:rsidRPr="00025F9F" w14:paraId="751BC591" w14:textId="77777777" w:rsidTr="00AD000B">
        <w:trPr>
          <w:trHeight w:val="419"/>
        </w:trPr>
        <w:tc>
          <w:tcPr>
            <w:tcW w:w="9064" w:type="dxa"/>
            <w:gridSpan w:val="3"/>
          </w:tcPr>
          <w:p w14:paraId="6F10DDD9" w14:textId="74014F86" w:rsidR="00846B79" w:rsidRPr="00846B79" w:rsidRDefault="00846B79" w:rsidP="00AD000B">
            <w:pPr>
              <w:pStyle w:val="TableParagraph"/>
              <w:spacing w:before="69"/>
              <w:ind w:left="1035" w:right="1033"/>
              <w:rPr>
                <w:rFonts w:ascii="Times New Roman" w:hAnsi="Times New Roman" w:cs="Times New Roman"/>
                <w:sz w:val="24"/>
                <w:szCs w:val="24"/>
              </w:rPr>
            </w:pPr>
            <w:r w:rsidRPr="00846B79">
              <w:rPr>
                <w:rFonts w:ascii="Times New Roman" w:hAnsi="Times New Roman" w:cs="Times New Roman"/>
                <w:sz w:val="24"/>
                <w:szCs w:val="24"/>
              </w:rPr>
              <w:t>Suradnici: Općina Šandrovac</w:t>
            </w:r>
          </w:p>
        </w:tc>
      </w:tr>
    </w:tbl>
    <w:p w14:paraId="5D8BBD37" w14:textId="77777777" w:rsidR="0018518D" w:rsidRDefault="0018518D">
      <w:pPr>
        <w:pStyle w:val="Tijeloteksta"/>
        <w:spacing w:before="5" w:after="1"/>
        <w:rPr>
          <w:rFonts w:ascii="Times New Roman" w:hAnsi="Times New Roman" w:cs="Times New Roman"/>
          <w:b/>
        </w:rPr>
      </w:pPr>
    </w:p>
    <w:p w14:paraId="4A40D1E2" w14:textId="163AC9FD" w:rsidR="00C46D84" w:rsidRPr="00025F9F" w:rsidRDefault="009E3619" w:rsidP="009E3619">
      <w:pPr>
        <w:spacing w:before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 w:rsidR="00C46D84" w:rsidRPr="00025F9F">
        <w:rPr>
          <w:rFonts w:ascii="Times New Roman" w:hAnsi="Times New Roman" w:cs="Times New Roman"/>
          <w:b/>
          <w:sz w:val="24"/>
          <w:szCs w:val="24"/>
        </w:rPr>
        <w:t xml:space="preserve"> FINANCIJSKI PLAN </w:t>
      </w:r>
      <w:r>
        <w:rPr>
          <w:rFonts w:ascii="Times New Roman" w:hAnsi="Times New Roman" w:cs="Times New Roman"/>
          <w:b/>
          <w:sz w:val="24"/>
          <w:szCs w:val="24"/>
        </w:rPr>
        <w:t xml:space="preserve">SAVJETA MLADIH OPĆINE ŠANDROVAC </w:t>
      </w:r>
      <w:r w:rsidR="00C46D84" w:rsidRPr="00025F9F">
        <w:rPr>
          <w:rFonts w:ascii="Times New Roman" w:hAnsi="Times New Roman" w:cs="Times New Roman"/>
          <w:b/>
          <w:sz w:val="24"/>
          <w:szCs w:val="24"/>
        </w:rPr>
        <w:t>ZA 202</w:t>
      </w:r>
      <w:r w:rsidR="00A73788" w:rsidRPr="00025F9F">
        <w:rPr>
          <w:rFonts w:ascii="Times New Roman" w:hAnsi="Times New Roman" w:cs="Times New Roman"/>
          <w:b/>
          <w:sz w:val="24"/>
          <w:szCs w:val="24"/>
        </w:rPr>
        <w:t>4</w:t>
      </w:r>
      <w:r w:rsidR="00C46D84" w:rsidRPr="00025F9F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6899E40A" w14:textId="300555B3" w:rsidR="00C46D84" w:rsidRPr="00365EF7" w:rsidRDefault="001571FA" w:rsidP="001571F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5EF7">
        <w:rPr>
          <w:rFonts w:ascii="Times New Roman" w:hAnsi="Times New Roman" w:cs="Times New Roman"/>
          <w:sz w:val="24"/>
          <w:szCs w:val="24"/>
        </w:rPr>
        <w:t xml:space="preserve"> FORMALNE AKTIVNOSTI SAVJETA MLADIH ………………</w:t>
      </w:r>
      <w:r w:rsidR="00846B79" w:rsidRPr="00365EF7">
        <w:rPr>
          <w:rFonts w:ascii="Times New Roman" w:hAnsi="Times New Roman" w:cs="Times New Roman"/>
          <w:sz w:val="24"/>
          <w:szCs w:val="24"/>
        </w:rPr>
        <w:t>…</w:t>
      </w:r>
      <w:r w:rsidR="00B74661">
        <w:rPr>
          <w:rFonts w:ascii="Times New Roman" w:hAnsi="Times New Roman" w:cs="Times New Roman"/>
          <w:sz w:val="24"/>
          <w:szCs w:val="24"/>
        </w:rPr>
        <w:t>….</w:t>
      </w:r>
      <w:r w:rsidRPr="00365EF7">
        <w:rPr>
          <w:rFonts w:ascii="Times New Roman" w:hAnsi="Times New Roman" w:cs="Times New Roman"/>
          <w:sz w:val="24"/>
          <w:szCs w:val="24"/>
        </w:rPr>
        <w:t>…</w:t>
      </w:r>
      <w:r w:rsidR="00846B79" w:rsidRPr="00365EF7">
        <w:rPr>
          <w:rFonts w:ascii="Times New Roman" w:hAnsi="Times New Roman" w:cs="Times New Roman"/>
          <w:b/>
          <w:bCs/>
          <w:sz w:val="24"/>
          <w:szCs w:val="24"/>
        </w:rPr>
        <w:t>540,00EUR</w:t>
      </w:r>
      <w:r w:rsidRPr="00365E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8455E9" w14:textId="6628949D" w:rsidR="00C46D84" w:rsidRPr="00365EF7" w:rsidRDefault="00025F9F" w:rsidP="001571F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5EF7">
        <w:rPr>
          <w:rFonts w:ascii="Times New Roman" w:hAnsi="Times New Roman" w:cs="Times New Roman"/>
          <w:sz w:val="24"/>
          <w:szCs w:val="24"/>
        </w:rPr>
        <w:t xml:space="preserve">KONZULTACIJE I </w:t>
      </w:r>
      <w:r w:rsidR="001571FA" w:rsidRPr="00365EF7">
        <w:rPr>
          <w:rFonts w:ascii="Times New Roman" w:hAnsi="Times New Roman" w:cs="Times New Roman"/>
          <w:sz w:val="24"/>
          <w:szCs w:val="24"/>
        </w:rPr>
        <w:t xml:space="preserve">PROMOCIJA DJELOVANJA SAVJETA MLADIH </w:t>
      </w:r>
      <w:r w:rsidR="00941013" w:rsidRPr="00365EF7">
        <w:rPr>
          <w:rFonts w:ascii="Times New Roman" w:hAnsi="Times New Roman" w:cs="Times New Roman"/>
          <w:sz w:val="24"/>
          <w:szCs w:val="24"/>
        </w:rPr>
        <w:t>OPĆINE ŠANDROVAC</w:t>
      </w:r>
      <w:r w:rsidR="001571FA" w:rsidRPr="00365EF7">
        <w:rPr>
          <w:rFonts w:ascii="Times New Roman" w:hAnsi="Times New Roman" w:cs="Times New Roman"/>
          <w:sz w:val="24"/>
          <w:szCs w:val="24"/>
        </w:rPr>
        <w:t>………</w:t>
      </w:r>
      <w:r w:rsidR="00846B79" w:rsidRPr="00365EF7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1571FA" w:rsidRPr="00365EF7">
        <w:rPr>
          <w:rFonts w:ascii="Times New Roman" w:hAnsi="Times New Roman" w:cs="Times New Roman"/>
          <w:sz w:val="24"/>
          <w:szCs w:val="24"/>
        </w:rPr>
        <w:t>..</w:t>
      </w:r>
      <w:r w:rsidR="005F4BE0" w:rsidRPr="00365E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46B79" w:rsidRPr="00365EF7">
        <w:rPr>
          <w:rFonts w:ascii="Times New Roman" w:hAnsi="Times New Roman" w:cs="Times New Roman"/>
          <w:b/>
          <w:bCs/>
          <w:sz w:val="24"/>
          <w:szCs w:val="24"/>
        </w:rPr>
        <w:t>50,0</w:t>
      </w:r>
      <w:r w:rsidR="006258FD" w:rsidRPr="00365EF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571FA" w:rsidRPr="00365E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58FD" w:rsidRPr="00365EF7">
        <w:rPr>
          <w:rFonts w:ascii="Times New Roman" w:hAnsi="Times New Roman" w:cs="Times New Roman"/>
          <w:b/>
          <w:bCs/>
          <w:sz w:val="24"/>
          <w:szCs w:val="24"/>
        </w:rPr>
        <w:t>EUR</w:t>
      </w:r>
      <w:r w:rsidR="001571FA" w:rsidRPr="00365EF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37B3FFE" w14:textId="28C4D24E" w:rsidR="00071E7F" w:rsidRPr="00365EF7" w:rsidRDefault="00071E7F" w:rsidP="00071E7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5EF7">
        <w:rPr>
          <w:rFonts w:ascii="Times New Roman" w:hAnsi="Times New Roman" w:cs="Times New Roman"/>
          <w:sz w:val="24"/>
          <w:szCs w:val="24"/>
        </w:rPr>
        <w:t>USAVRŠAVANJE ČLANOVA</w:t>
      </w:r>
      <w:r w:rsidR="00941013" w:rsidRPr="00365EF7">
        <w:rPr>
          <w:rFonts w:ascii="Times New Roman" w:hAnsi="Times New Roman" w:cs="Times New Roman"/>
          <w:sz w:val="24"/>
          <w:szCs w:val="24"/>
        </w:rPr>
        <w:t xml:space="preserve"> SAVJETA MLADIH OPĆINE ŠANDROVAC</w:t>
      </w:r>
      <w:r w:rsidRPr="00365EF7">
        <w:rPr>
          <w:rFonts w:ascii="Times New Roman" w:hAnsi="Times New Roman" w:cs="Times New Roman"/>
          <w:sz w:val="24"/>
          <w:szCs w:val="24"/>
        </w:rPr>
        <w:t xml:space="preserve"> …</w:t>
      </w:r>
      <w:r w:rsidR="00846B79" w:rsidRPr="00365E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  <w:r w:rsidR="00846B79" w:rsidRPr="00365EF7">
        <w:rPr>
          <w:rFonts w:ascii="Times New Roman" w:hAnsi="Times New Roman" w:cs="Times New Roman"/>
          <w:b/>
          <w:bCs/>
          <w:sz w:val="24"/>
          <w:szCs w:val="24"/>
        </w:rPr>
        <w:t>150,</w:t>
      </w:r>
      <w:r w:rsidR="00B27100" w:rsidRPr="00365EF7">
        <w:rPr>
          <w:rFonts w:ascii="Times New Roman" w:hAnsi="Times New Roman" w:cs="Times New Roman"/>
          <w:b/>
          <w:bCs/>
          <w:sz w:val="24"/>
          <w:szCs w:val="24"/>
        </w:rPr>
        <w:t>00 EUR</w:t>
      </w:r>
    </w:p>
    <w:p w14:paraId="233E36B9" w14:textId="6830706D" w:rsidR="00071E7F" w:rsidRPr="00365EF7" w:rsidRDefault="006C2C74" w:rsidP="00071E7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5EF7">
        <w:rPr>
          <w:rFonts w:ascii="Times New Roman" w:hAnsi="Times New Roman" w:cs="Times New Roman"/>
          <w:sz w:val="24"/>
          <w:szCs w:val="24"/>
        </w:rPr>
        <w:t>SUSRET</w:t>
      </w:r>
      <w:r w:rsidR="00365EF7" w:rsidRPr="00365EF7">
        <w:rPr>
          <w:rFonts w:ascii="Times New Roman" w:hAnsi="Times New Roman" w:cs="Times New Roman"/>
          <w:sz w:val="24"/>
          <w:szCs w:val="24"/>
        </w:rPr>
        <w:t>I</w:t>
      </w:r>
      <w:r w:rsidRPr="00365EF7">
        <w:rPr>
          <w:rFonts w:ascii="Times New Roman" w:hAnsi="Times New Roman" w:cs="Times New Roman"/>
          <w:sz w:val="24"/>
          <w:szCs w:val="24"/>
        </w:rPr>
        <w:t xml:space="preserve"> SAVJETA MLADIH S PODRUČJA BBŽ, SURADNJA S OSTALIM SAVJETIMA MLADIH</w:t>
      </w:r>
      <w:r w:rsidR="00025F9F" w:rsidRPr="00365EF7">
        <w:rPr>
          <w:rFonts w:ascii="Times New Roman" w:hAnsi="Times New Roman" w:cs="Times New Roman"/>
          <w:sz w:val="24"/>
          <w:szCs w:val="24"/>
        </w:rPr>
        <w:t xml:space="preserve"> U HRV</w:t>
      </w:r>
      <w:r w:rsidR="009E3619" w:rsidRPr="00365EF7">
        <w:rPr>
          <w:rFonts w:ascii="Times New Roman" w:hAnsi="Times New Roman" w:cs="Times New Roman"/>
          <w:sz w:val="24"/>
          <w:szCs w:val="24"/>
        </w:rPr>
        <w:t>A</w:t>
      </w:r>
      <w:r w:rsidR="00025F9F" w:rsidRPr="00365EF7">
        <w:rPr>
          <w:rFonts w:ascii="Times New Roman" w:hAnsi="Times New Roman" w:cs="Times New Roman"/>
          <w:sz w:val="24"/>
          <w:szCs w:val="24"/>
        </w:rPr>
        <w:t>TSKOJ I INOZEMSTVU</w:t>
      </w:r>
      <w:r w:rsidRPr="00365EF7">
        <w:rPr>
          <w:rFonts w:ascii="Times New Roman" w:hAnsi="Times New Roman" w:cs="Times New Roman"/>
          <w:sz w:val="24"/>
          <w:szCs w:val="24"/>
        </w:rPr>
        <w:t xml:space="preserve"> </w:t>
      </w:r>
      <w:r w:rsidR="00071E7F" w:rsidRPr="00365EF7">
        <w:rPr>
          <w:rFonts w:ascii="Times New Roman" w:hAnsi="Times New Roman" w:cs="Times New Roman"/>
          <w:sz w:val="24"/>
          <w:szCs w:val="24"/>
        </w:rPr>
        <w:t>……………</w:t>
      </w:r>
      <w:r w:rsidR="00B74661">
        <w:rPr>
          <w:rFonts w:ascii="Times New Roman" w:hAnsi="Times New Roman" w:cs="Times New Roman"/>
          <w:sz w:val="24"/>
          <w:szCs w:val="24"/>
        </w:rPr>
        <w:t>.</w:t>
      </w:r>
      <w:r w:rsidR="00071E7F" w:rsidRPr="00365EF7">
        <w:rPr>
          <w:rFonts w:ascii="Times New Roman" w:hAnsi="Times New Roman" w:cs="Times New Roman"/>
          <w:sz w:val="24"/>
          <w:szCs w:val="24"/>
        </w:rPr>
        <w:t>…</w:t>
      </w:r>
      <w:r w:rsidR="00846B79" w:rsidRPr="00365EF7">
        <w:rPr>
          <w:rFonts w:ascii="Times New Roman" w:hAnsi="Times New Roman" w:cs="Times New Roman"/>
          <w:b/>
          <w:bCs/>
          <w:sz w:val="24"/>
          <w:szCs w:val="24"/>
        </w:rPr>
        <w:t>200,00</w:t>
      </w:r>
      <w:r w:rsidR="00B27100" w:rsidRPr="00365EF7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</w:p>
    <w:p w14:paraId="6F6C4227" w14:textId="03415D60" w:rsidR="00846B79" w:rsidRPr="00365EF7" w:rsidRDefault="00941013" w:rsidP="00846B7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5EF7">
        <w:rPr>
          <w:rFonts w:ascii="Times New Roman" w:hAnsi="Times New Roman" w:cs="Times New Roman"/>
          <w:sz w:val="24"/>
          <w:szCs w:val="24"/>
        </w:rPr>
        <w:t>POTICANJE VOLONTERSTVA, SPORTSKO-REKREATIVNIH I KULTURNIH DOGAĐANJA I SURADNJE S UDRUGAMA CIVILNOG DRUŠTVA</w:t>
      </w:r>
      <w:r w:rsidRPr="00365E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6B79" w:rsidRPr="00365EF7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B74661"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="00846B79" w:rsidRPr="00365EF7">
        <w:rPr>
          <w:rFonts w:ascii="Times New Roman" w:hAnsi="Times New Roman" w:cs="Times New Roman"/>
          <w:b/>
          <w:bCs/>
          <w:sz w:val="24"/>
          <w:szCs w:val="24"/>
        </w:rPr>
        <w:t>160</w:t>
      </w:r>
      <w:r w:rsidR="00656E65" w:rsidRPr="00365EF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27100" w:rsidRPr="00365EF7">
        <w:rPr>
          <w:rFonts w:ascii="Times New Roman" w:hAnsi="Times New Roman" w:cs="Times New Roman"/>
          <w:b/>
          <w:bCs/>
          <w:sz w:val="24"/>
          <w:szCs w:val="24"/>
        </w:rPr>
        <w:t>00 EUR</w:t>
      </w:r>
    </w:p>
    <w:p w14:paraId="69A4E5DF" w14:textId="72C22FF3" w:rsidR="00846B79" w:rsidRPr="00365EF7" w:rsidRDefault="00846B79" w:rsidP="00846B79">
      <w:pPr>
        <w:pStyle w:val="Odlomakpopisa"/>
        <w:numPr>
          <w:ilvl w:val="0"/>
          <w:numId w:val="3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5EF7">
        <w:rPr>
          <w:rFonts w:ascii="Times New Roman" w:hAnsi="Times New Roman" w:cs="Times New Roman"/>
          <w:sz w:val="24"/>
          <w:szCs w:val="24"/>
        </w:rPr>
        <w:t>POTICANJE IZRADE LOKALNOG PROGRAMA ZA MLADE…………</w:t>
      </w:r>
      <w:r w:rsidR="00B74661">
        <w:rPr>
          <w:rFonts w:ascii="Times New Roman" w:hAnsi="Times New Roman" w:cs="Times New Roman"/>
          <w:sz w:val="24"/>
          <w:szCs w:val="24"/>
        </w:rPr>
        <w:t>…..</w:t>
      </w:r>
      <w:r w:rsidRPr="00365EF7">
        <w:rPr>
          <w:rFonts w:ascii="Times New Roman" w:hAnsi="Times New Roman" w:cs="Times New Roman"/>
          <w:sz w:val="24"/>
          <w:szCs w:val="24"/>
        </w:rPr>
        <w:t>.0,00</w:t>
      </w:r>
      <w:r w:rsidR="00B74661">
        <w:rPr>
          <w:rFonts w:ascii="Times New Roman" w:hAnsi="Times New Roman" w:cs="Times New Roman"/>
          <w:sz w:val="24"/>
          <w:szCs w:val="24"/>
        </w:rPr>
        <w:t>EUR</w:t>
      </w:r>
    </w:p>
    <w:p w14:paraId="454DB06B" w14:textId="41BE7F0A" w:rsidR="00450EFF" w:rsidRPr="00365EF7" w:rsidRDefault="00D158CE" w:rsidP="00450EFF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65EF7">
        <w:rPr>
          <w:rFonts w:ascii="Times New Roman" w:hAnsi="Times New Roman" w:cs="Times New Roman"/>
          <w:b/>
          <w:bCs/>
          <w:sz w:val="24"/>
          <w:szCs w:val="24"/>
        </w:rPr>
        <w:t>UKUPNO…………………………………………………………</w:t>
      </w:r>
      <w:r w:rsidR="00365EF7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Pr="00365EF7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862531" w:rsidRPr="00365EF7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846B79" w:rsidRPr="00365EF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84B75" w:rsidRPr="00365EF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62531" w:rsidRPr="00365EF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A32F4" w:rsidRPr="00365EF7">
        <w:rPr>
          <w:rFonts w:ascii="Times New Roman" w:hAnsi="Times New Roman" w:cs="Times New Roman"/>
          <w:b/>
          <w:bCs/>
          <w:sz w:val="24"/>
          <w:szCs w:val="24"/>
        </w:rPr>
        <w:t>00 EUR</w:t>
      </w:r>
      <w:r w:rsidR="00862531" w:rsidRPr="00365EF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80948A" w14:textId="77777777" w:rsidR="00450EFF" w:rsidRPr="00025F9F" w:rsidRDefault="00450EFF" w:rsidP="00450EF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B739574" w14:textId="7A3F2369" w:rsidR="009E3619" w:rsidRPr="009E3619" w:rsidRDefault="009E3619" w:rsidP="009E36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3619">
        <w:rPr>
          <w:rFonts w:ascii="Times New Roman" w:hAnsi="Times New Roman" w:cs="Times New Roman"/>
          <w:b/>
          <w:bCs/>
          <w:sz w:val="24"/>
          <w:szCs w:val="24"/>
        </w:rPr>
        <w:t xml:space="preserve">IV.ZAVRŠNE ODREDBE </w:t>
      </w:r>
    </w:p>
    <w:p w14:paraId="7F98DDDB" w14:textId="0104C2EE" w:rsidR="009E3619" w:rsidRDefault="00365EF7" w:rsidP="00450EF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rada i financijski plan podnose se na odobrenje Općinskom vijeću općine Šandrovac.</w:t>
      </w:r>
    </w:p>
    <w:p w14:paraId="481F15EE" w14:textId="69A1CF41" w:rsidR="00450EFF" w:rsidRPr="009E3619" w:rsidRDefault="009E3619" w:rsidP="00450EFF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E3619">
        <w:rPr>
          <w:rFonts w:ascii="Times New Roman" w:hAnsi="Times New Roman" w:cs="Times New Roman"/>
          <w:sz w:val="24"/>
          <w:szCs w:val="24"/>
        </w:rPr>
        <w:t>Savjet mladih ostavlja mogućnost izmjene ili dopune Programa rada, prema novonastalim potrebama i mogućnostima.</w:t>
      </w:r>
    </w:p>
    <w:p w14:paraId="6B198516" w14:textId="19CACFB5" w:rsidR="00450EFF" w:rsidRPr="00025F9F" w:rsidRDefault="00450EFF" w:rsidP="00450EFF">
      <w:pPr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56675204"/>
      <w:r w:rsidRPr="00025F9F">
        <w:rPr>
          <w:rFonts w:ascii="Times New Roman" w:hAnsi="Times New Roman" w:cs="Times New Roman"/>
          <w:b/>
          <w:bCs/>
          <w:sz w:val="24"/>
          <w:szCs w:val="24"/>
        </w:rPr>
        <w:t xml:space="preserve">Predsjednik Savjeta mladih Općine </w:t>
      </w:r>
      <w:r w:rsidR="00350386" w:rsidRPr="00025F9F">
        <w:rPr>
          <w:rFonts w:ascii="Times New Roman" w:hAnsi="Times New Roman" w:cs="Times New Roman"/>
          <w:b/>
          <w:bCs/>
          <w:sz w:val="24"/>
          <w:szCs w:val="24"/>
        </w:rPr>
        <w:t>Šandrovac</w:t>
      </w:r>
    </w:p>
    <w:p w14:paraId="295E4E18" w14:textId="77777777" w:rsidR="00450EFF" w:rsidRPr="00025F9F" w:rsidRDefault="00450EFF" w:rsidP="00450EFF">
      <w:pPr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DE044" w14:textId="6A2CB7B6" w:rsidR="00450EFF" w:rsidRPr="009F79C6" w:rsidRDefault="009F79C6" w:rsidP="009F79C6">
      <w:pPr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Pr="009F79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Manuel Husnjak</w:t>
      </w:r>
      <w:bookmarkEnd w:id="5"/>
    </w:p>
    <w:sectPr w:rsidR="00450EFF" w:rsidRPr="009F79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320" w:right="1300" w:bottom="1200" w:left="1200" w:header="749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31F5" w14:textId="77777777" w:rsidR="00634B78" w:rsidRDefault="00634B78">
      <w:r>
        <w:separator/>
      </w:r>
    </w:p>
  </w:endnote>
  <w:endnote w:type="continuationSeparator" w:id="0">
    <w:p w14:paraId="6ADD1A6F" w14:textId="77777777" w:rsidR="00634B78" w:rsidRDefault="0063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adea">
    <w:altName w:val="Cambria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CC12" w14:textId="77777777" w:rsidR="00025F9F" w:rsidRDefault="00025F9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BCDE" w14:textId="67E3501F" w:rsidR="00F87EF5" w:rsidRDefault="00FA1F23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178240" behindDoc="1" locked="0" layoutInCell="1" allowOverlap="1" wp14:anchorId="28612688" wp14:editId="4A5CDEFC">
              <wp:simplePos x="0" y="0"/>
              <wp:positionH relativeFrom="page">
                <wp:posOffset>3670300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E03A1" w14:textId="77777777" w:rsidR="00F87EF5" w:rsidRDefault="005F5AA2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5FD6">
                            <w:rPr>
                              <w:rFonts w:ascii="Carlito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126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pt;margin-top:780.8pt;width:17.3pt;height:13.05pt;z-index:-161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CZxIVs4QAAAA0BAAAPAAAAZHJzL2Rvd25yZXYueG1sTI/BTsMwEETvSPyDtUjcqJNKdUKIU1UI&#10;TkiINBw4OrGbWI3XIXbb8PdsT3Db3RnNvim3ixvZ2czBepSQrhJgBjuvLfYSPpvXhxxYiAq1Gj0a&#10;CT8mwLa6vSlVof0Fa3Pex55RCIZCSRhinArOQzcYp8LKTwZJO/jZqUjr3HM9qwuFu5Gvk0RwpyzS&#10;h0FN5nkw3XF/chJ2X1i/2O/39qM+1LZpHhN8E0cp7++W3ROwaJb4Z4YrPqFDRUytP6EObJSwyXLq&#10;EknYiFQAI4tI1zS011OeZcCrkv9vUf0C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mcSFbOEAAAANAQAADwAAAAAAAAAAAAAAAAAvBAAAZHJzL2Rvd25yZXYueG1sUEsFBgAAAAAEAAQA&#10;8wAAAD0FAAAAAA==&#10;" filled="f" stroked="f">
              <v:textbox inset="0,0,0,0">
                <w:txbxContent>
                  <w:p w14:paraId="0EDE03A1" w14:textId="77777777" w:rsidR="00F87EF5" w:rsidRDefault="005F5AA2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5FD6">
                      <w:rPr>
                        <w:rFonts w:ascii="Carlito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FEE1" w14:textId="77777777" w:rsidR="00025F9F" w:rsidRDefault="00025F9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9F37" w14:textId="77777777" w:rsidR="00634B78" w:rsidRDefault="00634B78">
      <w:r>
        <w:separator/>
      </w:r>
    </w:p>
  </w:footnote>
  <w:footnote w:type="continuationSeparator" w:id="0">
    <w:p w14:paraId="0DE58D71" w14:textId="77777777" w:rsidR="00634B78" w:rsidRDefault="00634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55A3" w14:textId="77777777" w:rsidR="00025F9F" w:rsidRDefault="00025F9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2C7B" w14:textId="77777777" w:rsidR="00025F9F" w:rsidRDefault="00025F9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5670" w14:textId="77777777" w:rsidR="00025F9F" w:rsidRDefault="00025F9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A628F"/>
    <w:multiLevelType w:val="hybridMultilevel"/>
    <w:tmpl w:val="CE541398"/>
    <w:lvl w:ilvl="0" w:tplc="225207E8">
      <w:start w:val="1"/>
      <w:numFmt w:val="decimal"/>
      <w:lvlText w:val="%1."/>
      <w:lvlJc w:val="left"/>
      <w:pPr>
        <w:ind w:left="451" w:hanging="235"/>
      </w:pPr>
      <w:rPr>
        <w:rFonts w:ascii="Caladea" w:eastAsia="Caladea" w:hAnsi="Caladea" w:cs="Caladea" w:hint="default"/>
        <w:strike w:val="0"/>
        <w:spacing w:val="-1"/>
        <w:w w:val="99"/>
        <w:sz w:val="24"/>
        <w:szCs w:val="24"/>
        <w:lang w:val="hr-HR" w:eastAsia="en-US" w:bidi="ar-SA"/>
      </w:rPr>
    </w:lvl>
    <w:lvl w:ilvl="1" w:tplc="51D48EAE">
      <w:numFmt w:val="bullet"/>
      <w:lvlText w:val="•"/>
      <w:lvlJc w:val="left"/>
      <w:pPr>
        <w:ind w:left="1354" w:hanging="235"/>
      </w:pPr>
      <w:rPr>
        <w:rFonts w:hint="default"/>
        <w:lang w:val="hr-HR" w:eastAsia="en-US" w:bidi="ar-SA"/>
      </w:rPr>
    </w:lvl>
    <w:lvl w:ilvl="2" w:tplc="109C8C70">
      <w:numFmt w:val="bullet"/>
      <w:lvlText w:val="•"/>
      <w:lvlJc w:val="left"/>
      <w:pPr>
        <w:ind w:left="2249" w:hanging="235"/>
      </w:pPr>
      <w:rPr>
        <w:rFonts w:hint="default"/>
        <w:lang w:val="hr-HR" w:eastAsia="en-US" w:bidi="ar-SA"/>
      </w:rPr>
    </w:lvl>
    <w:lvl w:ilvl="3" w:tplc="1CC62944">
      <w:numFmt w:val="bullet"/>
      <w:lvlText w:val="•"/>
      <w:lvlJc w:val="left"/>
      <w:pPr>
        <w:ind w:left="3143" w:hanging="235"/>
      </w:pPr>
      <w:rPr>
        <w:rFonts w:hint="default"/>
        <w:lang w:val="hr-HR" w:eastAsia="en-US" w:bidi="ar-SA"/>
      </w:rPr>
    </w:lvl>
    <w:lvl w:ilvl="4" w:tplc="A1A0EF64">
      <w:numFmt w:val="bullet"/>
      <w:lvlText w:val="•"/>
      <w:lvlJc w:val="left"/>
      <w:pPr>
        <w:ind w:left="4038" w:hanging="235"/>
      </w:pPr>
      <w:rPr>
        <w:rFonts w:hint="default"/>
        <w:lang w:val="hr-HR" w:eastAsia="en-US" w:bidi="ar-SA"/>
      </w:rPr>
    </w:lvl>
    <w:lvl w:ilvl="5" w:tplc="8724F22A">
      <w:numFmt w:val="bullet"/>
      <w:lvlText w:val="•"/>
      <w:lvlJc w:val="left"/>
      <w:pPr>
        <w:ind w:left="4933" w:hanging="235"/>
      </w:pPr>
      <w:rPr>
        <w:rFonts w:hint="default"/>
        <w:lang w:val="hr-HR" w:eastAsia="en-US" w:bidi="ar-SA"/>
      </w:rPr>
    </w:lvl>
    <w:lvl w:ilvl="6" w:tplc="E46EEE4C">
      <w:numFmt w:val="bullet"/>
      <w:lvlText w:val="•"/>
      <w:lvlJc w:val="left"/>
      <w:pPr>
        <w:ind w:left="5827" w:hanging="235"/>
      </w:pPr>
      <w:rPr>
        <w:rFonts w:hint="default"/>
        <w:lang w:val="hr-HR" w:eastAsia="en-US" w:bidi="ar-SA"/>
      </w:rPr>
    </w:lvl>
    <w:lvl w:ilvl="7" w:tplc="8DD6F778">
      <w:numFmt w:val="bullet"/>
      <w:lvlText w:val="•"/>
      <w:lvlJc w:val="left"/>
      <w:pPr>
        <w:ind w:left="6722" w:hanging="235"/>
      </w:pPr>
      <w:rPr>
        <w:rFonts w:hint="default"/>
        <w:lang w:val="hr-HR" w:eastAsia="en-US" w:bidi="ar-SA"/>
      </w:rPr>
    </w:lvl>
    <w:lvl w:ilvl="8" w:tplc="3796CB72">
      <w:numFmt w:val="bullet"/>
      <w:lvlText w:val="•"/>
      <w:lvlJc w:val="left"/>
      <w:pPr>
        <w:ind w:left="7617" w:hanging="235"/>
      </w:pPr>
      <w:rPr>
        <w:rFonts w:hint="default"/>
        <w:lang w:val="hr-HR" w:eastAsia="en-US" w:bidi="ar-SA"/>
      </w:rPr>
    </w:lvl>
  </w:abstractNum>
  <w:abstractNum w:abstractNumId="1" w15:restartNumberingAfterBreak="0">
    <w:nsid w:val="6A3B1640"/>
    <w:multiLevelType w:val="hybridMultilevel"/>
    <w:tmpl w:val="91D2BEDE"/>
    <w:lvl w:ilvl="0" w:tplc="09FC6476">
      <w:numFmt w:val="bullet"/>
      <w:lvlText w:val="-"/>
      <w:lvlJc w:val="left"/>
      <w:pPr>
        <w:ind w:left="720" w:hanging="360"/>
      </w:pPr>
      <w:rPr>
        <w:rFonts w:ascii="Caladea" w:eastAsia="Caladea" w:hAnsi="Caladea" w:cs="Calade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E4D32"/>
    <w:multiLevelType w:val="hybridMultilevel"/>
    <w:tmpl w:val="7FA8BF98"/>
    <w:lvl w:ilvl="0" w:tplc="BE683F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136AC"/>
    <w:multiLevelType w:val="hybridMultilevel"/>
    <w:tmpl w:val="6124FE94"/>
    <w:lvl w:ilvl="0" w:tplc="363E36A4">
      <w:start w:val="1"/>
      <w:numFmt w:val="decimal"/>
      <w:lvlText w:val="%1."/>
      <w:lvlJc w:val="left"/>
      <w:pPr>
        <w:ind w:left="216" w:hanging="183"/>
      </w:pPr>
      <w:rPr>
        <w:rFonts w:ascii="Caladea" w:eastAsia="Caladea" w:hAnsi="Caladea" w:cs="Caladea" w:hint="default"/>
        <w:spacing w:val="-1"/>
        <w:w w:val="99"/>
        <w:sz w:val="22"/>
        <w:szCs w:val="22"/>
        <w:lang w:val="hr-HR" w:eastAsia="en-US" w:bidi="ar-SA"/>
      </w:rPr>
    </w:lvl>
    <w:lvl w:ilvl="1" w:tplc="98B291B6">
      <w:numFmt w:val="bullet"/>
      <w:lvlText w:val="•"/>
      <w:lvlJc w:val="left"/>
      <w:pPr>
        <w:ind w:left="1138" w:hanging="183"/>
      </w:pPr>
      <w:rPr>
        <w:rFonts w:hint="default"/>
        <w:lang w:val="hr-HR" w:eastAsia="en-US" w:bidi="ar-SA"/>
      </w:rPr>
    </w:lvl>
    <w:lvl w:ilvl="2" w:tplc="95F4523A">
      <w:numFmt w:val="bullet"/>
      <w:lvlText w:val="•"/>
      <w:lvlJc w:val="left"/>
      <w:pPr>
        <w:ind w:left="2057" w:hanging="183"/>
      </w:pPr>
      <w:rPr>
        <w:rFonts w:hint="default"/>
        <w:lang w:val="hr-HR" w:eastAsia="en-US" w:bidi="ar-SA"/>
      </w:rPr>
    </w:lvl>
    <w:lvl w:ilvl="3" w:tplc="F93E8954">
      <w:numFmt w:val="bullet"/>
      <w:lvlText w:val="•"/>
      <w:lvlJc w:val="left"/>
      <w:pPr>
        <w:ind w:left="2975" w:hanging="183"/>
      </w:pPr>
      <w:rPr>
        <w:rFonts w:hint="default"/>
        <w:lang w:val="hr-HR" w:eastAsia="en-US" w:bidi="ar-SA"/>
      </w:rPr>
    </w:lvl>
    <w:lvl w:ilvl="4" w:tplc="D376FC4E">
      <w:numFmt w:val="bullet"/>
      <w:lvlText w:val="•"/>
      <w:lvlJc w:val="left"/>
      <w:pPr>
        <w:ind w:left="3894" w:hanging="183"/>
      </w:pPr>
      <w:rPr>
        <w:rFonts w:hint="default"/>
        <w:lang w:val="hr-HR" w:eastAsia="en-US" w:bidi="ar-SA"/>
      </w:rPr>
    </w:lvl>
    <w:lvl w:ilvl="5" w:tplc="03FC2D92">
      <w:numFmt w:val="bullet"/>
      <w:lvlText w:val="•"/>
      <w:lvlJc w:val="left"/>
      <w:pPr>
        <w:ind w:left="4813" w:hanging="183"/>
      </w:pPr>
      <w:rPr>
        <w:rFonts w:hint="default"/>
        <w:lang w:val="hr-HR" w:eastAsia="en-US" w:bidi="ar-SA"/>
      </w:rPr>
    </w:lvl>
    <w:lvl w:ilvl="6" w:tplc="B6B2584C">
      <w:numFmt w:val="bullet"/>
      <w:lvlText w:val="•"/>
      <w:lvlJc w:val="left"/>
      <w:pPr>
        <w:ind w:left="5731" w:hanging="183"/>
      </w:pPr>
      <w:rPr>
        <w:rFonts w:hint="default"/>
        <w:lang w:val="hr-HR" w:eastAsia="en-US" w:bidi="ar-SA"/>
      </w:rPr>
    </w:lvl>
    <w:lvl w:ilvl="7" w:tplc="C32E6A84">
      <w:numFmt w:val="bullet"/>
      <w:lvlText w:val="•"/>
      <w:lvlJc w:val="left"/>
      <w:pPr>
        <w:ind w:left="6650" w:hanging="183"/>
      </w:pPr>
      <w:rPr>
        <w:rFonts w:hint="default"/>
        <w:lang w:val="hr-HR" w:eastAsia="en-US" w:bidi="ar-SA"/>
      </w:rPr>
    </w:lvl>
    <w:lvl w:ilvl="8" w:tplc="D7E85930">
      <w:numFmt w:val="bullet"/>
      <w:lvlText w:val="•"/>
      <w:lvlJc w:val="left"/>
      <w:pPr>
        <w:ind w:left="7569" w:hanging="183"/>
      </w:pPr>
      <w:rPr>
        <w:rFonts w:hint="default"/>
        <w:lang w:val="hr-HR" w:eastAsia="en-US" w:bidi="ar-SA"/>
      </w:rPr>
    </w:lvl>
  </w:abstractNum>
  <w:num w:numId="1" w16cid:durableId="1870870010">
    <w:abstractNumId w:val="0"/>
  </w:num>
  <w:num w:numId="2" w16cid:durableId="890842046">
    <w:abstractNumId w:val="3"/>
  </w:num>
  <w:num w:numId="3" w16cid:durableId="331492605">
    <w:abstractNumId w:val="2"/>
  </w:num>
  <w:num w:numId="4" w16cid:durableId="404452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F5"/>
    <w:rsid w:val="00004569"/>
    <w:rsid w:val="00025F9F"/>
    <w:rsid w:val="00054425"/>
    <w:rsid w:val="00071E7F"/>
    <w:rsid w:val="00086DED"/>
    <w:rsid w:val="00113652"/>
    <w:rsid w:val="001571FA"/>
    <w:rsid w:val="0018518D"/>
    <w:rsid w:val="00187CF4"/>
    <w:rsid w:val="001A172C"/>
    <w:rsid w:val="001B678F"/>
    <w:rsid w:val="001F5738"/>
    <w:rsid w:val="001F7CB9"/>
    <w:rsid w:val="00232093"/>
    <w:rsid w:val="00244AE4"/>
    <w:rsid w:val="00254C26"/>
    <w:rsid w:val="00264152"/>
    <w:rsid w:val="00270394"/>
    <w:rsid w:val="00270D33"/>
    <w:rsid w:val="002A32F4"/>
    <w:rsid w:val="002A3EE7"/>
    <w:rsid w:val="002A62CE"/>
    <w:rsid w:val="002B0A5C"/>
    <w:rsid w:val="002C0DA5"/>
    <w:rsid w:val="002C1F7A"/>
    <w:rsid w:val="00350386"/>
    <w:rsid w:val="00365C8F"/>
    <w:rsid w:val="00365EF7"/>
    <w:rsid w:val="00373A67"/>
    <w:rsid w:val="00385FD6"/>
    <w:rsid w:val="00386F53"/>
    <w:rsid w:val="003A25C7"/>
    <w:rsid w:val="003B670F"/>
    <w:rsid w:val="003E4197"/>
    <w:rsid w:val="003E6795"/>
    <w:rsid w:val="003F1825"/>
    <w:rsid w:val="0042676E"/>
    <w:rsid w:val="00442077"/>
    <w:rsid w:val="00450EFF"/>
    <w:rsid w:val="004848A8"/>
    <w:rsid w:val="004C503F"/>
    <w:rsid w:val="004D0832"/>
    <w:rsid w:val="004D4AF2"/>
    <w:rsid w:val="004F4022"/>
    <w:rsid w:val="00533572"/>
    <w:rsid w:val="005431D5"/>
    <w:rsid w:val="00547513"/>
    <w:rsid w:val="00547BB7"/>
    <w:rsid w:val="00554362"/>
    <w:rsid w:val="00567331"/>
    <w:rsid w:val="0057668D"/>
    <w:rsid w:val="00582ACE"/>
    <w:rsid w:val="005A4F37"/>
    <w:rsid w:val="005E725A"/>
    <w:rsid w:val="005F4BE0"/>
    <w:rsid w:val="005F5AA2"/>
    <w:rsid w:val="006031BB"/>
    <w:rsid w:val="00612466"/>
    <w:rsid w:val="0061410B"/>
    <w:rsid w:val="006258FD"/>
    <w:rsid w:val="00630E1F"/>
    <w:rsid w:val="00630E3E"/>
    <w:rsid w:val="00631508"/>
    <w:rsid w:val="00632072"/>
    <w:rsid w:val="00634B78"/>
    <w:rsid w:val="0063781B"/>
    <w:rsid w:val="00656E65"/>
    <w:rsid w:val="00684B75"/>
    <w:rsid w:val="00691E87"/>
    <w:rsid w:val="006B634F"/>
    <w:rsid w:val="006C2C74"/>
    <w:rsid w:val="006D18E2"/>
    <w:rsid w:val="007321A2"/>
    <w:rsid w:val="00764779"/>
    <w:rsid w:val="007723A2"/>
    <w:rsid w:val="00782E7F"/>
    <w:rsid w:val="007B71BF"/>
    <w:rsid w:val="007D2880"/>
    <w:rsid w:val="007F4575"/>
    <w:rsid w:val="00823515"/>
    <w:rsid w:val="00827A77"/>
    <w:rsid w:val="0083151A"/>
    <w:rsid w:val="00846A77"/>
    <w:rsid w:val="00846B79"/>
    <w:rsid w:val="00862531"/>
    <w:rsid w:val="0086455A"/>
    <w:rsid w:val="00876C89"/>
    <w:rsid w:val="008B13AA"/>
    <w:rsid w:val="008D0B75"/>
    <w:rsid w:val="008D23B2"/>
    <w:rsid w:val="008E2C8D"/>
    <w:rsid w:val="008F2907"/>
    <w:rsid w:val="00927231"/>
    <w:rsid w:val="00934514"/>
    <w:rsid w:val="00941013"/>
    <w:rsid w:val="00992ADD"/>
    <w:rsid w:val="009A7BDE"/>
    <w:rsid w:val="009D077E"/>
    <w:rsid w:val="009E3619"/>
    <w:rsid w:val="009E5E0B"/>
    <w:rsid w:val="009F2203"/>
    <w:rsid w:val="009F79C6"/>
    <w:rsid w:val="00A209E4"/>
    <w:rsid w:val="00A31275"/>
    <w:rsid w:val="00A5179C"/>
    <w:rsid w:val="00A67893"/>
    <w:rsid w:val="00A73788"/>
    <w:rsid w:val="00A76045"/>
    <w:rsid w:val="00A86596"/>
    <w:rsid w:val="00A97A1B"/>
    <w:rsid w:val="00AA01E1"/>
    <w:rsid w:val="00AA45D3"/>
    <w:rsid w:val="00AB03BB"/>
    <w:rsid w:val="00AB7340"/>
    <w:rsid w:val="00AC54DE"/>
    <w:rsid w:val="00B0683F"/>
    <w:rsid w:val="00B16FF0"/>
    <w:rsid w:val="00B27100"/>
    <w:rsid w:val="00B42ED8"/>
    <w:rsid w:val="00B50C71"/>
    <w:rsid w:val="00B74661"/>
    <w:rsid w:val="00BA47F1"/>
    <w:rsid w:val="00BA7B6B"/>
    <w:rsid w:val="00BB5FD9"/>
    <w:rsid w:val="00BD086E"/>
    <w:rsid w:val="00BD70A5"/>
    <w:rsid w:val="00BF6136"/>
    <w:rsid w:val="00BF7735"/>
    <w:rsid w:val="00C045A1"/>
    <w:rsid w:val="00C21934"/>
    <w:rsid w:val="00C246B3"/>
    <w:rsid w:val="00C46D84"/>
    <w:rsid w:val="00C72470"/>
    <w:rsid w:val="00CB1C15"/>
    <w:rsid w:val="00CE2A44"/>
    <w:rsid w:val="00CF3262"/>
    <w:rsid w:val="00D158CE"/>
    <w:rsid w:val="00D158E9"/>
    <w:rsid w:val="00D17876"/>
    <w:rsid w:val="00D20798"/>
    <w:rsid w:val="00DB43B6"/>
    <w:rsid w:val="00DC17F5"/>
    <w:rsid w:val="00DC3EF7"/>
    <w:rsid w:val="00DF1015"/>
    <w:rsid w:val="00E069C8"/>
    <w:rsid w:val="00E415B1"/>
    <w:rsid w:val="00E46167"/>
    <w:rsid w:val="00E471E9"/>
    <w:rsid w:val="00E50777"/>
    <w:rsid w:val="00E53A84"/>
    <w:rsid w:val="00E61F18"/>
    <w:rsid w:val="00E65211"/>
    <w:rsid w:val="00E90CDF"/>
    <w:rsid w:val="00EE48F4"/>
    <w:rsid w:val="00EF2FF5"/>
    <w:rsid w:val="00F136A0"/>
    <w:rsid w:val="00F138E5"/>
    <w:rsid w:val="00F14EC5"/>
    <w:rsid w:val="00F45F5C"/>
    <w:rsid w:val="00F87EF5"/>
    <w:rsid w:val="00FA1F23"/>
    <w:rsid w:val="00FA5665"/>
    <w:rsid w:val="00FB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0A879"/>
  <w15:docId w15:val="{9522BA07-A53E-4E65-81BE-A46402BB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D84"/>
    <w:rPr>
      <w:rFonts w:ascii="Caladea" w:eastAsia="Caladea" w:hAnsi="Caladea" w:cs="Caladea"/>
      <w:lang w:val="hr-HR"/>
    </w:rPr>
  </w:style>
  <w:style w:type="paragraph" w:styleId="Naslov1">
    <w:name w:val="heading 1"/>
    <w:basedOn w:val="Normal"/>
    <w:uiPriority w:val="9"/>
    <w:qFormat/>
    <w:pPr>
      <w:spacing w:before="90"/>
      <w:ind w:left="186" w:right="92"/>
      <w:jc w:val="center"/>
      <w:outlineLvl w:val="0"/>
    </w:pPr>
    <w:rPr>
      <w:b/>
      <w:bCs/>
      <w:sz w:val="36"/>
      <w:szCs w:val="36"/>
    </w:rPr>
  </w:style>
  <w:style w:type="paragraph" w:styleId="Naslov2">
    <w:name w:val="heading 2"/>
    <w:basedOn w:val="Normal"/>
    <w:uiPriority w:val="9"/>
    <w:unhideWhenUsed/>
    <w:qFormat/>
    <w:pPr>
      <w:spacing w:before="1"/>
      <w:ind w:left="924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182"/>
      <w:ind w:left="451" w:hanging="368"/>
    </w:pPr>
  </w:style>
  <w:style w:type="paragraph" w:customStyle="1" w:styleId="TableParagraph">
    <w:name w:val="Table Paragraph"/>
    <w:basedOn w:val="Normal"/>
    <w:uiPriority w:val="1"/>
    <w:qFormat/>
    <w:pPr>
      <w:spacing w:before="72"/>
      <w:ind w:left="107"/>
      <w:jc w:val="center"/>
    </w:pPr>
  </w:style>
  <w:style w:type="paragraph" w:styleId="Zaglavlje">
    <w:name w:val="header"/>
    <w:basedOn w:val="Normal"/>
    <w:link w:val="ZaglavljeChar"/>
    <w:uiPriority w:val="99"/>
    <w:unhideWhenUsed/>
    <w:rsid w:val="009272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7231"/>
    <w:rPr>
      <w:rFonts w:ascii="Caladea" w:eastAsia="Caladea" w:hAnsi="Caladea" w:cs="Caladea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9272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27231"/>
    <w:rPr>
      <w:rFonts w:ascii="Caladea" w:eastAsia="Caladea" w:hAnsi="Caladea" w:cs="Caladea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612466"/>
    <w:rPr>
      <w:rFonts w:ascii="Caladea" w:eastAsia="Caladea" w:hAnsi="Caladea" w:cs="Caladea"/>
      <w:sz w:val="24"/>
      <w:szCs w:val="24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031B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031B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031BB"/>
    <w:rPr>
      <w:rFonts w:ascii="Caladea" w:eastAsia="Caladea" w:hAnsi="Caladea" w:cs="Caladea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031B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031BB"/>
    <w:rPr>
      <w:rFonts w:ascii="Caladea" w:eastAsia="Caladea" w:hAnsi="Caladea" w:cs="Caladea"/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31B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31BB"/>
    <w:rPr>
      <w:rFonts w:ascii="Tahoma" w:eastAsia="Caladea" w:hAnsi="Tahoma" w:cs="Tahoma"/>
      <w:sz w:val="16"/>
      <w:szCs w:val="16"/>
      <w:lang w:val="hr-HR"/>
    </w:rPr>
  </w:style>
  <w:style w:type="paragraph" w:styleId="Revizija">
    <w:name w:val="Revision"/>
    <w:hidden/>
    <w:uiPriority w:val="99"/>
    <w:semiHidden/>
    <w:rsid w:val="004848A8"/>
    <w:pPr>
      <w:widowControl/>
      <w:autoSpaceDE/>
      <w:autoSpaceDN/>
    </w:pPr>
    <w:rPr>
      <w:rFonts w:ascii="Caladea" w:eastAsia="Caladea" w:hAnsi="Caladea" w:cs="Caladea"/>
      <w:lang w:val="hr-HR"/>
    </w:rPr>
  </w:style>
  <w:style w:type="paragraph" w:customStyle="1" w:styleId="t-9-8">
    <w:name w:val="t-9-8"/>
    <w:basedOn w:val="Normal"/>
    <w:rsid w:val="00025F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846B7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</dc:creator>
  <cp:lastModifiedBy>IVANA FOCIC</cp:lastModifiedBy>
  <cp:revision>3</cp:revision>
  <cp:lastPrinted>2024-01-20T19:37:00Z</cp:lastPrinted>
  <dcterms:created xsi:type="dcterms:W3CDTF">2024-01-20T18:48:00Z</dcterms:created>
  <dcterms:modified xsi:type="dcterms:W3CDTF">2024-01-20T19:57:00Z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2021-02-21T00:00:00Z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2023-02-21T00:00:00Z</vt:filetime>
  </property>
</Properties>
</file>