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4A7" w:rsidRDefault="00CB14A7" w:rsidP="000C0EC1">
      <w:pPr>
        <w:spacing w:after="300" w:line="240" w:lineRule="auto"/>
        <w:jc w:val="both"/>
        <w:textAlignment w:val="baseline"/>
        <w:rPr>
          <w:rFonts w:ascii="Arial" w:eastAsia="Times New Roman" w:hAnsi="Arial" w:cs="Times New Roman"/>
          <w:color w:val="333333"/>
          <w:sz w:val="18"/>
          <w:szCs w:val="18"/>
          <w:lang w:eastAsia="hr-HR"/>
        </w:rPr>
      </w:pPr>
    </w:p>
    <w:p w:rsidR="00CB14A7" w:rsidRDefault="00CB14A7" w:rsidP="000C0EC1">
      <w:pPr>
        <w:spacing w:after="300" w:line="240" w:lineRule="auto"/>
        <w:jc w:val="both"/>
        <w:textAlignment w:val="baseline"/>
        <w:rPr>
          <w:rFonts w:ascii="Arial" w:eastAsia="Times New Roman" w:hAnsi="Arial" w:cs="Times New Roman"/>
          <w:color w:val="333333"/>
          <w:sz w:val="18"/>
          <w:szCs w:val="18"/>
          <w:lang w:eastAsia="hr-HR"/>
        </w:rPr>
      </w:pPr>
    </w:p>
    <w:p w:rsidR="003360CE" w:rsidRPr="00916240" w:rsidRDefault="003360CE" w:rsidP="003360CE">
      <w:pPr>
        <w:rPr>
          <w:color w:val="000000" w:themeColor="text1"/>
        </w:rPr>
      </w:pPr>
      <w:r w:rsidRPr="00916240">
        <w:rPr>
          <w:rFonts w:ascii="Comic Sans MS" w:hAnsi="Comic Sans MS"/>
          <w:color w:val="000000" w:themeColor="text1"/>
        </w:rPr>
        <w:t xml:space="preserve">                           </w:t>
      </w:r>
      <w:r w:rsidRPr="00916240">
        <w:rPr>
          <w:rFonts w:ascii="Comic Sans MS" w:hAnsi="Comic Sans MS"/>
          <w:noProof/>
          <w:color w:val="000000" w:themeColor="text1"/>
          <w:lang w:eastAsia="hr-HR"/>
        </w:rPr>
        <w:drawing>
          <wp:inline distT="0" distB="0" distL="0" distR="0" wp14:anchorId="3FB7A8E7" wp14:editId="03D76D8E">
            <wp:extent cx="465457" cy="593088"/>
            <wp:effectExtent l="0" t="0" r="0" b="0"/>
            <wp:docPr id="1" name="Slika 2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457" cy="5930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360CE" w:rsidRPr="00916240" w:rsidRDefault="003360CE" w:rsidP="003360CE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6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REPUBLIKA HRVATSKA</w:t>
      </w:r>
    </w:p>
    <w:p w:rsidR="003360CE" w:rsidRPr="00916240" w:rsidRDefault="003360CE" w:rsidP="003360CE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6240">
        <w:rPr>
          <w:rFonts w:ascii="Times New Roman" w:hAnsi="Times New Roman"/>
          <w:b/>
          <w:color w:val="000000" w:themeColor="text1"/>
          <w:sz w:val="24"/>
          <w:szCs w:val="24"/>
        </w:rPr>
        <w:t>OPĆINSKO IZBORNO POVJERENSTVO</w:t>
      </w:r>
    </w:p>
    <w:p w:rsidR="003360CE" w:rsidRPr="00916240" w:rsidRDefault="003360CE" w:rsidP="003360CE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6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OPĆINA ŠANDROVAC</w:t>
      </w:r>
    </w:p>
    <w:p w:rsidR="003360CE" w:rsidRPr="00916240" w:rsidRDefault="003360CE" w:rsidP="003360CE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360CE" w:rsidRPr="00916240" w:rsidRDefault="003360CE" w:rsidP="003360CE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6240">
        <w:rPr>
          <w:rFonts w:ascii="Times New Roman" w:hAnsi="Times New Roman"/>
          <w:b/>
          <w:color w:val="000000" w:themeColor="text1"/>
          <w:sz w:val="24"/>
          <w:szCs w:val="24"/>
        </w:rPr>
        <w:t>KLASA: 013-03/19-01/1</w:t>
      </w:r>
    </w:p>
    <w:p w:rsidR="003360CE" w:rsidRPr="00916240" w:rsidRDefault="003360CE" w:rsidP="003360CE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6240">
        <w:rPr>
          <w:rFonts w:ascii="Times New Roman" w:hAnsi="Times New Roman"/>
          <w:b/>
          <w:color w:val="000000" w:themeColor="text1"/>
          <w:sz w:val="24"/>
          <w:szCs w:val="24"/>
        </w:rPr>
        <w:t>URBROJ: 2123-05-01-19-</w:t>
      </w:r>
      <w:r w:rsidR="00871646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</w:p>
    <w:p w:rsidR="003360CE" w:rsidRPr="00916240" w:rsidRDefault="003360CE" w:rsidP="003360CE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6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U </w:t>
      </w:r>
      <w:proofErr w:type="spellStart"/>
      <w:r w:rsidRPr="00916240">
        <w:rPr>
          <w:rFonts w:ascii="Times New Roman" w:hAnsi="Times New Roman"/>
          <w:b/>
          <w:color w:val="000000" w:themeColor="text1"/>
          <w:sz w:val="24"/>
          <w:szCs w:val="24"/>
        </w:rPr>
        <w:t>Šandrovcu</w:t>
      </w:r>
      <w:proofErr w:type="spellEnd"/>
      <w:r w:rsidRPr="00916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916240">
        <w:rPr>
          <w:rFonts w:ascii="Times New Roman" w:hAnsi="Times New Roman"/>
          <w:b/>
          <w:color w:val="000000" w:themeColor="text1"/>
          <w:sz w:val="24"/>
          <w:szCs w:val="24"/>
        </w:rPr>
        <w:t>16</w:t>
      </w:r>
      <w:r w:rsidRPr="00916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916240">
        <w:rPr>
          <w:rFonts w:ascii="Times New Roman" w:hAnsi="Times New Roman"/>
          <w:b/>
          <w:color w:val="000000" w:themeColor="text1"/>
          <w:sz w:val="24"/>
          <w:szCs w:val="24"/>
        </w:rPr>
        <w:t>travnja</w:t>
      </w:r>
      <w:proofErr w:type="spellEnd"/>
      <w:r w:rsidRPr="009162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2019.</w:t>
      </w:r>
    </w:p>
    <w:p w:rsidR="00916240" w:rsidRDefault="00916240" w:rsidP="000C0EC1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0C0EC1" w:rsidRPr="000C0EC1" w:rsidRDefault="000C0EC1" w:rsidP="000C0EC1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C0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Na </w:t>
      </w:r>
      <w:r w:rsidR="003360CE" w:rsidRPr="00916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temelju </w:t>
      </w:r>
      <w:r w:rsidRPr="000C0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članka </w:t>
      </w:r>
      <w:r w:rsidR="003360CE" w:rsidRPr="00916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41</w:t>
      </w:r>
      <w:r w:rsidRPr="000C0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Zakona o izbor</w:t>
      </w:r>
      <w:r w:rsidR="003360CE" w:rsidRPr="00916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vijeća i predstavnika nacionalnih manjina</w:t>
      </w:r>
      <w:r w:rsidRPr="000C0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("Narodne novine", br. </w:t>
      </w:r>
      <w:r w:rsidR="003360CE" w:rsidRPr="00916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25</w:t>
      </w:r>
      <w:r w:rsidRPr="000C0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/1</w:t>
      </w:r>
      <w:r w:rsidR="003360CE" w:rsidRPr="00916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9</w:t>
      </w:r>
      <w:r w:rsidRPr="000C0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) Općinsko izborno povjerenstvo Općine Šandrovac </w:t>
      </w:r>
      <w:r w:rsidR="003360CE" w:rsidRPr="00916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objavljuje</w:t>
      </w:r>
    </w:p>
    <w:p w:rsidR="00CB14A7" w:rsidRPr="00916240" w:rsidRDefault="000C0EC1" w:rsidP="00CB14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0C0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O</w:t>
      </w:r>
      <w:r w:rsidR="00CB14A7" w:rsidRPr="00916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GLAS</w:t>
      </w:r>
    </w:p>
    <w:p w:rsidR="00CB14A7" w:rsidRPr="00916240" w:rsidRDefault="000C0EC1" w:rsidP="00CB14A7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0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o biračkom mjestu za izbor</w:t>
      </w:r>
      <w:r w:rsidR="00CB14A7" w:rsidRPr="00916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članova vijeća nacionalnih manjina </w:t>
      </w:r>
      <w:r w:rsidR="00CB14A7" w:rsidRPr="009162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 </w:t>
      </w:r>
    </w:p>
    <w:p w:rsidR="00CB14A7" w:rsidRPr="00916240" w:rsidRDefault="00CB14A7" w:rsidP="00CB14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162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Bjelovarsko-bilogorskoj županiji</w:t>
      </w:r>
      <w:r w:rsidR="000C0EC1" w:rsidRPr="000C0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Pr="00916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za birače sa prebivalištem</w:t>
      </w:r>
    </w:p>
    <w:p w:rsidR="000C0EC1" w:rsidRPr="000C0EC1" w:rsidRDefault="00CB14A7" w:rsidP="00CB14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16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u </w:t>
      </w:r>
      <w:r w:rsidR="000C0EC1" w:rsidRPr="000C0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Općini Šandrovac i Općini Veliko Trojstvo</w:t>
      </w:r>
    </w:p>
    <w:p w:rsidR="000C0EC1" w:rsidRPr="000C0EC1" w:rsidRDefault="000C0EC1" w:rsidP="00CB14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C0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br/>
      </w:r>
    </w:p>
    <w:p w:rsidR="00CB14A7" w:rsidRPr="00916240" w:rsidRDefault="00CB14A7" w:rsidP="00CB14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16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Članak 1.</w:t>
      </w:r>
      <w:r w:rsidR="000C0EC1" w:rsidRPr="000C0E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br/>
      </w:r>
    </w:p>
    <w:p w:rsidR="00BD579A" w:rsidRPr="00916240" w:rsidRDefault="000C0EC1" w:rsidP="00CB14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C0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Biračko mjesto broj 1 u Šandrovcu, Bjelovarska 6, 43227 Šandrovac (Vijećnica Općine Šandrovac) obuhvaća birače nacionaln</w:t>
      </w:r>
      <w:r w:rsidR="00CB14A7" w:rsidRPr="009162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0C0E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manjine s prebivalištem u Općini Šandrovac i Općini Veliko Trojstvo s pripadajućim naseljima, za izbor</w:t>
      </w:r>
    </w:p>
    <w:p w:rsidR="00CB14A7" w:rsidRPr="00916240" w:rsidRDefault="00CB14A7" w:rsidP="00CB14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579A" w:rsidRPr="00916240" w:rsidRDefault="00BD579A" w:rsidP="0091624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16240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B864D7" w:rsidRPr="00916240">
        <w:rPr>
          <w:rFonts w:ascii="Times New Roman" w:hAnsi="Times New Roman" w:cs="Times New Roman"/>
          <w:color w:val="000000" w:themeColor="text1"/>
          <w:sz w:val="24"/>
          <w:szCs w:val="24"/>
        </w:rPr>
        <w:t>članov</w:t>
      </w:r>
      <w:r w:rsidRPr="0091624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864D7" w:rsidRPr="00916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vijeća nacionalnih manjina</w:t>
      </w:r>
      <w:r w:rsidR="00B864D7" w:rsidRPr="00916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</w:t>
      </w:r>
      <w:r w:rsidR="00B864D7" w:rsidRPr="00916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Bjelovarsko-bilogorskoj županiji</w:t>
      </w:r>
      <w:r w:rsidRPr="00916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64D7" w:rsidRPr="00916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razini županije: </w:t>
      </w:r>
    </w:p>
    <w:p w:rsidR="00BD579A" w:rsidRPr="00916240" w:rsidRDefault="00B864D7" w:rsidP="0091624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240">
        <w:rPr>
          <w:rFonts w:ascii="Times New Roman" w:hAnsi="Times New Roman" w:cs="Times New Roman"/>
          <w:color w:val="000000" w:themeColor="text1"/>
          <w:sz w:val="24"/>
          <w:szCs w:val="24"/>
        </w:rPr>
        <w:t>- za albansku nacionalnu manjinu</w:t>
      </w:r>
      <w:r w:rsidR="003360CE" w:rsidRPr="0091624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16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B14A7" w:rsidRPr="00916240" w:rsidRDefault="00B864D7" w:rsidP="0091624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240">
        <w:rPr>
          <w:rFonts w:ascii="Times New Roman" w:hAnsi="Times New Roman" w:cs="Times New Roman"/>
          <w:color w:val="000000" w:themeColor="text1"/>
          <w:sz w:val="24"/>
          <w:szCs w:val="24"/>
        </w:rPr>
        <w:t>- za češku nacionalnu manjinu</w:t>
      </w:r>
      <w:r w:rsidR="003360CE" w:rsidRPr="0091624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16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D579A" w:rsidRPr="00916240" w:rsidRDefault="00B864D7" w:rsidP="0091624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240">
        <w:rPr>
          <w:rFonts w:ascii="Times New Roman" w:hAnsi="Times New Roman" w:cs="Times New Roman"/>
          <w:color w:val="000000" w:themeColor="text1"/>
          <w:sz w:val="24"/>
          <w:szCs w:val="24"/>
        </w:rPr>
        <w:t>- za mađarsku nacionalnu manjinu</w:t>
      </w:r>
      <w:r w:rsidR="003360CE" w:rsidRPr="0091624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16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C0EC1" w:rsidRPr="00916240" w:rsidRDefault="00B864D7" w:rsidP="0091624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240">
        <w:rPr>
          <w:rFonts w:ascii="Times New Roman" w:hAnsi="Times New Roman" w:cs="Times New Roman"/>
          <w:color w:val="000000" w:themeColor="text1"/>
          <w:sz w:val="24"/>
          <w:szCs w:val="24"/>
        </w:rPr>
        <w:t>- za srpsku nacionalnu manjinu</w:t>
      </w:r>
      <w:r w:rsidR="003360CE" w:rsidRPr="009162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162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B14A7" w:rsidRPr="00916240" w:rsidRDefault="00CB14A7" w:rsidP="00CB14A7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916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Članak </w:t>
      </w:r>
      <w:r w:rsidRPr="00916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2</w:t>
      </w:r>
      <w:r w:rsidRPr="009162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.</w:t>
      </w:r>
    </w:p>
    <w:p w:rsidR="00CB14A7" w:rsidRPr="00916240" w:rsidRDefault="00CB14A7" w:rsidP="00CB14A7">
      <w:pPr>
        <w:spacing w:after="30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240">
        <w:rPr>
          <w:rFonts w:ascii="Times New Roman" w:hAnsi="Times New Roman" w:cs="Times New Roman"/>
          <w:color w:val="000000" w:themeColor="text1"/>
          <w:sz w:val="24"/>
          <w:szCs w:val="24"/>
        </w:rPr>
        <w:t>Izbori će se održati dana 5.05.2019. godine (nedjelja) u vremenu od 7,00 do 19,00 sati.</w:t>
      </w:r>
    </w:p>
    <w:p w:rsidR="00916240" w:rsidRPr="00916240" w:rsidRDefault="00916240" w:rsidP="00916240">
      <w:pPr>
        <w:spacing w:after="30"/>
        <w:ind w:left="4640" w:right="20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en-US"/>
        </w:rPr>
      </w:pPr>
      <w:r w:rsidRPr="00916240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en-US"/>
        </w:rPr>
        <w:t>PREDSJEDNIK</w:t>
      </w:r>
    </w:p>
    <w:p w:rsidR="00916240" w:rsidRPr="00916240" w:rsidRDefault="00916240" w:rsidP="00916240">
      <w:pPr>
        <w:spacing w:after="30"/>
        <w:ind w:left="4956" w:right="20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en-US"/>
        </w:rPr>
      </w:pPr>
      <w:r w:rsidRPr="00916240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en-US"/>
        </w:rPr>
        <w:t xml:space="preserve">   </w:t>
      </w:r>
      <w:proofErr w:type="spellStart"/>
      <w:r w:rsidRPr="00916240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en-US"/>
        </w:rPr>
        <w:t>Općinskog</w:t>
      </w:r>
      <w:proofErr w:type="spellEnd"/>
      <w:r w:rsidRPr="00916240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16240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en-US"/>
        </w:rPr>
        <w:t>izbornog</w:t>
      </w:r>
      <w:proofErr w:type="spellEnd"/>
      <w:r w:rsidRPr="00916240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16240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en-US"/>
        </w:rPr>
        <w:t>Povjerenstva</w:t>
      </w:r>
      <w:proofErr w:type="spellEnd"/>
    </w:p>
    <w:p w:rsidR="00916240" w:rsidRPr="00916240" w:rsidRDefault="00916240" w:rsidP="00916240">
      <w:pPr>
        <w:spacing w:after="30"/>
        <w:ind w:left="4640" w:right="20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 w:rsidRPr="00916240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en-US"/>
        </w:rPr>
        <w:t>Općine</w:t>
      </w:r>
      <w:proofErr w:type="spellEnd"/>
      <w:r w:rsidRPr="00916240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16240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en-US"/>
        </w:rPr>
        <w:t>Šandrovac</w:t>
      </w:r>
      <w:proofErr w:type="spellEnd"/>
    </w:p>
    <w:p w:rsidR="000C0EC1" w:rsidRDefault="00916240" w:rsidP="00D03BB8">
      <w:pPr>
        <w:spacing w:after="240"/>
        <w:ind w:left="4640" w:right="20"/>
        <w:jc w:val="center"/>
      </w:pPr>
      <w:r w:rsidRPr="00916240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en-US"/>
        </w:rPr>
        <w:t>DARKO LAKLIJA</w:t>
      </w:r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en-US"/>
        </w:rPr>
        <w:t>dipl.iur</w:t>
      </w:r>
      <w:proofErr w:type="spellEnd"/>
      <w:r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bookmarkStart w:id="0" w:name="_GoBack"/>
      <w:bookmarkEnd w:id="0"/>
    </w:p>
    <w:sectPr w:rsidR="000C0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C1"/>
    <w:rsid w:val="000C0EC1"/>
    <w:rsid w:val="003360CE"/>
    <w:rsid w:val="00871646"/>
    <w:rsid w:val="00916240"/>
    <w:rsid w:val="00B864D7"/>
    <w:rsid w:val="00BD579A"/>
    <w:rsid w:val="00CB14A7"/>
    <w:rsid w:val="00D03BB8"/>
    <w:rsid w:val="00F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9BB7"/>
  <w15:chartTrackingRefBased/>
  <w15:docId w15:val="{46B6F79E-B780-4DF9-BCF2-B8C9A2CA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C0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rsid w:val="003360CE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36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6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Sandrovac</dc:creator>
  <cp:keywords/>
  <dc:description/>
  <cp:lastModifiedBy>Opcina Sandrovac</cp:lastModifiedBy>
  <cp:revision>4</cp:revision>
  <dcterms:created xsi:type="dcterms:W3CDTF">2019-04-17T07:25:00Z</dcterms:created>
  <dcterms:modified xsi:type="dcterms:W3CDTF">2019-04-17T11:58:00Z</dcterms:modified>
</cp:coreProperties>
</file>